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EEFAB" w14:textId="73357FAD" w:rsidR="00941692" w:rsidRPr="00371E9C" w:rsidRDefault="00941692" w:rsidP="005E102F">
      <w:pPr>
        <w:keepNext/>
        <w:pBdr>
          <w:top w:val="dashed" w:sz="4" w:space="1" w:color="auto"/>
          <w:left w:val="dashed" w:sz="4" w:space="4" w:color="auto"/>
          <w:bottom w:val="dashed" w:sz="4" w:space="1" w:color="auto"/>
          <w:right w:val="dashed" w:sz="4" w:space="4" w:color="auto"/>
        </w:pBdr>
        <w:spacing w:after="0" w:line="240" w:lineRule="auto"/>
        <w:rPr>
          <w:rFonts w:eastAsia="Times New Roman" w:cs="Times New Roman"/>
          <w:b/>
          <w:iCs/>
          <w:sz w:val="28"/>
          <w:szCs w:val="28"/>
        </w:rPr>
      </w:pPr>
      <w:r w:rsidRPr="00371E9C">
        <w:rPr>
          <w:rFonts w:eastAsia="Times New Roman" w:cs="Times New Roman"/>
          <w:b/>
          <w:iCs/>
          <w:sz w:val="28"/>
          <w:szCs w:val="28"/>
        </w:rPr>
        <w:t>Ministerul Fondurilor Europene</w:t>
      </w:r>
    </w:p>
    <w:p w14:paraId="759D2A0A"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iCs/>
          <w:sz w:val="20"/>
          <w:szCs w:val="20"/>
        </w:rPr>
      </w:pPr>
    </w:p>
    <w:p w14:paraId="2962C74E" w14:textId="40F65F08" w:rsidR="007C35B2" w:rsidRPr="00371E9C" w:rsidRDefault="007C35B2" w:rsidP="005E102F">
      <w:pPr>
        <w:pBdr>
          <w:top w:val="dashed" w:sz="4" w:space="1" w:color="auto"/>
          <w:left w:val="dashed" w:sz="4" w:space="4" w:color="auto"/>
          <w:bottom w:val="dashed" w:sz="4" w:space="1" w:color="auto"/>
          <w:right w:val="dashed" w:sz="4" w:space="4" w:color="auto"/>
        </w:pBdr>
        <w:spacing w:after="0" w:line="240" w:lineRule="auto"/>
        <w:rPr>
          <w:rFonts w:eastAsia="Times New Roman" w:cs="Times New Roman"/>
          <w:b/>
          <w:iCs/>
          <w:szCs w:val="24"/>
        </w:rPr>
      </w:pPr>
      <w:r w:rsidRPr="00371E9C">
        <w:rPr>
          <w:rFonts w:eastAsia="Times New Roman" w:cs="Times New Roman"/>
          <w:b/>
          <w:iCs/>
          <w:szCs w:val="24"/>
        </w:rPr>
        <w:t xml:space="preserve">Programul </w:t>
      </w:r>
      <w:r w:rsidR="00630210" w:rsidRPr="00371E9C">
        <w:rPr>
          <w:rFonts w:eastAsia="Times New Roman" w:cs="Times New Roman"/>
          <w:b/>
          <w:iCs/>
          <w:szCs w:val="24"/>
        </w:rPr>
        <w:t>Operațional</w:t>
      </w:r>
      <w:r w:rsidRPr="00371E9C">
        <w:rPr>
          <w:rFonts w:eastAsia="Times New Roman" w:cs="Times New Roman"/>
          <w:b/>
          <w:iCs/>
          <w:szCs w:val="24"/>
        </w:rPr>
        <w:t xml:space="preserve"> Infrastructură Mare 2014-2020</w:t>
      </w:r>
    </w:p>
    <w:p w14:paraId="4D84D6F9" w14:textId="77777777" w:rsidR="007C35B2" w:rsidRPr="00371E9C" w:rsidRDefault="007C35B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iCs/>
          <w:szCs w:val="24"/>
        </w:rPr>
      </w:pPr>
    </w:p>
    <w:p w14:paraId="7C37EDEA" w14:textId="0CF5E85A" w:rsidR="007C35B2" w:rsidRPr="00371E9C" w:rsidRDefault="00ED546E" w:rsidP="00334394">
      <w:pPr>
        <w:pBdr>
          <w:top w:val="dashed" w:sz="4" w:space="1" w:color="auto"/>
          <w:left w:val="dashed" w:sz="4" w:space="4" w:color="auto"/>
          <w:bottom w:val="dashed" w:sz="4" w:space="1" w:color="auto"/>
          <w:right w:val="dashed" w:sz="4" w:space="4" w:color="auto"/>
        </w:pBdr>
        <w:shd w:val="clear" w:color="auto" w:fill="FFFFFF" w:themeFill="background1"/>
        <w:spacing w:after="0" w:line="240" w:lineRule="auto"/>
        <w:rPr>
          <w:rFonts w:eastAsia="Times New Roman" w:cs="Times New Roman"/>
          <w:b/>
          <w:i/>
          <w:iCs/>
          <w:sz w:val="22"/>
        </w:rPr>
      </w:pPr>
      <w:r w:rsidRPr="00371E9C">
        <w:rPr>
          <w:rFonts w:eastAsia="Times New Roman" w:cs="Times New Roman"/>
          <w:b/>
          <w:iCs/>
          <w:sz w:val="22"/>
        </w:rPr>
        <w:t>Axa P</w:t>
      </w:r>
      <w:r w:rsidR="007C35B2" w:rsidRPr="00371E9C">
        <w:rPr>
          <w:rFonts w:eastAsia="Times New Roman" w:cs="Times New Roman"/>
          <w:b/>
          <w:iCs/>
          <w:sz w:val="22"/>
        </w:rPr>
        <w:t xml:space="preserve">rioritară </w:t>
      </w:r>
      <w:r w:rsidR="00307305" w:rsidRPr="00371E9C">
        <w:rPr>
          <w:rFonts w:eastAsia="Times New Roman" w:cs="Times New Roman"/>
          <w:b/>
          <w:iCs/>
          <w:sz w:val="22"/>
        </w:rPr>
        <w:t xml:space="preserve">9 </w:t>
      </w:r>
      <w:r w:rsidR="005E7847" w:rsidRPr="00371E9C">
        <w:rPr>
          <w:rFonts w:eastAsia="Times New Roman" w:cs="Times New Roman"/>
          <w:b/>
          <w:iCs/>
          <w:sz w:val="22"/>
        </w:rPr>
        <w:t xml:space="preserve">Protejarea </w:t>
      </w:r>
      <w:r w:rsidR="00330364" w:rsidRPr="00371E9C">
        <w:rPr>
          <w:rFonts w:eastAsia="Times New Roman" w:cs="Times New Roman"/>
          <w:b/>
          <w:iCs/>
          <w:sz w:val="22"/>
        </w:rPr>
        <w:t xml:space="preserve">sănătății </w:t>
      </w:r>
      <w:r w:rsidR="005E7847" w:rsidRPr="00371E9C">
        <w:rPr>
          <w:rFonts w:eastAsia="Times New Roman" w:cs="Times New Roman"/>
          <w:b/>
          <w:iCs/>
          <w:sz w:val="22"/>
        </w:rPr>
        <w:t xml:space="preserve">populației </w:t>
      </w:r>
      <w:r w:rsidR="00330364" w:rsidRPr="00371E9C">
        <w:rPr>
          <w:rFonts w:eastAsia="Times New Roman" w:cs="Times New Roman"/>
          <w:b/>
          <w:iCs/>
          <w:sz w:val="22"/>
        </w:rPr>
        <w:t>în contextul</w:t>
      </w:r>
      <w:r w:rsidR="00F84B1E" w:rsidRPr="00371E9C">
        <w:rPr>
          <w:rFonts w:eastAsia="Times New Roman" w:cs="Times New Roman"/>
          <w:b/>
          <w:iCs/>
          <w:sz w:val="22"/>
        </w:rPr>
        <w:t xml:space="preserve"> pandemiei cauzate de </w:t>
      </w:r>
      <w:r w:rsidR="00F84B1E" w:rsidRPr="00371E9C">
        <w:rPr>
          <w:rFonts w:eastAsia="Times New Roman" w:cs="Times New Roman"/>
          <w:b/>
          <w:i/>
          <w:iCs/>
          <w:sz w:val="22"/>
        </w:rPr>
        <w:t>COVID-19</w:t>
      </w:r>
    </w:p>
    <w:p w14:paraId="08AF1396" w14:textId="77777777" w:rsidR="007C35B2" w:rsidRPr="00371E9C" w:rsidRDefault="007C35B2" w:rsidP="00334394">
      <w:pPr>
        <w:pBdr>
          <w:top w:val="dashed" w:sz="4" w:space="1" w:color="auto"/>
          <w:left w:val="dashed" w:sz="4" w:space="4" w:color="auto"/>
          <w:bottom w:val="dashed" w:sz="4" w:space="1" w:color="auto"/>
          <w:right w:val="dashed" w:sz="4" w:space="4" w:color="auto"/>
        </w:pBdr>
        <w:shd w:val="clear" w:color="auto" w:fill="FFFFFF" w:themeFill="background1"/>
        <w:spacing w:after="0" w:line="240" w:lineRule="auto"/>
        <w:rPr>
          <w:rFonts w:eastAsia="Times New Roman" w:cs="Times New Roman"/>
          <w:b/>
          <w:iCs/>
          <w:sz w:val="22"/>
          <w:highlight w:val="yellow"/>
        </w:rPr>
      </w:pPr>
    </w:p>
    <w:p w14:paraId="3F8F126C" w14:textId="46956ABC" w:rsidR="00602948" w:rsidRPr="00371E9C" w:rsidRDefault="00602948" w:rsidP="00334394">
      <w:pPr>
        <w:pStyle w:val="NORML"/>
        <w:pBdr>
          <w:top w:val="dashed" w:sz="4" w:space="1" w:color="auto"/>
          <w:left w:val="dashed" w:sz="4" w:space="4" w:color="auto"/>
          <w:bottom w:val="dashed" w:sz="4" w:space="1" w:color="auto"/>
          <w:right w:val="dashed" w:sz="4" w:space="4" w:color="auto"/>
        </w:pBdr>
        <w:shd w:val="clear" w:color="auto" w:fill="FFFFFF" w:themeFill="background1"/>
        <w:suppressAutoHyphens w:val="0"/>
        <w:spacing w:before="0" w:after="0"/>
        <w:jc w:val="left"/>
        <w:rPr>
          <w:sz w:val="22"/>
          <w:szCs w:val="22"/>
          <w:lang w:val="ro-RO" w:eastAsia="en-US"/>
        </w:rPr>
      </w:pPr>
      <w:r w:rsidRPr="00371E9C">
        <w:rPr>
          <w:b/>
          <w:iCs/>
          <w:sz w:val="22"/>
          <w:szCs w:val="22"/>
          <w:lang w:val="ro-RO"/>
        </w:rPr>
        <w:t xml:space="preserve">Obiectivul Specific </w:t>
      </w:r>
      <w:r w:rsidR="00307305" w:rsidRPr="00371E9C">
        <w:rPr>
          <w:b/>
          <w:iCs/>
          <w:sz w:val="22"/>
          <w:szCs w:val="22"/>
          <w:lang w:val="ro-RO"/>
        </w:rPr>
        <w:t xml:space="preserve">9.1 </w:t>
      </w:r>
      <w:r w:rsidR="005E7847" w:rsidRPr="001D0D42">
        <w:rPr>
          <w:b/>
          <w:iCs/>
          <w:sz w:val="22"/>
          <w:lang w:val="ro-RO"/>
        </w:rPr>
        <w:t xml:space="preserve">Creșterea capacității de gestionare a crizei sanitare </w:t>
      </w:r>
      <w:r w:rsidR="005E7847" w:rsidRPr="001D0D42">
        <w:rPr>
          <w:b/>
          <w:i/>
          <w:iCs/>
          <w:sz w:val="22"/>
          <w:lang w:val="ro-RO"/>
        </w:rPr>
        <w:t xml:space="preserve">COVID-19 </w:t>
      </w:r>
    </w:p>
    <w:p w14:paraId="6EC28429" w14:textId="77777777" w:rsidR="007C35B2" w:rsidRPr="00371E9C" w:rsidRDefault="007C35B2" w:rsidP="005E102F">
      <w:pPr>
        <w:pBdr>
          <w:top w:val="dashed" w:sz="4" w:space="1" w:color="auto"/>
          <w:left w:val="dashed" w:sz="4" w:space="4" w:color="auto"/>
          <w:bottom w:val="dashed" w:sz="4" w:space="1" w:color="auto"/>
          <w:right w:val="dashed" w:sz="4" w:space="4" w:color="auto"/>
        </w:pBdr>
        <w:spacing w:after="0" w:line="240" w:lineRule="auto"/>
        <w:rPr>
          <w:rFonts w:eastAsia="Times New Roman" w:cs="Times New Roman"/>
          <w:b/>
          <w:iCs/>
          <w:sz w:val="22"/>
        </w:rPr>
      </w:pPr>
    </w:p>
    <w:p w14:paraId="37550B50" w14:textId="77777777" w:rsidR="00941692" w:rsidRPr="009D5289"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549FBDA0" w14:textId="77777777" w:rsidR="00941692" w:rsidRPr="00583AA7" w:rsidRDefault="00941692" w:rsidP="00640BB3">
      <w:pPr>
        <w:pBdr>
          <w:top w:val="dashed" w:sz="4" w:space="1" w:color="auto"/>
          <w:left w:val="dashed" w:sz="4" w:space="4" w:color="auto"/>
          <w:bottom w:val="dashed" w:sz="4" w:space="1" w:color="auto"/>
          <w:right w:val="dashed" w:sz="4" w:space="4" w:color="auto"/>
        </w:pBdr>
        <w:tabs>
          <w:tab w:val="left" w:pos="8865"/>
        </w:tabs>
        <w:spacing w:after="0" w:line="240" w:lineRule="auto"/>
        <w:rPr>
          <w:rFonts w:eastAsia="Times New Roman" w:cs="Times New Roman"/>
          <w:b/>
          <w:bCs/>
          <w:sz w:val="28"/>
          <w:szCs w:val="28"/>
          <w:lang w:eastAsia="en-GB"/>
        </w:rPr>
      </w:pPr>
    </w:p>
    <w:p w14:paraId="0F3A7A7F" w14:textId="77777777" w:rsidR="00941692" w:rsidRPr="00966996"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517A05AB" w14:textId="77777777" w:rsidR="00941692" w:rsidRPr="00966996"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51385F6A"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7AB14DBB"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7EFFF22B"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3BFA69E9"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10BDE717"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60570FDB"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07082EBC"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color w:val="0070C0"/>
          <w:sz w:val="56"/>
          <w:szCs w:val="56"/>
          <w:lang w:eastAsia="en-GB"/>
        </w:rPr>
      </w:pPr>
      <w:r w:rsidRPr="00371E9C">
        <w:rPr>
          <w:rFonts w:eastAsia="Times New Roman" w:cs="Times New Roman"/>
          <w:b/>
          <w:bCs/>
          <w:color w:val="0070C0"/>
          <w:sz w:val="56"/>
          <w:szCs w:val="56"/>
          <w:lang w:eastAsia="en-GB"/>
        </w:rPr>
        <w:t>GHIDUL SOLICITANTULUI</w:t>
      </w:r>
    </w:p>
    <w:p w14:paraId="5FF5A488"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rPr>
      </w:pPr>
      <w:bookmarkStart w:id="0" w:name="_Toc418092073"/>
      <w:bookmarkStart w:id="1" w:name="_Toc418092640"/>
    </w:p>
    <w:p w14:paraId="6DB5E51F" w14:textId="69E34C36" w:rsidR="007C35B2" w:rsidRPr="00371E9C" w:rsidRDefault="007C35B2" w:rsidP="005E102F">
      <w:pPr>
        <w:pBdr>
          <w:top w:val="dashed" w:sz="4" w:space="1" w:color="auto"/>
          <w:left w:val="dashed" w:sz="4" w:space="4" w:color="auto"/>
          <w:bottom w:val="dashed" w:sz="4" w:space="1" w:color="auto"/>
          <w:right w:val="dashed" w:sz="4" w:space="4" w:color="auto"/>
        </w:pBdr>
        <w:spacing w:after="0" w:line="240" w:lineRule="auto"/>
        <w:jc w:val="center"/>
        <w:rPr>
          <w:rFonts w:eastAsia="Calibri" w:cs="Times New Roman"/>
          <w:szCs w:val="24"/>
        </w:rPr>
      </w:pPr>
      <w:r w:rsidRPr="00371E9C">
        <w:rPr>
          <w:rFonts w:eastAsia="Calibri" w:cs="Times New Roman"/>
          <w:szCs w:val="24"/>
        </w:rPr>
        <w:t>CONDIȚII SPECIFICE DE ACCESARE A FONDURILOR</w:t>
      </w:r>
      <w:r w:rsidR="00C06119">
        <w:rPr>
          <w:rFonts w:eastAsia="Calibri" w:cs="Times New Roman"/>
          <w:szCs w:val="24"/>
        </w:rPr>
        <w:t xml:space="preserve"> PENTRU</w:t>
      </w:r>
    </w:p>
    <w:p w14:paraId="7623CFCB" w14:textId="77777777" w:rsidR="007C35B2" w:rsidRPr="00371E9C" w:rsidRDefault="007C35B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rPr>
      </w:pPr>
    </w:p>
    <w:p w14:paraId="56E79090" w14:textId="77777777" w:rsidR="00E1208C" w:rsidRPr="00371E9C" w:rsidRDefault="00E1208C"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rPr>
      </w:pPr>
    </w:p>
    <w:p w14:paraId="0CA1BADC" w14:textId="77777777" w:rsidR="00E1208C" w:rsidRPr="00371E9C" w:rsidRDefault="00E1208C"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rPr>
      </w:pPr>
    </w:p>
    <w:bookmarkEnd w:id="0"/>
    <w:bookmarkEnd w:id="1"/>
    <w:p w14:paraId="5834714E" w14:textId="190EECF1" w:rsidR="00941692" w:rsidRPr="00371E9C" w:rsidRDefault="00806754" w:rsidP="00CE0BFB">
      <w:pPr>
        <w:pBdr>
          <w:top w:val="dashed" w:sz="4" w:space="1" w:color="auto"/>
          <w:left w:val="dashed" w:sz="4" w:space="4" w:color="auto"/>
          <w:bottom w:val="dashed" w:sz="4" w:space="1" w:color="auto"/>
          <w:right w:val="dashed" w:sz="4" w:space="4" w:color="auto"/>
        </w:pBdr>
        <w:spacing w:before="120" w:after="0" w:line="240" w:lineRule="auto"/>
        <w:jc w:val="center"/>
        <w:rPr>
          <w:rFonts w:eastAsia="Times New Roman" w:cs="Times New Roman"/>
          <w:b/>
          <w:bCs/>
          <w:color w:val="FF0000"/>
          <w:sz w:val="56"/>
          <w:szCs w:val="28"/>
          <w:lang w:eastAsia="en-GB"/>
        </w:rPr>
      </w:pPr>
      <w:r w:rsidRPr="00371E9C">
        <w:rPr>
          <w:rFonts w:eastAsia="Times New Roman" w:cs="Times New Roman"/>
          <w:b/>
          <w:bCs/>
          <w:color w:val="FF0000"/>
          <w:sz w:val="36"/>
          <w:szCs w:val="24"/>
        </w:rPr>
        <w:t xml:space="preserve">CONSOLIDAREA CAPACITĂŢII </w:t>
      </w:r>
      <w:r w:rsidR="00800563">
        <w:rPr>
          <w:rFonts w:eastAsia="Times New Roman" w:cs="Times New Roman"/>
          <w:b/>
          <w:bCs/>
          <w:color w:val="FF0000"/>
          <w:sz w:val="36"/>
          <w:szCs w:val="24"/>
        </w:rPr>
        <w:t>UNITĂȚILOR DE ÎNVĂȚĂMÂNT PREUNIVERSITAR</w:t>
      </w:r>
      <w:r w:rsidR="00800563" w:rsidRPr="00371E9C">
        <w:rPr>
          <w:rFonts w:eastAsia="Times New Roman" w:cs="Times New Roman"/>
          <w:b/>
          <w:bCs/>
          <w:color w:val="FF0000"/>
          <w:sz w:val="36"/>
          <w:szCs w:val="24"/>
        </w:rPr>
        <w:t xml:space="preserve"> </w:t>
      </w:r>
      <w:r w:rsidR="00800563">
        <w:rPr>
          <w:rFonts w:eastAsia="Times New Roman" w:cs="Times New Roman"/>
          <w:b/>
          <w:bCs/>
          <w:color w:val="FF0000"/>
          <w:sz w:val="36"/>
          <w:szCs w:val="24"/>
        </w:rPr>
        <w:t xml:space="preserve">DE STAT </w:t>
      </w:r>
      <w:r w:rsidR="00C06119">
        <w:rPr>
          <w:rFonts w:eastAsia="Times New Roman" w:cs="Times New Roman"/>
          <w:b/>
          <w:bCs/>
          <w:color w:val="FF0000"/>
          <w:sz w:val="36"/>
          <w:szCs w:val="24"/>
        </w:rPr>
        <w:t>ÎN VEDEREA</w:t>
      </w:r>
      <w:r w:rsidR="00C06119" w:rsidRPr="00371E9C">
        <w:rPr>
          <w:rFonts w:eastAsia="Times New Roman" w:cs="Times New Roman"/>
          <w:b/>
          <w:bCs/>
          <w:color w:val="FF0000"/>
          <w:sz w:val="36"/>
          <w:szCs w:val="24"/>
        </w:rPr>
        <w:t xml:space="preserve"> </w:t>
      </w:r>
      <w:r w:rsidRPr="00371E9C">
        <w:rPr>
          <w:rFonts w:eastAsia="Times New Roman" w:cs="Times New Roman"/>
          <w:b/>
          <w:bCs/>
          <w:color w:val="FF0000"/>
          <w:sz w:val="36"/>
          <w:szCs w:val="24"/>
        </w:rPr>
        <w:t>GESTION</w:t>
      </w:r>
      <w:r w:rsidR="00157877">
        <w:rPr>
          <w:rFonts w:eastAsia="Times New Roman" w:cs="Times New Roman"/>
          <w:b/>
          <w:bCs/>
          <w:color w:val="FF0000"/>
          <w:sz w:val="36"/>
          <w:szCs w:val="24"/>
        </w:rPr>
        <w:t>ĂRII</w:t>
      </w:r>
      <w:r w:rsidRPr="00371E9C">
        <w:rPr>
          <w:rFonts w:eastAsia="Times New Roman" w:cs="Times New Roman"/>
          <w:b/>
          <w:bCs/>
          <w:color w:val="FF0000"/>
          <w:sz w:val="36"/>
          <w:szCs w:val="24"/>
        </w:rPr>
        <w:t xml:space="preserve"> </w:t>
      </w:r>
      <w:r w:rsidR="00157877">
        <w:rPr>
          <w:rFonts w:eastAsia="Times New Roman" w:cs="Times New Roman"/>
          <w:b/>
          <w:bCs/>
          <w:color w:val="FF0000"/>
          <w:sz w:val="36"/>
          <w:szCs w:val="24"/>
        </w:rPr>
        <w:t>SITUAȚIEI</w:t>
      </w:r>
      <w:r w:rsidR="00C06119">
        <w:rPr>
          <w:rFonts w:eastAsia="Times New Roman" w:cs="Times New Roman"/>
          <w:b/>
          <w:bCs/>
          <w:color w:val="FF0000"/>
          <w:sz w:val="36"/>
          <w:szCs w:val="24"/>
        </w:rPr>
        <w:t xml:space="preserve"> DE </w:t>
      </w:r>
      <w:r w:rsidR="00751656">
        <w:rPr>
          <w:rFonts w:eastAsia="Times New Roman" w:cs="Times New Roman"/>
          <w:b/>
          <w:bCs/>
          <w:color w:val="FF0000"/>
          <w:sz w:val="36"/>
          <w:szCs w:val="24"/>
        </w:rPr>
        <w:t>PANDEMIE</w:t>
      </w:r>
      <w:r w:rsidRPr="00371E9C">
        <w:rPr>
          <w:rFonts w:eastAsia="Times New Roman" w:cs="Times New Roman"/>
          <w:b/>
          <w:bCs/>
          <w:color w:val="FF0000"/>
          <w:sz w:val="36"/>
          <w:szCs w:val="24"/>
        </w:rPr>
        <w:t xml:space="preserve"> </w:t>
      </w:r>
      <w:r w:rsidR="00C06119">
        <w:rPr>
          <w:rFonts w:eastAsia="Times New Roman" w:cs="Times New Roman"/>
          <w:b/>
          <w:bCs/>
          <w:color w:val="FF0000"/>
          <w:sz w:val="36"/>
          <w:szCs w:val="24"/>
        </w:rPr>
        <w:t xml:space="preserve">GENERATĂ DE </w:t>
      </w:r>
      <w:r w:rsidR="00C06119" w:rsidRPr="00C06119">
        <w:rPr>
          <w:rFonts w:eastAsia="Times New Roman" w:cs="Times New Roman"/>
          <w:b/>
          <w:bCs/>
          <w:color w:val="FF0000"/>
          <w:sz w:val="36"/>
          <w:szCs w:val="24"/>
        </w:rPr>
        <w:t>VIRUSUL SARS-COV-2</w:t>
      </w:r>
    </w:p>
    <w:p w14:paraId="6EEBA170" w14:textId="77777777" w:rsidR="00941692" w:rsidRPr="00371E9C" w:rsidRDefault="0094169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609D394D" w14:textId="77777777" w:rsidR="00E1208C" w:rsidRPr="00371E9C" w:rsidRDefault="00E1208C"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0AAC234E" w14:textId="77777777" w:rsidR="000968E2" w:rsidRPr="00371E9C" w:rsidRDefault="000968E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08D32322" w14:textId="77777777" w:rsidR="00E1208C" w:rsidRPr="00371E9C" w:rsidRDefault="00E1208C"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66344478" w14:textId="3397371E" w:rsidR="00941692" w:rsidRPr="00371E9C" w:rsidRDefault="005E102F" w:rsidP="00894AEF">
      <w:pPr>
        <w:pBdr>
          <w:top w:val="dashed" w:sz="4" w:space="1" w:color="auto"/>
          <w:left w:val="dashed" w:sz="4" w:space="4" w:color="auto"/>
          <w:bottom w:val="dashed" w:sz="4" w:space="1" w:color="auto"/>
          <w:right w:val="dashed" w:sz="4" w:space="4" w:color="auto"/>
        </w:pBdr>
        <w:spacing w:after="0" w:line="240" w:lineRule="auto"/>
        <w:jc w:val="both"/>
        <w:rPr>
          <w:rFonts w:eastAsia="Times New Roman" w:cs="Times New Roman"/>
          <w:b/>
          <w:bCs/>
          <w:sz w:val="28"/>
          <w:szCs w:val="28"/>
          <w:lang w:eastAsia="en-GB"/>
        </w:rPr>
      </w:pPr>
      <w:r w:rsidRPr="00371E9C">
        <w:rPr>
          <w:rFonts w:eastAsia="Times New Roman" w:cs="Times New Roman"/>
          <w:iCs/>
          <w:sz w:val="28"/>
          <w:szCs w:val="28"/>
        </w:rPr>
        <w:t>Cod apel:</w:t>
      </w:r>
      <w:r w:rsidR="00806754" w:rsidRPr="00371E9C">
        <w:rPr>
          <w:rFonts w:eastAsia="Times New Roman" w:cs="Times New Roman"/>
          <w:iCs/>
          <w:sz w:val="28"/>
          <w:szCs w:val="28"/>
        </w:rPr>
        <w:t xml:space="preserve"> </w:t>
      </w:r>
      <w:r w:rsidR="00205107">
        <w:rPr>
          <w:rFonts w:eastAsia="Times New Roman" w:cs="Times New Roman"/>
          <w:b/>
          <w:iCs/>
          <w:sz w:val="22"/>
          <w:szCs w:val="24"/>
          <w:lang w:eastAsia="en-GB"/>
        </w:rPr>
        <w:t>POIM/</w:t>
      </w:r>
      <w:r w:rsidR="00205107">
        <w:rPr>
          <w:rFonts w:eastAsia="Times New Roman" w:cs="Times New Roman"/>
          <w:b/>
          <w:iCs/>
          <w:sz w:val="22"/>
          <w:szCs w:val="24"/>
          <w:lang w:eastAsia="en-GB"/>
        </w:rPr>
        <w:tab/>
      </w:r>
      <w:r w:rsidR="00806754" w:rsidRPr="001D0D42">
        <w:rPr>
          <w:rFonts w:eastAsia="Times New Roman" w:cs="Times New Roman"/>
          <w:b/>
          <w:iCs/>
          <w:sz w:val="22"/>
          <w:szCs w:val="24"/>
          <w:lang w:eastAsia="en-GB"/>
        </w:rPr>
        <w:t xml:space="preserve">/9/1/Consolidarea </w:t>
      </w:r>
      <w:r w:rsidR="00C06119" w:rsidRPr="00C06119">
        <w:rPr>
          <w:rFonts w:eastAsia="Times New Roman" w:cs="Times New Roman"/>
          <w:b/>
          <w:iCs/>
          <w:sz w:val="22"/>
          <w:szCs w:val="24"/>
          <w:lang w:eastAsia="en-GB"/>
        </w:rPr>
        <w:t>capacităţii unităților de învățământ preuniversita</w:t>
      </w:r>
      <w:r w:rsidR="00946B87">
        <w:rPr>
          <w:rFonts w:eastAsia="Times New Roman" w:cs="Times New Roman"/>
          <w:b/>
          <w:iCs/>
          <w:sz w:val="22"/>
          <w:szCs w:val="24"/>
          <w:lang w:eastAsia="en-GB"/>
        </w:rPr>
        <w:t>r de stat în vederea gestionării</w:t>
      </w:r>
      <w:r w:rsidR="00C06119" w:rsidRPr="00C06119">
        <w:rPr>
          <w:rFonts w:eastAsia="Times New Roman" w:cs="Times New Roman"/>
          <w:b/>
          <w:iCs/>
          <w:sz w:val="22"/>
          <w:szCs w:val="24"/>
          <w:lang w:eastAsia="en-GB"/>
        </w:rPr>
        <w:t xml:space="preserve"> </w:t>
      </w:r>
      <w:r w:rsidR="00946B87">
        <w:rPr>
          <w:rFonts w:eastAsia="Times New Roman" w:cs="Times New Roman"/>
          <w:b/>
          <w:iCs/>
          <w:sz w:val="22"/>
          <w:szCs w:val="24"/>
          <w:lang w:eastAsia="en-GB"/>
        </w:rPr>
        <w:t>situației</w:t>
      </w:r>
      <w:r w:rsidR="00C06119" w:rsidRPr="00C06119">
        <w:rPr>
          <w:rFonts w:eastAsia="Times New Roman" w:cs="Times New Roman"/>
          <w:b/>
          <w:iCs/>
          <w:sz w:val="22"/>
          <w:szCs w:val="24"/>
          <w:lang w:eastAsia="en-GB"/>
        </w:rPr>
        <w:t xml:space="preserve"> de pandemie generată de virusul SARS-COV-2</w:t>
      </w:r>
    </w:p>
    <w:p w14:paraId="667015BE" w14:textId="77777777" w:rsidR="00CC01A1" w:rsidRPr="009D5289" w:rsidRDefault="00CC01A1"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74FF0AA3" w14:textId="77777777" w:rsidR="00CC01A1" w:rsidRPr="009D5289" w:rsidRDefault="00CC01A1"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7E3397D1" w14:textId="77777777" w:rsidR="007C35B2" w:rsidRPr="009D5289" w:rsidRDefault="007C35B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Cs/>
          <w:sz w:val="28"/>
          <w:szCs w:val="28"/>
          <w:lang w:eastAsia="en-GB"/>
        </w:rPr>
      </w:pPr>
    </w:p>
    <w:p w14:paraId="1C54202B" w14:textId="77777777" w:rsidR="007C35B2" w:rsidRPr="00643DAD" w:rsidRDefault="007C35B2"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Cs/>
          <w:sz w:val="28"/>
          <w:szCs w:val="28"/>
          <w:lang w:eastAsia="en-GB"/>
        </w:rPr>
      </w:pPr>
    </w:p>
    <w:p w14:paraId="6262D32E" w14:textId="77777777" w:rsidR="009C4DFD" w:rsidRPr="00643DAD" w:rsidRDefault="009C4DFD"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Cs/>
          <w:sz w:val="28"/>
          <w:szCs w:val="28"/>
          <w:lang w:eastAsia="en-GB"/>
        </w:rPr>
      </w:pPr>
    </w:p>
    <w:p w14:paraId="044C8972" w14:textId="77777777" w:rsidR="00E1208C" w:rsidRPr="00643DAD" w:rsidRDefault="00E1208C"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Cs/>
          <w:sz w:val="28"/>
          <w:szCs w:val="28"/>
          <w:lang w:eastAsia="en-GB"/>
        </w:rPr>
      </w:pPr>
    </w:p>
    <w:p w14:paraId="074185F4" w14:textId="77777777" w:rsidR="009C4DFD" w:rsidRPr="00B10F76" w:rsidRDefault="009C4DFD"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Cs/>
          <w:sz w:val="28"/>
          <w:szCs w:val="28"/>
          <w:lang w:eastAsia="en-GB"/>
        </w:rPr>
      </w:pPr>
    </w:p>
    <w:p w14:paraId="77BC8335" w14:textId="77777777" w:rsidR="00693460" w:rsidRPr="00583AA7" w:rsidRDefault="00693460"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Cs/>
          <w:sz w:val="28"/>
          <w:szCs w:val="28"/>
          <w:lang w:eastAsia="en-GB"/>
        </w:rPr>
      </w:pPr>
    </w:p>
    <w:p w14:paraId="1602707B" w14:textId="77777777" w:rsidR="00E1208C" w:rsidRPr="00583AA7" w:rsidRDefault="00E1208C"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p>
    <w:p w14:paraId="76A1EBA2" w14:textId="209F5780" w:rsidR="00E1208C" w:rsidRPr="00C5674B" w:rsidRDefault="00D72EE6" w:rsidP="005E102F">
      <w:pPr>
        <w:pBdr>
          <w:top w:val="dashed" w:sz="4" w:space="1" w:color="auto"/>
          <w:left w:val="dashed" w:sz="4" w:space="4" w:color="auto"/>
          <w:bottom w:val="dashed" w:sz="4" w:space="1" w:color="auto"/>
          <w:right w:val="dashed" w:sz="4" w:space="4" w:color="auto"/>
        </w:pBdr>
        <w:spacing w:after="0" w:line="240" w:lineRule="auto"/>
        <w:jc w:val="center"/>
        <w:rPr>
          <w:rFonts w:eastAsia="Times New Roman" w:cs="Times New Roman"/>
          <w:b/>
          <w:bCs/>
          <w:sz w:val="28"/>
          <w:szCs w:val="28"/>
          <w:lang w:eastAsia="en-GB"/>
        </w:rPr>
      </w:pPr>
      <w:r w:rsidRPr="00583AA7">
        <w:rPr>
          <w:rFonts w:eastAsia="Times New Roman" w:cs="Times New Roman"/>
          <w:b/>
          <w:bCs/>
          <w:sz w:val="28"/>
          <w:szCs w:val="28"/>
          <w:lang w:eastAsia="en-GB"/>
        </w:rPr>
        <w:t>2020</w:t>
      </w:r>
    </w:p>
    <w:sdt>
      <w:sdtPr>
        <w:rPr>
          <w:rFonts w:cs="Times New Roman"/>
          <w:i/>
          <w:sz w:val="22"/>
        </w:rPr>
        <w:id w:val="-202094112"/>
        <w:docPartObj>
          <w:docPartGallery w:val="Table of Contents"/>
          <w:docPartUnique/>
        </w:docPartObj>
      </w:sdtPr>
      <w:sdtEndPr/>
      <w:sdtContent>
        <w:p w14:paraId="2197E4C0" w14:textId="77777777" w:rsidR="002C1F9B" w:rsidRPr="00894AEF" w:rsidRDefault="002C1F9B" w:rsidP="00E629B1">
          <w:pPr>
            <w:rPr>
              <w:rFonts w:cs="Times New Roman"/>
              <w:i/>
              <w:sz w:val="22"/>
            </w:rPr>
          </w:pPr>
        </w:p>
        <w:p w14:paraId="33DCC242" w14:textId="77777777" w:rsidR="00287859" w:rsidRPr="00894AEF" w:rsidRDefault="00287859" w:rsidP="00E629B1">
          <w:pPr>
            <w:rPr>
              <w:rFonts w:cs="Times New Roman"/>
              <w:i/>
              <w:sz w:val="22"/>
            </w:rPr>
          </w:pPr>
        </w:p>
        <w:p w14:paraId="3CD99499" w14:textId="5B2F53BE" w:rsidR="0019002F" w:rsidRPr="00894AEF" w:rsidRDefault="0019002F" w:rsidP="00E629B1">
          <w:pPr>
            <w:rPr>
              <w:rFonts w:cs="Times New Roman"/>
              <w:i/>
              <w:sz w:val="22"/>
            </w:rPr>
          </w:pPr>
          <w:r w:rsidRPr="00894AEF">
            <w:rPr>
              <w:rFonts w:cs="Times New Roman"/>
              <w:i/>
              <w:sz w:val="22"/>
            </w:rPr>
            <w:t>CUPRINS</w:t>
          </w:r>
        </w:p>
        <w:p w14:paraId="4D115ABC" w14:textId="77777777" w:rsidR="00F92FB6" w:rsidRDefault="00D7711F">
          <w:pPr>
            <w:pStyle w:val="TOC1"/>
            <w:tabs>
              <w:tab w:val="right" w:leader="dot" w:pos="10156"/>
            </w:tabs>
            <w:rPr>
              <w:rFonts w:asciiTheme="minorHAnsi" w:eastAsiaTheme="minorEastAsia" w:hAnsiTheme="minorHAnsi"/>
              <w:b w:val="0"/>
              <w:noProof/>
              <w:sz w:val="22"/>
              <w:lang w:val="en-US"/>
            </w:rPr>
          </w:pPr>
          <w:r w:rsidRPr="00894AEF">
            <w:rPr>
              <w:rFonts w:cs="Times New Roman"/>
              <w:b w:val="0"/>
              <w:i/>
              <w:sz w:val="22"/>
            </w:rPr>
            <w:fldChar w:fldCharType="begin"/>
          </w:r>
          <w:r w:rsidRPr="00894AEF">
            <w:rPr>
              <w:rFonts w:cs="Times New Roman"/>
              <w:b w:val="0"/>
              <w:i/>
              <w:sz w:val="22"/>
            </w:rPr>
            <w:instrText xml:space="preserve"> TOC \o "1-4" \h \z \u </w:instrText>
          </w:r>
          <w:r w:rsidRPr="00894AEF">
            <w:rPr>
              <w:rFonts w:cs="Times New Roman"/>
              <w:b w:val="0"/>
              <w:i/>
              <w:sz w:val="22"/>
            </w:rPr>
            <w:fldChar w:fldCharType="separate"/>
          </w:r>
          <w:hyperlink w:anchor="_Toc50032924" w:history="1">
            <w:r w:rsidR="00F92FB6" w:rsidRPr="00C821D8">
              <w:rPr>
                <w:rStyle w:val="Hyperlink"/>
                <w:smallCaps/>
                <w:noProof/>
              </w:rPr>
              <w:t>Capitolul 1. Informații despre apelul de proiecte</w:t>
            </w:r>
            <w:r w:rsidR="00F92FB6">
              <w:rPr>
                <w:noProof/>
                <w:webHidden/>
              </w:rPr>
              <w:tab/>
            </w:r>
            <w:r w:rsidR="00F92FB6">
              <w:rPr>
                <w:noProof/>
                <w:webHidden/>
              </w:rPr>
              <w:fldChar w:fldCharType="begin"/>
            </w:r>
            <w:r w:rsidR="00F92FB6">
              <w:rPr>
                <w:noProof/>
                <w:webHidden/>
              </w:rPr>
              <w:instrText xml:space="preserve"> PAGEREF _Toc50032924 \h </w:instrText>
            </w:r>
            <w:r w:rsidR="00F92FB6">
              <w:rPr>
                <w:noProof/>
                <w:webHidden/>
              </w:rPr>
            </w:r>
            <w:r w:rsidR="00F92FB6">
              <w:rPr>
                <w:noProof/>
                <w:webHidden/>
              </w:rPr>
              <w:fldChar w:fldCharType="separate"/>
            </w:r>
            <w:r w:rsidR="00F92FB6">
              <w:rPr>
                <w:noProof/>
                <w:webHidden/>
              </w:rPr>
              <w:t>3</w:t>
            </w:r>
            <w:r w:rsidR="00F92FB6">
              <w:rPr>
                <w:noProof/>
                <w:webHidden/>
              </w:rPr>
              <w:fldChar w:fldCharType="end"/>
            </w:r>
          </w:hyperlink>
        </w:p>
        <w:p w14:paraId="2DD2B271"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25" w:history="1">
            <w:r w:rsidR="00F92FB6" w:rsidRPr="00C821D8">
              <w:rPr>
                <w:rStyle w:val="Hyperlink"/>
                <w:rFonts w:cs="Times New Roman"/>
                <w:noProof/>
              </w:rPr>
              <w:t>1.1</w:t>
            </w:r>
            <w:r w:rsidR="00F92FB6">
              <w:rPr>
                <w:rFonts w:asciiTheme="minorHAnsi" w:eastAsiaTheme="minorEastAsia" w:hAnsiTheme="minorHAnsi"/>
                <w:noProof/>
                <w:sz w:val="22"/>
                <w:lang w:val="en-US"/>
              </w:rPr>
              <w:tab/>
            </w:r>
            <w:r w:rsidR="00F92FB6" w:rsidRPr="00C821D8">
              <w:rPr>
                <w:rStyle w:val="Hyperlink"/>
                <w:rFonts w:cs="Times New Roman"/>
                <w:noProof/>
              </w:rPr>
              <w:t>Axa prioritară, prioritatea de investiții, obiectiv specific</w:t>
            </w:r>
            <w:r w:rsidR="00F92FB6">
              <w:rPr>
                <w:noProof/>
                <w:webHidden/>
              </w:rPr>
              <w:tab/>
            </w:r>
            <w:r w:rsidR="00F92FB6">
              <w:rPr>
                <w:noProof/>
                <w:webHidden/>
              </w:rPr>
              <w:fldChar w:fldCharType="begin"/>
            </w:r>
            <w:r w:rsidR="00F92FB6">
              <w:rPr>
                <w:noProof/>
                <w:webHidden/>
              </w:rPr>
              <w:instrText xml:space="preserve"> PAGEREF _Toc50032925 \h </w:instrText>
            </w:r>
            <w:r w:rsidR="00F92FB6">
              <w:rPr>
                <w:noProof/>
                <w:webHidden/>
              </w:rPr>
            </w:r>
            <w:r w:rsidR="00F92FB6">
              <w:rPr>
                <w:noProof/>
                <w:webHidden/>
              </w:rPr>
              <w:fldChar w:fldCharType="separate"/>
            </w:r>
            <w:r w:rsidR="00F92FB6">
              <w:rPr>
                <w:noProof/>
                <w:webHidden/>
              </w:rPr>
              <w:t>4</w:t>
            </w:r>
            <w:r w:rsidR="00F92FB6">
              <w:rPr>
                <w:noProof/>
                <w:webHidden/>
              </w:rPr>
              <w:fldChar w:fldCharType="end"/>
            </w:r>
          </w:hyperlink>
        </w:p>
        <w:p w14:paraId="07147238"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26" w:history="1">
            <w:r w:rsidR="00F92FB6" w:rsidRPr="00C821D8">
              <w:rPr>
                <w:rStyle w:val="Hyperlink"/>
                <w:rFonts w:cs="Times New Roman"/>
                <w:noProof/>
              </w:rPr>
              <w:t>1.2</w:t>
            </w:r>
            <w:r w:rsidR="00F92FB6">
              <w:rPr>
                <w:rFonts w:asciiTheme="minorHAnsi" w:eastAsiaTheme="minorEastAsia" w:hAnsiTheme="minorHAnsi"/>
                <w:noProof/>
                <w:sz w:val="22"/>
                <w:lang w:val="en-US"/>
              </w:rPr>
              <w:tab/>
            </w:r>
            <w:r w:rsidR="00F92FB6" w:rsidRPr="00C821D8">
              <w:rPr>
                <w:rStyle w:val="Hyperlink"/>
                <w:rFonts w:cs="Times New Roman"/>
                <w:noProof/>
              </w:rPr>
              <w:t>Tipul apelului de proiecte și perioada de depunere a propunerilor de proiecte</w:t>
            </w:r>
            <w:r w:rsidR="00F92FB6">
              <w:rPr>
                <w:noProof/>
                <w:webHidden/>
              </w:rPr>
              <w:tab/>
            </w:r>
            <w:r w:rsidR="00F92FB6">
              <w:rPr>
                <w:noProof/>
                <w:webHidden/>
              </w:rPr>
              <w:fldChar w:fldCharType="begin"/>
            </w:r>
            <w:r w:rsidR="00F92FB6">
              <w:rPr>
                <w:noProof/>
                <w:webHidden/>
              </w:rPr>
              <w:instrText xml:space="preserve"> PAGEREF _Toc50032926 \h </w:instrText>
            </w:r>
            <w:r w:rsidR="00F92FB6">
              <w:rPr>
                <w:noProof/>
                <w:webHidden/>
              </w:rPr>
            </w:r>
            <w:r w:rsidR="00F92FB6">
              <w:rPr>
                <w:noProof/>
                <w:webHidden/>
              </w:rPr>
              <w:fldChar w:fldCharType="separate"/>
            </w:r>
            <w:r w:rsidR="00F92FB6">
              <w:rPr>
                <w:noProof/>
                <w:webHidden/>
              </w:rPr>
              <w:t>5</w:t>
            </w:r>
            <w:r w:rsidR="00F92FB6">
              <w:rPr>
                <w:noProof/>
                <w:webHidden/>
              </w:rPr>
              <w:fldChar w:fldCharType="end"/>
            </w:r>
          </w:hyperlink>
        </w:p>
        <w:p w14:paraId="366E87AA"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27" w:history="1">
            <w:r w:rsidR="00F92FB6" w:rsidRPr="00C821D8">
              <w:rPr>
                <w:rStyle w:val="Hyperlink"/>
                <w:noProof/>
              </w:rPr>
              <w:t>1.3</w:t>
            </w:r>
            <w:r w:rsidR="00F92FB6">
              <w:rPr>
                <w:rFonts w:asciiTheme="minorHAnsi" w:eastAsiaTheme="minorEastAsia" w:hAnsiTheme="minorHAnsi"/>
                <w:noProof/>
                <w:sz w:val="22"/>
                <w:lang w:val="en-US"/>
              </w:rPr>
              <w:tab/>
            </w:r>
            <w:r w:rsidR="00F92FB6" w:rsidRPr="00C821D8">
              <w:rPr>
                <w:rStyle w:val="Hyperlink"/>
                <w:noProof/>
              </w:rPr>
              <w:t>Acțiunile sprijinite și activități</w:t>
            </w:r>
            <w:r w:rsidR="00F92FB6">
              <w:rPr>
                <w:noProof/>
                <w:webHidden/>
              </w:rPr>
              <w:tab/>
            </w:r>
            <w:r w:rsidR="00F92FB6">
              <w:rPr>
                <w:noProof/>
                <w:webHidden/>
              </w:rPr>
              <w:fldChar w:fldCharType="begin"/>
            </w:r>
            <w:r w:rsidR="00F92FB6">
              <w:rPr>
                <w:noProof/>
                <w:webHidden/>
              </w:rPr>
              <w:instrText xml:space="preserve"> PAGEREF _Toc50032927 \h </w:instrText>
            </w:r>
            <w:r w:rsidR="00F92FB6">
              <w:rPr>
                <w:noProof/>
                <w:webHidden/>
              </w:rPr>
            </w:r>
            <w:r w:rsidR="00F92FB6">
              <w:rPr>
                <w:noProof/>
                <w:webHidden/>
              </w:rPr>
              <w:fldChar w:fldCharType="separate"/>
            </w:r>
            <w:r w:rsidR="00F92FB6">
              <w:rPr>
                <w:noProof/>
                <w:webHidden/>
              </w:rPr>
              <w:t>5</w:t>
            </w:r>
            <w:r w:rsidR="00F92FB6">
              <w:rPr>
                <w:noProof/>
                <w:webHidden/>
              </w:rPr>
              <w:fldChar w:fldCharType="end"/>
            </w:r>
          </w:hyperlink>
        </w:p>
        <w:p w14:paraId="49575CE0"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28" w:history="1">
            <w:r w:rsidR="00F92FB6" w:rsidRPr="00C821D8">
              <w:rPr>
                <w:rStyle w:val="Hyperlink"/>
                <w:noProof/>
              </w:rPr>
              <w:t>1.3.1 Acțiunile finanțabile conform POIM</w:t>
            </w:r>
            <w:r w:rsidR="00F92FB6">
              <w:rPr>
                <w:noProof/>
                <w:webHidden/>
              </w:rPr>
              <w:tab/>
            </w:r>
            <w:r w:rsidR="00F92FB6">
              <w:rPr>
                <w:noProof/>
                <w:webHidden/>
              </w:rPr>
              <w:fldChar w:fldCharType="begin"/>
            </w:r>
            <w:r w:rsidR="00F92FB6">
              <w:rPr>
                <w:noProof/>
                <w:webHidden/>
              </w:rPr>
              <w:instrText xml:space="preserve"> PAGEREF _Toc50032928 \h </w:instrText>
            </w:r>
            <w:r w:rsidR="00F92FB6">
              <w:rPr>
                <w:noProof/>
                <w:webHidden/>
              </w:rPr>
            </w:r>
            <w:r w:rsidR="00F92FB6">
              <w:rPr>
                <w:noProof/>
                <w:webHidden/>
              </w:rPr>
              <w:fldChar w:fldCharType="separate"/>
            </w:r>
            <w:r w:rsidR="00F92FB6">
              <w:rPr>
                <w:noProof/>
                <w:webHidden/>
              </w:rPr>
              <w:t>5</w:t>
            </w:r>
            <w:r w:rsidR="00F92FB6">
              <w:rPr>
                <w:noProof/>
                <w:webHidden/>
              </w:rPr>
              <w:fldChar w:fldCharType="end"/>
            </w:r>
          </w:hyperlink>
        </w:p>
        <w:p w14:paraId="3792C83B"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29" w:history="1">
            <w:r w:rsidR="00F92FB6" w:rsidRPr="00C821D8">
              <w:rPr>
                <w:rStyle w:val="Hyperlink"/>
                <w:noProof/>
              </w:rPr>
              <w:t>1.3.2 Activități finanțabile în cadrul OS 9.1</w:t>
            </w:r>
            <w:r w:rsidR="00F92FB6">
              <w:rPr>
                <w:noProof/>
                <w:webHidden/>
              </w:rPr>
              <w:tab/>
            </w:r>
            <w:r w:rsidR="00F92FB6">
              <w:rPr>
                <w:noProof/>
                <w:webHidden/>
              </w:rPr>
              <w:fldChar w:fldCharType="begin"/>
            </w:r>
            <w:r w:rsidR="00F92FB6">
              <w:rPr>
                <w:noProof/>
                <w:webHidden/>
              </w:rPr>
              <w:instrText xml:space="preserve"> PAGEREF _Toc50032929 \h </w:instrText>
            </w:r>
            <w:r w:rsidR="00F92FB6">
              <w:rPr>
                <w:noProof/>
                <w:webHidden/>
              </w:rPr>
            </w:r>
            <w:r w:rsidR="00F92FB6">
              <w:rPr>
                <w:noProof/>
                <w:webHidden/>
              </w:rPr>
              <w:fldChar w:fldCharType="separate"/>
            </w:r>
            <w:r w:rsidR="00F92FB6">
              <w:rPr>
                <w:noProof/>
                <w:webHidden/>
              </w:rPr>
              <w:t>5</w:t>
            </w:r>
            <w:r w:rsidR="00F92FB6">
              <w:rPr>
                <w:noProof/>
                <w:webHidden/>
              </w:rPr>
              <w:fldChar w:fldCharType="end"/>
            </w:r>
          </w:hyperlink>
        </w:p>
        <w:p w14:paraId="15184485"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30" w:history="1">
            <w:r w:rsidR="00F92FB6" w:rsidRPr="00C821D8">
              <w:rPr>
                <w:rStyle w:val="Hyperlink"/>
                <w:rFonts w:cs="Times New Roman"/>
                <w:noProof/>
              </w:rPr>
              <w:t>1.4</w:t>
            </w:r>
            <w:r w:rsidR="00F92FB6">
              <w:rPr>
                <w:rFonts w:asciiTheme="minorHAnsi" w:eastAsiaTheme="minorEastAsia" w:hAnsiTheme="minorHAnsi"/>
                <w:noProof/>
                <w:sz w:val="22"/>
                <w:lang w:val="en-US"/>
              </w:rPr>
              <w:tab/>
            </w:r>
            <w:r w:rsidR="00F92FB6" w:rsidRPr="00C821D8">
              <w:rPr>
                <w:rStyle w:val="Hyperlink"/>
                <w:rFonts w:cs="Times New Roman"/>
                <w:noProof/>
              </w:rPr>
              <w:t>Tipuri de solicitanți</w:t>
            </w:r>
            <w:r w:rsidR="00F92FB6">
              <w:rPr>
                <w:noProof/>
                <w:webHidden/>
              </w:rPr>
              <w:tab/>
            </w:r>
            <w:r w:rsidR="00F92FB6">
              <w:rPr>
                <w:noProof/>
                <w:webHidden/>
              </w:rPr>
              <w:fldChar w:fldCharType="begin"/>
            </w:r>
            <w:r w:rsidR="00F92FB6">
              <w:rPr>
                <w:noProof/>
                <w:webHidden/>
              </w:rPr>
              <w:instrText xml:space="preserve"> PAGEREF _Toc50032930 \h </w:instrText>
            </w:r>
            <w:r w:rsidR="00F92FB6">
              <w:rPr>
                <w:noProof/>
                <w:webHidden/>
              </w:rPr>
            </w:r>
            <w:r w:rsidR="00F92FB6">
              <w:rPr>
                <w:noProof/>
                <w:webHidden/>
              </w:rPr>
              <w:fldChar w:fldCharType="separate"/>
            </w:r>
            <w:r w:rsidR="00F92FB6">
              <w:rPr>
                <w:noProof/>
                <w:webHidden/>
              </w:rPr>
              <w:t>6</w:t>
            </w:r>
            <w:r w:rsidR="00F92FB6">
              <w:rPr>
                <w:noProof/>
                <w:webHidden/>
              </w:rPr>
              <w:fldChar w:fldCharType="end"/>
            </w:r>
          </w:hyperlink>
        </w:p>
        <w:p w14:paraId="5F0967EC"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31" w:history="1">
            <w:r w:rsidR="00F92FB6" w:rsidRPr="00C821D8">
              <w:rPr>
                <w:rStyle w:val="Hyperlink"/>
                <w:rFonts w:cs="Times New Roman"/>
                <w:noProof/>
              </w:rPr>
              <w:t>1.5</w:t>
            </w:r>
            <w:r w:rsidR="00F92FB6">
              <w:rPr>
                <w:rFonts w:asciiTheme="minorHAnsi" w:eastAsiaTheme="minorEastAsia" w:hAnsiTheme="minorHAnsi"/>
                <w:noProof/>
                <w:sz w:val="22"/>
                <w:lang w:val="en-US"/>
              </w:rPr>
              <w:tab/>
            </w:r>
            <w:r w:rsidR="00F92FB6" w:rsidRPr="00C821D8">
              <w:rPr>
                <w:rStyle w:val="Hyperlink"/>
                <w:rFonts w:cs="Times New Roman"/>
                <w:noProof/>
              </w:rPr>
              <w:t>Grup țintă</w:t>
            </w:r>
            <w:r w:rsidR="00F92FB6">
              <w:rPr>
                <w:noProof/>
                <w:webHidden/>
              </w:rPr>
              <w:tab/>
            </w:r>
            <w:r w:rsidR="00F92FB6">
              <w:rPr>
                <w:noProof/>
                <w:webHidden/>
              </w:rPr>
              <w:fldChar w:fldCharType="begin"/>
            </w:r>
            <w:r w:rsidR="00F92FB6">
              <w:rPr>
                <w:noProof/>
                <w:webHidden/>
              </w:rPr>
              <w:instrText xml:space="preserve"> PAGEREF _Toc50032931 \h </w:instrText>
            </w:r>
            <w:r w:rsidR="00F92FB6">
              <w:rPr>
                <w:noProof/>
                <w:webHidden/>
              </w:rPr>
            </w:r>
            <w:r w:rsidR="00F92FB6">
              <w:rPr>
                <w:noProof/>
                <w:webHidden/>
              </w:rPr>
              <w:fldChar w:fldCharType="separate"/>
            </w:r>
            <w:r w:rsidR="00F92FB6">
              <w:rPr>
                <w:noProof/>
                <w:webHidden/>
              </w:rPr>
              <w:t>6</w:t>
            </w:r>
            <w:r w:rsidR="00F92FB6">
              <w:rPr>
                <w:noProof/>
                <w:webHidden/>
              </w:rPr>
              <w:fldChar w:fldCharType="end"/>
            </w:r>
          </w:hyperlink>
        </w:p>
        <w:p w14:paraId="06E4BF20"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32" w:history="1">
            <w:r w:rsidR="00F92FB6" w:rsidRPr="00C821D8">
              <w:rPr>
                <w:rStyle w:val="Hyperlink"/>
                <w:rFonts w:cs="Times New Roman"/>
                <w:noProof/>
              </w:rPr>
              <w:t>1.6</w:t>
            </w:r>
            <w:r w:rsidR="00F92FB6">
              <w:rPr>
                <w:rFonts w:asciiTheme="minorHAnsi" w:eastAsiaTheme="minorEastAsia" w:hAnsiTheme="minorHAnsi"/>
                <w:noProof/>
                <w:sz w:val="22"/>
                <w:lang w:val="en-US"/>
              </w:rPr>
              <w:tab/>
            </w:r>
            <w:r w:rsidR="00F92FB6" w:rsidRPr="00C821D8">
              <w:rPr>
                <w:rStyle w:val="Hyperlink"/>
                <w:rFonts w:cs="Times New Roman"/>
                <w:noProof/>
              </w:rPr>
              <w:t>Indicatori</w:t>
            </w:r>
            <w:r w:rsidR="00F92FB6">
              <w:rPr>
                <w:noProof/>
                <w:webHidden/>
              </w:rPr>
              <w:tab/>
            </w:r>
            <w:r w:rsidR="00F92FB6">
              <w:rPr>
                <w:noProof/>
                <w:webHidden/>
              </w:rPr>
              <w:fldChar w:fldCharType="begin"/>
            </w:r>
            <w:r w:rsidR="00F92FB6">
              <w:rPr>
                <w:noProof/>
                <w:webHidden/>
              </w:rPr>
              <w:instrText xml:space="preserve"> PAGEREF _Toc50032932 \h </w:instrText>
            </w:r>
            <w:r w:rsidR="00F92FB6">
              <w:rPr>
                <w:noProof/>
                <w:webHidden/>
              </w:rPr>
            </w:r>
            <w:r w:rsidR="00F92FB6">
              <w:rPr>
                <w:noProof/>
                <w:webHidden/>
              </w:rPr>
              <w:fldChar w:fldCharType="separate"/>
            </w:r>
            <w:r w:rsidR="00F92FB6">
              <w:rPr>
                <w:noProof/>
                <w:webHidden/>
              </w:rPr>
              <w:t>6</w:t>
            </w:r>
            <w:r w:rsidR="00F92FB6">
              <w:rPr>
                <w:noProof/>
                <w:webHidden/>
              </w:rPr>
              <w:fldChar w:fldCharType="end"/>
            </w:r>
          </w:hyperlink>
        </w:p>
        <w:p w14:paraId="1084E1CE"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33" w:history="1">
            <w:r w:rsidR="00F92FB6" w:rsidRPr="00C821D8">
              <w:rPr>
                <w:rStyle w:val="Hyperlink"/>
                <w:rFonts w:cs="Times New Roman"/>
                <w:noProof/>
              </w:rPr>
              <w:t>1.7</w:t>
            </w:r>
            <w:r w:rsidR="00F92FB6">
              <w:rPr>
                <w:rFonts w:asciiTheme="minorHAnsi" w:eastAsiaTheme="minorEastAsia" w:hAnsiTheme="minorHAnsi"/>
                <w:noProof/>
                <w:sz w:val="22"/>
                <w:lang w:val="en-US"/>
              </w:rPr>
              <w:tab/>
            </w:r>
            <w:r w:rsidR="00F92FB6" w:rsidRPr="00C821D8">
              <w:rPr>
                <w:rStyle w:val="Hyperlink"/>
                <w:rFonts w:cs="Times New Roman"/>
                <w:noProof/>
              </w:rPr>
              <w:t>Alocarea stabilită pentru apelul de proiecte</w:t>
            </w:r>
            <w:r w:rsidR="00F92FB6">
              <w:rPr>
                <w:noProof/>
                <w:webHidden/>
              </w:rPr>
              <w:tab/>
            </w:r>
            <w:r w:rsidR="00F92FB6">
              <w:rPr>
                <w:noProof/>
                <w:webHidden/>
              </w:rPr>
              <w:fldChar w:fldCharType="begin"/>
            </w:r>
            <w:r w:rsidR="00F92FB6">
              <w:rPr>
                <w:noProof/>
                <w:webHidden/>
              </w:rPr>
              <w:instrText xml:space="preserve"> PAGEREF _Toc50032933 \h </w:instrText>
            </w:r>
            <w:r w:rsidR="00F92FB6">
              <w:rPr>
                <w:noProof/>
                <w:webHidden/>
              </w:rPr>
            </w:r>
            <w:r w:rsidR="00F92FB6">
              <w:rPr>
                <w:noProof/>
                <w:webHidden/>
              </w:rPr>
              <w:fldChar w:fldCharType="separate"/>
            </w:r>
            <w:r w:rsidR="00F92FB6">
              <w:rPr>
                <w:noProof/>
                <w:webHidden/>
              </w:rPr>
              <w:t>7</w:t>
            </w:r>
            <w:r w:rsidR="00F92FB6">
              <w:rPr>
                <w:noProof/>
                <w:webHidden/>
              </w:rPr>
              <w:fldChar w:fldCharType="end"/>
            </w:r>
          </w:hyperlink>
        </w:p>
        <w:p w14:paraId="54D751A2" w14:textId="77777777" w:rsidR="00F92FB6" w:rsidRDefault="00E92DCF">
          <w:pPr>
            <w:pStyle w:val="TOC2"/>
            <w:tabs>
              <w:tab w:val="left" w:pos="880"/>
              <w:tab w:val="right" w:leader="dot" w:pos="10156"/>
            </w:tabs>
            <w:rPr>
              <w:rFonts w:asciiTheme="minorHAnsi" w:eastAsiaTheme="minorEastAsia" w:hAnsiTheme="minorHAnsi"/>
              <w:noProof/>
              <w:sz w:val="22"/>
              <w:lang w:val="en-US"/>
            </w:rPr>
          </w:pPr>
          <w:hyperlink w:anchor="_Toc50032934" w:history="1">
            <w:r w:rsidR="00F92FB6" w:rsidRPr="00C821D8">
              <w:rPr>
                <w:rStyle w:val="Hyperlink"/>
                <w:noProof/>
              </w:rPr>
              <w:t>1.8</w:t>
            </w:r>
            <w:r w:rsidR="00F92FB6">
              <w:rPr>
                <w:rFonts w:asciiTheme="minorHAnsi" w:eastAsiaTheme="minorEastAsia" w:hAnsiTheme="minorHAnsi"/>
                <w:noProof/>
                <w:sz w:val="22"/>
                <w:lang w:val="en-US"/>
              </w:rPr>
              <w:tab/>
            </w:r>
            <w:r w:rsidR="00F92FB6" w:rsidRPr="00C821D8">
              <w:rPr>
                <w:rStyle w:val="Hyperlink"/>
                <w:noProof/>
              </w:rPr>
              <w:t>Valoarea minimă și maximă a proiectului, rata de cofinanțare</w:t>
            </w:r>
            <w:r w:rsidR="00F92FB6">
              <w:rPr>
                <w:noProof/>
                <w:webHidden/>
              </w:rPr>
              <w:tab/>
            </w:r>
            <w:r w:rsidR="00F92FB6">
              <w:rPr>
                <w:noProof/>
                <w:webHidden/>
              </w:rPr>
              <w:fldChar w:fldCharType="begin"/>
            </w:r>
            <w:r w:rsidR="00F92FB6">
              <w:rPr>
                <w:noProof/>
                <w:webHidden/>
              </w:rPr>
              <w:instrText xml:space="preserve"> PAGEREF _Toc50032934 \h </w:instrText>
            </w:r>
            <w:r w:rsidR="00F92FB6">
              <w:rPr>
                <w:noProof/>
                <w:webHidden/>
              </w:rPr>
            </w:r>
            <w:r w:rsidR="00F92FB6">
              <w:rPr>
                <w:noProof/>
                <w:webHidden/>
              </w:rPr>
              <w:fldChar w:fldCharType="separate"/>
            </w:r>
            <w:r w:rsidR="00F92FB6">
              <w:rPr>
                <w:noProof/>
                <w:webHidden/>
              </w:rPr>
              <w:t>8</w:t>
            </w:r>
            <w:r w:rsidR="00F92FB6">
              <w:rPr>
                <w:noProof/>
                <w:webHidden/>
              </w:rPr>
              <w:fldChar w:fldCharType="end"/>
            </w:r>
          </w:hyperlink>
        </w:p>
        <w:p w14:paraId="63639DB9"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35" w:history="1">
            <w:r w:rsidR="00F92FB6" w:rsidRPr="00C821D8">
              <w:rPr>
                <w:rStyle w:val="Hyperlink"/>
                <w:rFonts w:eastAsia="Times New Roman" w:cs="Times New Roman"/>
                <w:noProof/>
              </w:rPr>
              <w:t>1.8.1 Valoarea proiectelor</w:t>
            </w:r>
            <w:r w:rsidR="00F92FB6">
              <w:rPr>
                <w:noProof/>
                <w:webHidden/>
              </w:rPr>
              <w:tab/>
            </w:r>
            <w:r w:rsidR="00F92FB6">
              <w:rPr>
                <w:noProof/>
                <w:webHidden/>
              </w:rPr>
              <w:fldChar w:fldCharType="begin"/>
            </w:r>
            <w:r w:rsidR="00F92FB6">
              <w:rPr>
                <w:noProof/>
                <w:webHidden/>
              </w:rPr>
              <w:instrText xml:space="preserve"> PAGEREF _Toc50032935 \h </w:instrText>
            </w:r>
            <w:r w:rsidR="00F92FB6">
              <w:rPr>
                <w:noProof/>
                <w:webHidden/>
              </w:rPr>
            </w:r>
            <w:r w:rsidR="00F92FB6">
              <w:rPr>
                <w:noProof/>
                <w:webHidden/>
              </w:rPr>
              <w:fldChar w:fldCharType="separate"/>
            </w:r>
            <w:r w:rsidR="00F92FB6">
              <w:rPr>
                <w:noProof/>
                <w:webHidden/>
              </w:rPr>
              <w:t>8</w:t>
            </w:r>
            <w:r w:rsidR="00F92FB6">
              <w:rPr>
                <w:noProof/>
                <w:webHidden/>
              </w:rPr>
              <w:fldChar w:fldCharType="end"/>
            </w:r>
          </w:hyperlink>
        </w:p>
        <w:p w14:paraId="7FA6B54B"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36" w:history="1">
            <w:r w:rsidR="00F92FB6" w:rsidRPr="00C821D8">
              <w:rPr>
                <w:rStyle w:val="Hyperlink"/>
                <w:rFonts w:eastAsia="Times New Roman" w:cs="Times New Roman"/>
                <w:noProof/>
              </w:rPr>
              <w:t>1.8.2 Ratele de cofinanțare a proiectelor</w:t>
            </w:r>
            <w:r w:rsidR="00F92FB6">
              <w:rPr>
                <w:noProof/>
                <w:webHidden/>
              </w:rPr>
              <w:tab/>
            </w:r>
            <w:r w:rsidR="00F92FB6">
              <w:rPr>
                <w:noProof/>
                <w:webHidden/>
              </w:rPr>
              <w:fldChar w:fldCharType="begin"/>
            </w:r>
            <w:r w:rsidR="00F92FB6">
              <w:rPr>
                <w:noProof/>
                <w:webHidden/>
              </w:rPr>
              <w:instrText xml:space="preserve"> PAGEREF _Toc50032936 \h </w:instrText>
            </w:r>
            <w:r w:rsidR="00F92FB6">
              <w:rPr>
                <w:noProof/>
                <w:webHidden/>
              </w:rPr>
            </w:r>
            <w:r w:rsidR="00F92FB6">
              <w:rPr>
                <w:noProof/>
                <w:webHidden/>
              </w:rPr>
              <w:fldChar w:fldCharType="separate"/>
            </w:r>
            <w:r w:rsidR="00F92FB6">
              <w:rPr>
                <w:noProof/>
                <w:webHidden/>
              </w:rPr>
              <w:t>8</w:t>
            </w:r>
            <w:r w:rsidR="00F92FB6">
              <w:rPr>
                <w:noProof/>
                <w:webHidden/>
              </w:rPr>
              <w:fldChar w:fldCharType="end"/>
            </w:r>
          </w:hyperlink>
        </w:p>
        <w:p w14:paraId="3985FE73"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37" w:history="1">
            <w:r w:rsidR="00F92FB6" w:rsidRPr="00C821D8">
              <w:rPr>
                <w:rStyle w:val="Hyperlink"/>
                <w:noProof/>
              </w:rPr>
              <w:t>1.9 Ajutor de stat</w:t>
            </w:r>
            <w:r w:rsidR="00F92FB6">
              <w:rPr>
                <w:noProof/>
                <w:webHidden/>
              </w:rPr>
              <w:tab/>
            </w:r>
            <w:r w:rsidR="00F92FB6">
              <w:rPr>
                <w:noProof/>
                <w:webHidden/>
              </w:rPr>
              <w:fldChar w:fldCharType="begin"/>
            </w:r>
            <w:r w:rsidR="00F92FB6">
              <w:rPr>
                <w:noProof/>
                <w:webHidden/>
              </w:rPr>
              <w:instrText xml:space="preserve"> PAGEREF _Toc50032937 \h </w:instrText>
            </w:r>
            <w:r w:rsidR="00F92FB6">
              <w:rPr>
                <w:noProof/>
                <w:webHidden/>
              </w:rPr>
            </w:r>
            <w:r w:rsidR="00F92FB6">
              <w:rPr>
                <w:noProof/>
                <w:webHidden/>
              </w:rPr>
              <w:fldChar w:fldCharType="separate"/>
            </w:r>
            <w:r w:rsidR="00F92FB6">
              <w:rPr>
                <w:noProof/>
                <w:webHidden/>
              </w:rPr>
              <w:t>8</w:t>
            </w:r>
            <w:r w:rsidR="00F92FB6">
              <w:rPr>
                <w:noProof/>
                <w:webHidden/>
              </w:rPr>
              <w:fldChar w:fldCharType="end"/>
            </w:r>
          </w:hyperlink>
        </w:p>
        <w:p w14:paraId="647F5386" w14:textId="77777777" w:rsidR="00F92FB6" w:rsidRDefault="00E92DCF">
          <w:pPr>
            <w:pStyle w:val="TOC1"/>
            <w:tabs>
              <w:tab w:val="right" w:leader="dot" w:pos="10156"/>
            </w:tabs>
            <w:rPr>
              <w:rFonts w:asciiTheme="minorHAnsi" w:eastAsiaTheme="minorEastAsia" w:hAnsiTheme="minorHAnsi"/>
              <w:b w:val="0"/>
              <w:noProof/>
              <w:sz w:val="22"/>
              <w:lang w:val="en-US"/>
            </w:rPr>
          </w:pPr>
          <w:hyperlink w:anchor="_Toc50032938" w:history="1">
            <w:r w:rsidR="00F92FB6" w:rsidRPr="00C821D8">
              <w:rPr>
                <w:rStyle w:val="Hyperlink"/>
                <w:noProof/>
              </w:rPr>
              <w:t>Capitolul 2. Reguli pentru acordarea finanțării</w:t>
            </w:r>
            <w:r w:rsidR="00F92FB6">
              <w:rPr>
                <w:noProof/>
                <w:webHidden/>
              </w:rPr>
              <w:tab/>
            </w:r>
            <w:r w:rsidR="00F92FB6">
              <w:rPr>
                <w:noProof/>
                <w:webHidden/>
              </w:rPr>
              <w:fldChar w:fldCharType="begin"/>
            </w:r>
            <w:r w:rsidR="00F92FB6">
              <w:rPr>
                <w:noProof/>
                <w:webHidden/>
              </w:rPr>
              <w:instrText xml:space="preserve"> PAGEREF _Toc50032938 \h </w:instrText>
            </w:r>
            <w:r w:rsidR="00F92FB6">
              <w:rPr>
                <w:noProof/>
                <w:webHidden/>
              </w:rPr>
            </w:r>
            <w:r w:rsidR="00F92FB6">
              <w:rPr>
                <w:noProof/>
                <w:webHidden/>
              </w:rPr>
              <w:fldChar w:fldCharType="separate"/>
            </w:r>
            <w:r w:rsidR="00F92FB6">
              <w:rPr>
                <w:noProof/>
                <w:webHidden/>
              </w:rPr>
              <w:t>8</w:t>
            </w:r>
            <w:r w:rsidR="00F92FB6">
              <w:rPr>
                <w:noProof/>
                <w:webHidden/>
              </w:rPr>
              <w:fldChar w:fldCharType="end"/>
            </w:r>
          </w:hyperlink>
        </w:p>
        <w:p w14:paraId="03B41C0B"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39" w:history="1">
            <w:r w:rsidR="00F92FB6" w:rsidRPr="00C821D8">
              <w:rPr>
                <w:rStyle w:val="Hyperlink"/>
                <w:rFonts w:cs="Times New Roman"/>
                <w:noProof/>
              </w:rPr>
              <w:t>2.1 Eligibilitatea solicitantului/partenerilor</w:t>
            </w:r>
            <w:r w:rsidR="00F92FB6">
              <w:rPr>
                <w:noProof/>
                <w:webHidden/>
              </w:rPr>
              <w:tab/>
            </w:r>
            <w:r w:rsidR="00F92FB6">
              <w:rPr>
                <w:noProof/>
                <w:webHidden/>
              </w:rPr>
              <w:fldChar w:fldCharType="begin"/>
            </w:r>
            <w:r w:rsidR="00F92FB6">
              <w:rPr>
                <w:noProof/>
                <w:webHidden/>
              </w:rPr>
              <w:instrText xml:space="preserve"> PAGEREF _Toc50032939 \h </w:instrText>
            </w:r>
            <w:r w:rsidR="00F92FB6">
              <w:rPr>
                <w:noProof/>
                <w:webHidden/>
              </w:rPr>
            </w:r>
            <w:r w:rsidR="00F92FB6">
              <w:rPr>
                <w:noProof/>
                <w:webHidden/>
              </w:rPr>
              <w:fldChar w:fldCharType="separate"/>
            </w:r>
            <w:r w:rsidR="00F92FB6">
              <w:rPr>
                <w:noProof/>
                <w:webHidden/>
              </w:rPr>
              <w:t>8</w:t>
            </w:r>
            <w:r w:rsidR="00F92FB6">
              <w:rPr>
                <w:noProof/>
                <w:webHidden/>
              </w:rPr>
              <w:fldChar w:fldCharType="end"/>
            </w:r>
          </w:hyperlink>
        </w:p>
        <w:p w14:paraId="2FA475BD"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40" w:history="1">
            <w:r w:rsidR="00F92FB6" w:rsidRPr="00C821D8">
              <w:rPr>
                <w:rStyle w:val="Hyperlink"/>
                <w:noProof/>
              </w:rPr>
              <w:t>2.2 Eligibilitatea proiectului</w:t>
            </w:r>
            <w:r w:rsidR="00F92FB6">
              <w:rPr>
                <w:noProof/>
                <w:webHidden/>
              </w:rPr>
              <w:tab/>
            </w:r>
            <w:r w:rsidR="00F92FB6">
              <w:rPr>
                <w:noProof/>
                <w:webHidden/>
              </w:rPr>
              <w:fldChar w:fldCharType="begin"/>
            </w:r>
            <w:r w:rsidR="00F92FB6">
              <w:rPr>
                <w:noProof/>
                <w:webHidden/>
              </w:rPr>
              <w:instrText xml:space="preserve"> PAGEREF _Toc50032940 \h </w:instrText>
            </w:r>
            <w:r w:rsidR="00F92FB6">
              <w:rPr>
                <w:noProof/>
                <w:webHidden/>
              </w:rPr>
            </w:r>
            <w:r w:rsidR="00F92FB6">
              <w:rPr>
                <w:noProof/>
                <w:webHidden/>
              </w:rPr>
              <w:fldChar w:fldCharType="separate"/>
            </w:r>
            <w:r w:rsidR="00F92FB6">
              <w:rPr>
                <w:noProof/>
                <w:webHidden/>
              </w:rPr>
              <w:t>9</w:t>
            </w:r>
            <w:r w:rsidR="00F92FB6">
              <w:rPr>
                <w:noProof/>
                <w:webHidden/>
              </w:rPr>
              <w:fldChar w:fldCharType="end"/>
            </w:r>
          </w:hyperlink>
        </w:p>
        <w:p w14:paraId="53459FC9"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41" w:history="1">
            <w:r w:rsidR="00F92FB6" w:rsidRPr="00C821D8">
              <w:rPr>
                <w:rStyle w:val="Hyperlink"/>
                <w:rFonts w:eastAsia="Times New Roman"/>
                <w:noProof/>
              </w:rPr>
              <w:t>2.3 Eligibilitatea cheltuielilor</w:t>
            </w:r>
            <w:r w:rsidR="00F92FB6">
              <w:rPr>
                <w:noProof/>
                <w:webHidden/>
              </w:rPr>
              <w:tab/>
            </w:r>
            <w:r w:rsidR="00F92FB6">
              <w:rPr>
                <w:noProof/>
                <w:webHidden/>
              </w:rPr>
              <w:fldChar w:fldCharType="begin"/>
            </w:r>
            <w:r w:rsidR="00F92FB6">
              <w:rPr>
                <w:noProof/>
                <w:webHidden/>
              </w:rPr>
              <w:instrText xml:space="preserve"> PAGEREF _Toc50032941 \h </w:instrText>
            </w:r>
            <w:r w:rsidR="00F92FB6">
              <w:rPr>
                <w:noProof/>
                <w:webHidden/>
              </w:rPr>
            </w:r>
            <w:r w:rsidR="00F92FB6">
              <w:rPr>
                <w:noProof/>
                <w:webHidden/>
              </w:rPr>
              <w:fldChar w:fldCharType="separate"/>
            </w:r>
            <w:r w:rsidR="00F92FB6">
              <w:rPr>
                <w:noProof/>
                <w:webHidden/>
              </w:rPr>
              <w:t>11</w:t>
            </w:r>
            <w:r w:rsidR="00F92FB6">
              <w:rPr>
                <w:noProof/>
                <w:webHidden/>
              </w:rPr>
              <w:fldChar w:fldCharType="end"/>
            </w:r>
          </w:hyperlink>
        </w:p>
        <w:p w14:paraId="310FD0D7" w14:textId="77777777" w:rsidR="00F92FB6" w:rsidRDefault="00E92DCF">
          <w:pPr>
            <w:pStyle w:val="TOC1"/>
            <w:tabs>
              <w:tab w:val="right" w:leader="dot" w:pos="10156"/>
            </w:tabs>
            <w:rPr>
              <w:rFonts w:asciiTheme="minorHAnsi" w:eastAsiaTheme="minorEastAsia" w:hAnsiTheme="minorHAnsi"/>
              <w:b w:val="0"/>
              <w:noProof/>
              <w:sz w:val="22"/>
              <w:lang w:val="en-US"/>
            </w:rPr>
          </w:pPr>
          <w:hyperlink w:anchor="_Toc50032942" w:history="1">
            <w:r w:rsidR="00F92FB6" w:rsidRPr="00C821D8">
              <w:rPr>
                <w:rStyle w:val="Hyperlink"/>
                <w:noProof/>
              </w:rPr>
              <w:t>Capitolul 3. Completarea cererii de finanțare</w:t>
            </w:r>
            <w:r w:rsidR="00F92FB6">
              <w:rPr>
                <w:noProof/>
                <w:webHidden/>
              </w:rPr>
              <w:tab/>
            </w:r>
            <w:r w:rsidR="00F92FB6">
              <w:rPr>
                <w:noProof/>
                <w:webHidden/>
              </w:rPr>
              <w:fldChar w:fldCharType="begin"/>
            </w:r>
            <w:r w:rsidR="00F92FB6">
              <w:rPr>
                <w:noProof/>
                <w:webHidden/>
              </w:rPr>
              <w:instrText xml:space="preserve"> PAGEREF _Toc50032942 \h </w:instrText>
            </w:r>
            <w:r w:rsidR="00F92FB6">
              <w:rPr>
                <w:noProof/>
                <w:webHidden/>
              </w:rPr>
            </w:r>
            <w:r w:rsidR="00F92FB6">
              <w:rPr>
                <w:noProof/>
                <w:webHidden/>
              </w:rPr>
              <w:fldChar w:fldCharType="separate"/>
            </w:r>
            <w:r w:rsidR="00F92FB6">
              <w:rPr>
                <w:noProof/>
                <w:webHidden/>
              </w:rPr>
              <w:t>18</w:t>
            </w:r>
            <w:r w:rsidR="00F92FB6">
              <w:rPr>
                <w:noProof/>
                <w:webHidden/>
              </w:rPr>
              <w:fldChar w:fldCharType="end"/>
            </w:r>
          </w:hyperlink>
        </w:p>
        <w:p w14:paraId="46CB9462"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43" w:history="1">
            <w:r w:rsidR="00F92FB6" w:rsidRPr="00C821D8">
              <w:rPr>
                <w:rStyle w:val="Hyperlink"/>
                <w:rFonts w:cs="Times New Roman"/>
                <w:noProof/>
              </w:rPr>
              <w:t>3.1. Înregistrarea solicitantului în sistem</w:t>
            </w:r>
            <w:r w:rsidR="00F92FB6">
              <w:rPr>
                <w:noProof/>
                <w:webHidden/>
              </w:rPr>
              <w:tab/>
            </w:r>
            <w:r w:rsidR="00F92FB6">
              <w:rPr>
                <w:noProof/>
                <w:webHidden/>
              </w:rPr>
              <w:fldChar w:fldCharType="begin"/>
            </w:r>
            <w:r w:rsidR="00F92FB6">
              <w:rPr>
                <w:noProof/>
                <w:webHidden/>
              </w:rPr>
              <w:instrText xml:space="preserve"> PAGEREF _Toc50032943 \h </w:instrText>
            </w:r>
            <w:r w:rsidR="00F92FB6">
              <w:rPr>
                <w:noProof/>
                <w:webHidden/>
              </w:rPr>
            </w:r>
            <w:r w:rsidR="00F92FB6">
              <w:rPr>
                <w:noProof/>
                <w:webHidden/>
              </w:rPr>
              <w:fldChar w:fldCharType="separate"/>
            </w:r>
            <w:r w:rsidR="00F92FB6">
              <w:rPr>
                <w:noProof/>
                <w:webHidden/>
              </w:rPr>
              <w:t>18</w:t>
            </w:r>
            <w:r w:rsidR="00F92FB6">
              <w:rPr>
                <w:noProof/>
                <w:webHidden/>
              </w:rPr>
              <w:fldChar w:fldCharType="end"/>
            </w:r>
          </w:hyperlink>
        </w:p>
        <w:p w14:paraId="0B0849FF"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44" w:history="1">
            <w:r w:rsidR="00F92FB6" w:rsidRPr="00C821D8">
              <w:rPr>
                <w:rStyle w:val="Hyperlink"/>
                <w:rFonts w:cs="Times New Roman"/>
                <w:noProof/>
              </w:rPr>
              <w:t>3.2. Completarea cererii de finanțare</w:t>
            </w:r>
            <w:r w:rsidR="00F92FB6">
              <w:rPr>
                <w:noProof/>
                <w:webHidden/>
              </w:rPr>
              <w:tab/>
            </w:r>
            <w:r w:rsidR="00F92FB6">
              <w:rPr>
                <w:noProof/>
                <w:webHidden/>
              </w:rPr>
              <w:fldChar w:fldCharType="begin"/>
            </w:r>
            <w:r w:rsidR="00F92FB6">
              <w:rPr>
                <w:noProof/>
                <w:webHidden/>
              </w:rPr>
              <w:instrText xml:space="preserve"> PAGEREF _Toc50032944 \h </w:instrText>
            </w:r>
            <w:r w:rsidR="00F92FB6">
              <w:rPr>
                <w:noProof/>
                <w:webHidden/>
              </w:rPr>
            </w:r>
            <w:r w:rsidR="00F92FB6">
              <w:rPr>
                <w:noProof/>
                <w:webHidden/>
              </w:rPr>
              <w:fldChar w:fldCharType="separate"/>
            </w:r>
            <w:r w:rsidR="00F92FB6">
              <w:rPr>
                <w:noProof/>
                <w:webHidden/>
              </w:rPr>
              <w:t>19</w:t>
            </w:r>
            <w:r w:rsidR="00F92FB6">
              <w:rPr>
                <w:noProof/>
                <w:webHidden/>
              </w:rPr>
              <w:fldChar w:fldCharType="end"/>
            </w:r>
          </w:hyperlink>
        </w:p>
        <w:p w14:paraId="580B7FAC"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45" w:history="1">
            <w:r w:rsidR="00F92FB6" w:rsidRPr="00C821D8">
              <w:rPr>
                <w:rStyle w:val="Hyperlink"/>
                <w:rFonts w:eastAsia="Times New Roman"/>
                <w:noProof/>
              </w:rPr>
              <w:t>3.2.1 Justificarea proiectului</w:t>
            </w:r>
            <w:r w:rsidR="00F92FB6">
              <w:rPr>
                <w:noProof/>
                <w:webHidden/>
              </w:rPr>
              <w:tab/>
            </w:r>
            <w:r w:rsidR="00F92FB6">
              <w:rPr>
                <w:noProof/>
                <w:webHidden/>
              </w:rPr>
              <w:fldChar w:fldCharType="begin"/>
            </w:r>
            <w:r w:rsidR="00F92FB6">
              <w:rPr>
                <w:noProof/>
                <w:webHidden/>
              </w:rPr>
              <w:instrText xml:space="preserve"> PAGEREF _Toc50032945 \h </w:instrText>
            </w:r>
            <w:r w:rsidR="00F92FB6">
              <w:rPr>
                <w:noProof/>
                <w:webHidden/>
              </w:rPr>
            </w:r>
            <w:r w:rsidR="00F92FB6">
              <w:rPr>
                <w:noProof/>
                <w:webHidden/>
              </w:rPr>
              <w:fldChar w:fldCharType="separate"/>
            </w:r>
            <w:r w:rsidR="00F92FB6">
              <w:rPr>
                <w:noProof/>
                <w:webHidden/>
              </w:rPr>
              <w:t>19</w:t>
            </w:r>
            <w:r w:rsidR="00F92FB6">
              <w:rPr>
                <w:noProof/>
                <w:webHidden/>
              </w:rPr>
              <w:fldChar w:fldCharType="end"/>
            </w:r>
          </w:hyperlink>
        </w:p>
        <w:p w14:paraId="4C2DC0A0"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46" w:history="1">
            <w:r w:rsidR="00F92FB6" w:rsidRPr="00C821D8">
              <w:rPr>
                <w:rStyle w:val="Hyperlink"/>
                <w:rFonts w:cs="Times New Roman"/>
                <w:noProof/>
              </w:rPr>
              <w:t>3.2.2 Alte anexe  la cererea de finanțare</w:t>
            </w:r>
            <w:r w:rsidR="00F92FB6">
              <w:rPr>
                <w:noProof/>
                <w:webHidden/>
              </w:rPr>
              <w:tab/>
            </w:r>
            <w:r w:rsidR="00F92FB6">
              <w:rPr>
                <w:noProof/>
                <w:webHidden/>
              </w:rPr>
              <w:fldChar w:fldCharType="begin"/>
            </w:r>
            <w:r w:rsidR="00F92FB6">
              <w:rPr>
                <w:noProof/>
                <w:webHidden/>
              </w:rPr>
              <w:instrText xml:space="preserve"> PAGEREF _Toc50032946 \h </w:instrText>
            </w:r>
            <w:r w:rsidR="00F92FB6">
              <w:rPr>
                <w:noProof/>
                <w:webHidden/>
              </w:rPr>
            </w:r>
            <w:r w:rsidR="00F92FB6">
              <w:rPr>
                <w:noProof/>
                <w:webHidden/>
              </w:rPr>
              <w:fldChar w:fldCharType="separate"/>
            </w:r>
            <w:r w:rsidR="00F92FB6">
              <w:rPr>
                <w:noProof/>
                <w:webHidden/>
              </w:rPr>
              <w:t>19</w:t>
            </w:r>
            <w:r w:rsidR="00F92FB6">
              <w:rPr>
                <w:noProof/>
                <w:webHidden/>
              </w:rPr>
              <w:fldChar w:fldCharType="end"/>
            </w:r>
          </w:hyperlink>
        </w:p>
        <w:p w14:paraId="12439D7C"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47" w:history="1">
            <w:r w:rsidR="00F92FB6" w:rsidRPr="00C821D8">
              <w:rPr>
                <w:rStyle w:val="Hyperlink"/>
                <w:noProof/>
              </w:rPr>
              <w:t>3.3. Obiectivele proiectului</w:t>
            </w:r>
            <w:r w:rsidR="00F92FB6">
              <w:rPr>
                <w:noProof/>
                <w:webHidden/>
              </w:rPr>
              <w:tab/>
            </w:r>
            <w:r w:rsidR="00F92FB6">
              <w:rPr>
                <w:noProof/>
                <w:webHidden/>
              </w:rPr>
              <w:fldChar w:fldCharType="begin"/>
            </w:r>
            <w:r w:rsidR="00F92FB6">
              <w:rPr>
                <w:noProof/>
                <w:webHidden/>
              </w:rPr>
              <w:instrText xml:space="preserve"> PAGEREF _Toc50032947 \h </w:instrText>
            </w:r>
            <w:r w:rsidR="00F92FB6">
              <w:rPr>
                <w:noProof/>
                <w:webHidden/>
              </w:rPr>
            </w:r>
            <w:r w:rsidR="00F92FB6">
              <w:rPr>
                <w:noProof/>
                <w:webHidden/>
              </w:rPr>
              <w:fldChar w:fldCharType="separate"/>
            </w:r>
            <w:r w:rsidR="00F92FB6">
              <w:rPr>
                <w:noProof/>
                <w:webHidden/>
              </w:rPr>
              <w:t>20</w:t>
            </w:r>
            <w:r w:rsidR="00F92FB6">
              <w:rPr>
                <w:noProof/>
                <w:webHidden/>
              </w:rPr>
              <w:fldChar w:fldCharType="end"/>
            </w:r>
          </w:hyperlink>
        </w:p>
        <w:p w14:paraId="46FD4BFA"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48" w:history="1">
            <w:r w:rsidR="00F92FB6" w:rsidRPr="00C821D8">
              <w:rPr>
                <w:rStyle w:val="Hyperlink"/>
                <w:noProof/>
              </w:rPr>
              <w:t>3.4. Context și justificare</w:t>
            </w:r>
            <w:r w:rsidR="00F92FB6">
              <w:rPr>
                <w:noProof/>
                <w:webHidden/>
              </w:rPr>
              <w:tab/>
            </w:r>
            <w:r w:rsidR="00F92FB6">
              <w:rPr>
                <w:noProof/>
                <w:webHidden/>
              </w:rPr>
              <w:fldChar w:fldCharType="begin"/>
            </w:r>
            <w:r w:rsidR="00F92FB6">
              <w:rPr>
                <w:noProof/>
                <w:webHidden/>
              </w:rPr>
              <w:instrText xml:space="preserve"> PAGEREF _Toc50032948 \h </w:instrText>
            </w:r>
            <w:r w:rsidR="00F92FB6">
              <w:rPr>
                <w:noProof/>
                <w:webHidden/>
              </w:rPr>
            </w:r>
            <w:r w:rsidR="00F92FB6">
              <w:rPr>
                <w:noProof/>
                <w:webHidden/>
              </w:rPr>
              <w:fldChar w:fldCharType="separate"/>
            </w:r>
            <w:r w:rsidR="00F92FB6">
              <w:rPr>
                <w:noProof/>
                <w:webHidden/>
              </w:rPr>
              <w:t>20</w:t>
            </w:r>
            <w:r w:rsidR="00F92FB6">
              <w:rPr>
                <w:noProof/>
                <w:webHidden/>
              </w:rPr>
              <w:fldChar w:fldCharType="end"/>
            </w:r>
          </w:hyperlink>
        </w:p>
        <w:p w14:paraId="7E589CEB"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49" w:history="1">
            <w:r w:rsidR="00F92FB6" w:rsidRPr="00C821D8">
              <w:rPr>
                <w:rStyle w:val="Hyperlink"/>
                <w:noProof/>
              </w:rPr>
              <w:t>3.5 Sustenabilitate</w:t>
            </w:r>
            <w:r w:rsidR="00F92FB6">
              <w:rPr>
                <w:noProof/>
                <w:webHidden/>
              </w:rPr>
              <w:tab/>
            </w:r>
            <w:r w:rsidR="00F92FB6">
              <w:rPr>
                <w:noProof/>
                <w:webHidden/>
              </w:rPr>
              <w:fldChar w:fldCharType="begin"/>
            </w:r>
            <w:r w:rsidR="00F92FB6">
              <w:rPr>
                <w:noProof/>
                <w:webHidden/>
              </w:rPr>
              <w:instrText xml:space="preserve"> PAGEREF _Toc50032949 \h </w:instrText>
            </w:r>
            <w:r w:rsidR="00F92FB6">
              <w:rPr>
                <w:noProof/>
                <w:webHidden/>
              </w:rPr>
            </w:r>
            <w:r w:rsidR="00F92FB6">
              <w:rPr>
                <w:noProof/>
                <w:webHidden/>
              </w:rPr>
              <w:fldChar w:fldCharType="separate"/>
            </w:r>
            <w:r w:rsidR="00F92FB6">
              <w:rPr>
                <w:noProof/>
                <w:webHidden/>
              </w:rPr>
              <w:t>20</w:t>
            </w:r>
            <w:r w:rsidR="00F92FB6">
              <w:rPr>
                <w:noProof/>
                <w:webHidden/>
              </w:rPr>
              <w:fldChar w:fldCharType="end"/>
            </w:r>
          </w:hyperlink>
        </w:p>
        <w:p w14:paraId="2888E12D"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50" w:history="1">
            <w:r w:rsidR="00F92FB6" w:rsidRPr="00C821D8">
              <w:rPr>
                <w:rStyle w:val="Hyperlink"/>
                <w:noProof/>
              </w:rPr>
              <w:t>3.6 Complementaritate</w:t>
            </w:r>
            <w:r w:rsidR="00F92FB6">
              <w:rPr>
                <w:noProof/>
                <w:webHidden/>
              </w:rPr>
              <w:tab/>
            </w:r>
            <w:r w:rsidR="00F92FB6">
              <w:rPr>
                <w:noProof/>
                <w:webHidden/>
              </w:rPr>
              <w:fldChar w:fldCharType="begin"/>
            </w:r>
            <w:r w:rsidR="00F92FB6">
              <w:rPr>
                <w:noProof/>
                <w:webHidden/>
              </w:rPr>
              <w:instrText xml:space="preserve"> PAGEREF _Toc50032950 \h </w:instrText>
            </w:r>
            <w:r w:rsidR="00F92FB6">
              <w:rPr>
                <w:noProof/>
                <w:webHidden/>
              </w:rPr>
            </w:r>
            <w:r w:rsidR="00F92FB6">
              <w:rPr>
                <w:noProof/>
                <w:webHidden/>
              </w:rPr>
              <w:fldChar w:fldCharType="separate"/>
            </w:r>
            <w:r w:rsidR="00F92FB6">
              <w:rPr>
                <w:noProof/>
                <w:webHidden/>
              </w:rPr>
              <w:t>21</w:t>
            </w:r>
            <w:r w:rsidR="00F92FB6">
              <w:rPr>
                <w:noProof/>
                <w:webHidden/>
              </w:rPr>
              <w:fldChar w:fldCharType="end"/>
            </w:r>
          </w:hyperlink>
        </w:p>
        <w:p w14:paraId="2633544A"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51" w:history="1">
            <w:r w:rsidR="00F92FB6" w:rsidRPr="00C821D8">
              <w:rPr>
                <w:rStyle w:val="Hyperlink"/>
                <w:noProof/>
              </w:rPr>
              <w:t>3.7 Aplicarea principiilor orizontale</w:t>
            </w:r>
            <w:r w:rsidR="00F92FB6">
              <w:rPr>
                <w:noProof/>
                <w:webHidden/>
              </w:rPr>
              <w:tab/>
            </w:r>
            <w:r w:rsidR="00F92FB6">
              <w:rPr>
                <w:noProof/>
                <w:webHidden/>
              </w:rPr>
              <w:fldChar w:fldCharType="begin"/>
            </w:r>
            <w:r w:rsidR="00F92FB6">
              <w:rPr>
                <w:noProof/>
                <w:webHidden/>
              </w:rPr>
              <w:instrText xml:space="preserve"> PAGEREF _Toc50032951 \h </w:instrText>
            </w:r>
            <w:r w:rsidR="00F92FB6">
              <w:rPr>
                <w:noProof/>
                <w:webHidden/>
              </w:rPr>
            </w:r>
            <w:r w:rsidR="00F92FB6">
              <w:rPr>
                <w:noProof/>
                <w:webHidden/>
              </w:rPr>
              <w:fldChar w:fldCharType="separate"/>
            </w:r>
            <w:r w:rsidR="00F92FB6">
              <w:rPr>
                <w:noProof/>
                <w:webHidden/>
              </w:rPr>
              <w:t>21</w:t>
            </w:r>
            <w:r w:rsidR="00F92FB6">
              <w:rPr>
                <w:noProof/>
                <w:webHidden/>
              </w:rPr>
              <w:fldChar w:fldCharType="end"/>
            </w:r>
          </w:hyperlink>
        </w:p>
        <w:p w14:paraId="1A3565AA"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52" w:history="1">
            <w:r w:rsidR="00F92FB6" w:rsidRPr="00C821D8">
              <w:rPr>
                <w:rStyle w:val="Hyperlink"/>
                <w:noProof/>
              </w:rPr>
              <w:t>3.8 Managementul de proiect</w:t>
            </w:r>
            <w:r w:rsidR="00F92FB6">
              <w:rPr>
                <w:noProof/>
                <w:webHidden/>
              </w:rPr>
              <w:tab/>
            </w:r>
            <w:r w:rsidR="00F92FB6">
              <w:rPr>
                <w:noProof/>
                <w:webHidden/>
              </w:rPr>
              <w:fldChar w:fldCharType="begin"/>
            </w:r>
            <w:r w:rsidR="00F92FB6">
              <w:rPr>
                <w:noProof/>
                <w:webHidden/>
              </w:rPr>
              <w:instrText xml:space="preserve"> PAGEREF _Toc50032952 \h </w:instrText>
            </w:r>
            <w:r w:rsidR="00F92FB6">
              <w:rPr>
                <w:noProof/>
                <w:webHidden/>
              </w:rPr>
            </w:r>
            <w:r w:rsidR="00F92FB6">
              <w:rPr>
                <w:noProof/>
                <w:webHidden/>
              </w:rPr>
              <w:fldChar w:fldCharType="separate"/>
            </w:r>
            <w:r w:rsidR="00F92FB6">
              <w:rPr>
                <w:noProof/>
                <w:webHidden/>
              </w:rPr>
              <w:t>22</w:t>
            </w:r>
            <w:r w:rsidR="00F92FB6">
              <w:rPr>
                <w:noProof/>
                <w:webHidden/>
              </w:rPr>
              <w:fldChar w:fldCharType="end"/>
            </w:r>
          </w:hyperlink>
        </w:p>
        <w:p w14:paraId="0D89E8E0"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53" w:history="1">
            <w:r w:rsidR="00F92FB6" w:rsidRPr="00C821D8">
              <w:rPr>
                <w:rStyle w:val="Hyperlink"/>
                <w:noProof/>
              </w:rPr>
              <w:t>3.9 Elaborarea bugetului și categoriile de cheltuieli</w:t>
            </w:r>
            <w:r w:rsidR="00F92FB6">
              <w:rPr>
                <w:noProof/>
                <w:webHidden/>
              </w:rPr>
              <w:tab/>
            </w:r>
            <w:r w:rsidR="00F92FB6">
              <w:rPr>
                <w:noProof/>
                <w:webHidden/>
              </w:rPr>
              <w:fldChar w:fldCharType="begin"/>
            </w:r>
            <w:r w:rsidR="00F92FB6">
              <w:rPr>
                <w:noProof/>
                <w:webHidden/>
              </w:rPr>
              <w:instrText xml:space="preserve"> PAGEREF _Toc50032953 \h </w:instrText>
            </w:r>
            <w:r w:rsidR="00F92FB6">
              <w:rPr>
                <w:noProof/>
                <w:webHidden/>
              </w:rPr>
            </w:r>
            <w:r w:rsidR="00F92FB6">
              <w:rPr>
                <w:noProof/>
                <w:webHidden/>
              </w:rPr>
              <w:fldChar w:fldCharType="separate"/>
            </w:r>
            <w:r w:rsidR="00F92FB6">
              <w:rPr>
                <w:noProof/>
                <w:webHidden/>
              </w:rPr>
              <w:t>22</w:t>
            </w:r>
            <w:r w:rsidR="00F92FB6">
              <w:rPr>
                <w:noProof/>
                <w:webHidden/>
              </w:rPr>
              <w:fldChar w:fldCharType="end"/>
            </w:r>
          </w:hyperlink>
        </w:p>
        <w:p w14:paraId="7EB7A31A" w14:textId="77777777" w:rsidR="00F92FB6" w:rsidRDefault="00E92DCF">
          <w:pPr>
            <w:pStyle w:val="TOC1"/>
            <w:tabs>
              <w:tab w:val="right" w:leader="dot" w:pos="10156"/>
            </w:tabs>
            <w:rPr>
              <w:rFonts w:asciiTheme="minorHAnsi" w:eastAsiaTheme="minorEastAsia" w:hAnsiTheme="minorHAnsi"/>
              <w:b w:val="0"/>
              <w:noProof/>
              <w:sz w:val="22"/>
              <w:lang w:val="en-US"/>
            </w:rPr>
          </w:pPr>
          <w:hyperlink w:anchor="_Toc50032954" w:history="1">
            <w:r w:rsidR="00F92FB6" w:rsidRPr="00C821D8">
              <w:rPr>
                <w:rStyle w:val="Hyperlink"/>
                <w:noProof/>
              </w:rPr>
              <w:t>Capitolul 4. Procesul de evaluare și selecție</w:t>
            </w:r>
            <w:r w:rsidR="00F92FB6">
              <w:rPr>
                <w:noProof/>
                <w:webHidden/>
              </w:rPr>
              <w:tab/>
            </w:r>
            <w:r w:rsidR="00F92FB6">
              <w:rPr>
                <w:noProof/>
                <w:webHidden/>
              </w:rPr>
              <w:fldChar w:fldCharType="begin"/>
            </w:r>
            <w:r w:rsidR="00F92FB6">
              <w:rPr>
                <w:noProof/>
                <w:webHidden/>
              </w:rPr>
              <w:instrText xml:space="preserve"> PAGEREF _Toc50032954 \h </w:instrText>
            </w:r>
            <w:r w:rsidR="00F92FB6">
              <w:rPr>
                <w:noProof/>
                <w:webHidden/>
              </w:rPr>
            </w:r>
            <w:r w:rsidR="00F92FB6">
              <w:rPr>
                <w:noProof/>
                <w:webHidden/>
              </w:rPr>
              <w:fldChar w:fldCharType="separate"/>
            </w:r>
            <w:r w:rsidR="00F92FB6">
              <w:rPr>
                <w:noProof/>
                <w:webHidden/>
              </w:rPr>
              <w:t>23</w:t>
            </w:r>
            <w:r w:rsidR="00F92FB6">
              <w:rPr>
                <w:noProof/>
                <w:webHidden/>
              </w:rPr>
              <w:fldChar w:fldCharType="end"/>
            </w:r>
          </w:hyperlink>
        </w:p>
        <w:p w14:paraId="65F91275"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55" w:history="1">
            <w:r w:rsidR="00F92FB6" w:rsidRPr="00C821D8">
              <w:rPr>
                <w:rStyle w:val="Hyperlink"/>
                <w:rFonts w:eastAsia="Times New Roman"/>
                <w:noProof/>
              </w:rPr>
              <w:t>4.1 Descriere generală</w:t>
            </w:r>
            <w:r w:rsidR="00F92FB6">
              <w:rPr>
                <w:noProof/>
                <w:webHidden/>
              </w:rPr>
              <w:tab/>
            </w:r>
            <w:r w:rsidR="00F92FB6">
              <w:rPr>
                <w:noProof/>
                <w:webHidden/>
              </w:rPr>
              <w:fldChar w:fldCharType="begin"/>
            </w:r>
            <w:r w:rsidR="00F92FB6">
              <w:rPr>
                <w:noProof/>
                <w:webHidden/>
              </w:rPr>
              <w:instrText xml:space="preserve"> PAGEREF _Toc50032955 \h </w:instrText>
            </w:r>
            <w:r w:rsidR="00F92FB6">
              <w:rPr>
                <w:noProof/>
                <w:webHidden/>
              </w:rPr>
            </w:r>
            <w:r w:rsidR="00F92FB6">
              <w:rPr>
                <w:noProof/>
                <w:webHidden/>
              </w:rPr>
              <w:fldChar w:fldCharType="separate"/>
            </w:r>
            <w:r w:rsidR="00F92FB6">
              <w:rPr>
                <w:noProof/>
                <w:webHidden/>
              </w:rPr>
              <w:t>23</w:t>
            </w:r>
            <w:r w:rsidR="00F92FB6">
              <w:rPr>
                <w:noProof/>
                <w:webHidden/>
              </w:rPr>
              <w:fldChar w:fldCharType="end"/>
            </w:r>
          </w:hyperlink>
        </w:p>
        <w:p w14:paraId="1F45EFA4"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56" w:history="1">
            <w:r w:rsidR="00F92FB6" w:rsidRPr="00C821D8">
              <w:rPr>
                <w:rStyle w:val="Hyperlink"/>
                <w:rFonts w:eastAsia="Times New Roman"/>
                <w:noProof/>
              </w:rPr>
              <w:t>4.1.1 Verificarea administrativă și a eligibilității cererilor de finanțare</w:t>
            </w:r>
            <w:r w:rsidR="00F92FB6">
              <w:rPr>
                <w:noProof/>
                <w:webHidden/>
              </w:rPr>
              <w:tab/>
            </w:r>
            <w:r w:rsidR="00F92FB6">
              <w:rPr>
                <w:noProof/>
                <w:webHidden/>
              </w:rPr>
              <w:fldChar w:fldCharType="begin"/>
            </w:r>
            <w:r w:rsidR="00F92FB6">
              <w:rPr>
                <w:noProof/>
                <w:webHidden/>
              </w:rPr>
              <w:instrText xml:space="preserve"> PAGEREF _Toc50032956 \h </w:instrText>
            </w:r>
            <w:r w:rsidR="00F92FB6">
              <w:rPr>
                <w:noProof/>
                <w:webHidden/>
              </w:rPr>
            </w:r>
            <w:r w:rsidR="00F92FB6">
              <w:rPr>
                <w:noProof/>
                <w:webHidden/>
              </w:rPr>
              <w:fldChar w:fldCharType="separate"/>
            </w:r>
            <w:r w:rsidR="00F92FB6">
              <w:rPr>
                <w:noProof/>
                <w:webHidden/>
              </w:rPr>
              <w:t>24</w:t>
            </w:r>
            <w:r w:rsidR="00F92FB6">
              <w:rPr>
                <w:noProof/>
                <w:webHidden/>
              </w:rPr>
              <w:fldChar w:fldCharType="end"/>
            </w:r>
          </w:hyperlink>
        </w:p>
        <w:p w14:paraId="590737F3" w14:textId="77777777" w:rsidR="00F92FB6" w:rsidRDefault="00E92DCF">
          <w:pPr>
            <w:pStyle w:val="TOC3"/>
            <w:tabs>
              <w:tab w:val="right" w:leader="dot" w:pos="10156"/>
            </w:tabs>
            <w:rPr>
              <w:rFonts w:asciiTheme="minorHAnsi" w:eastAsiaTheme="minorEastAsia" w:hAnsiTheme="minorHAnsi"/>
              <w:i w:val="0"/>
              <w:noProof/>
              <w:sz w:val="22"/>
              <w:lang w:val="en-US"/>
            </w:rPr>
          </w:pPr>
          <w:hyperlink w:anchor="_Toc50032957" w:history="1">
            <w:r w:rsidR="00F92FB6" w:rsidRPr="00C821D8">
              <w:rPr>
                <w:rStyle w:val="Hyperlink"/>
                <w:rFonts w:cs="Times New Roman"/>
                <w:noProof/>
              </w:rPr>
              <w:t>4.1.2 Evaluarea cererilor de finanțare</w:t>
            </w:r>
            <w:r w:rsidR="00F92FB6">
              <w:rPr>
                <w:noProof/>
                <w:webHidden/>
              </w:rPr>
              <w:tab/>
            </w:r>
            <w:r w:rsidR="00F92FB6">
              <w:rPr>
                <w:noProof/>
                <w:webHidden/>
              </w:rPr>
              <w:fldChar w:fldCharType="begin"/>
            </w:r>
            <w:r w:rsidR="00F92FB6">
              <w:rPr>
                <w:noProof/>
                <w:webHidden/>
              </w:rPr>
              <w:instrText xml:space="preserve"> PAGEREF _Toc50032957 \h </w:instrText>
            </w:r>
            <w:r w:rsidR="00F92FB6">
              <w:rPr>
                <w:noProof/>
                <w:webHidden/>
              </w:rPr>
            </w:r>
            <w:r w:rsidR="00F92FB6">
              <w:rPr>
                <w:noProof/>
                <w:webHidden/>
              </w:rPr>
              <w:fldChar w:fldCharType="separate"/>
            </w:r>
            <w:r w:rsidR="00F92FB6">
              <w:rPr>
                <w:noProof/>
                <w:webHidden/>
              </w:rPr>
              <w:t>24</w:t>
            </w:r>
            <w:r w:rsidR="00F92FB6">
              <w:rPr>
                <w:noProof/>
                <w:webHidden/>
              </w:rPr>
              <w:fldChar w:fldCharType="end"/>
            </w:r>
          </w:hyperlink>
        </w:p>
        <w:p w14:paraId="04FA4929" w14:textId="77777777" w:rsidR="00F92FB6" w:rsidRDefault="00E92DCF">
          <w:pPr>
            <w:pStyle w:val="TOC2"/>
            <w:tabs>
              <w:tab w:val="right" w:leader="dot" w:pos="10156"/>
            </w:tabs>
            <w:rPr>
              <w:rFonts w:asciiTheme="minorHAnsi" w:eastAsiaTheme="minorEastAsia" w:hAnsiTheme="minorHAnsi"/>
              <w:noProof/>
              <w:sz w:val="22"/>
              <w:lang w:val="en-US"/>
            </w:rPr>
          </w:pPr>
          <w:hyperlink w:anchor="_Toc50032958" w:history="1">
            <w:r w:rsidR="00F92FB6" w:rsidRPr="00C821D8">
              <w:rPr>
                <w:rStyle w:val="Hyperlink"/>
                <w:rFonts w:eastAsia="Times New Roman"/>
                <w:noProof/>
              </w:rPr>
              <w:t>4.2 Depunerea și soluționarea contestațiilor</w:t>
            </w:r>
            <w:r w:rsidR="00F92FB6">
              <w:rPr>
                <w:noProof/>
                <w:webHidden/>
              </w:rPr>
              <w:tab/>
            </w:r>
            <w:r w:rsidR="00F92FB6">
              <w:rPr>
                <w:noProof/>
                <w:webHidden/>
              </w:rPr>
              <w:fldChar w:fldCharType="begin"/>
            </w:r>
            <w:r w:rsidR="00F92FB6">
              <w:rPr>
                <w:noProof/>
                <w:webHidden/>
              </w:rPr>
              <w:instrText xml:space="preserve"> PAGEREF _Toc50032958 \h </w:instrText>
            </w:r>
            <w:r w:rsidR="00F92FB6">
              <w:rPr>
                <w:noProof/>
                <w:webHidden/>
              </w:rPr>
            </w:r>
            <w:r w:rsidR="00F92FB6">
              <w:rPr>
                <w:noProof/>
                <w:webHidden/>
              </w:rPr>
              <w:fldChar w:fldCharType="separate"/>
            </w:r>
            <w:r w:rsidR="00F92FB6">
              <w:rPr>
                <w:noProof/>
                <w:webHidden/>
              </w:rPr>
              <w:t>25</w:t>
            </w:r>
            <w:r w:rsidR="00F92FB6">
              <w:rPr>
                <w:noProof/>
                <w:webHidden/>
              </w:rPr>
              <w:fldChar w:fldCharType="end"/>
            </w:r>
          </w:hyperlink>
        </w:p>
        <w:p w14:paraId="10D5623E" w14:textId="77777777" w:rsidR="00F92FB6" w:rsidRDefault="00E92DCF">
          <w:pPr>
            <w:pStyle w:val="TOC1"/>
            <w:tabs>
              <w:tab w:val="right" w:leader="dot" w:pos="10156"/>
            </w:tabs>
            <w:rPr>
              <w:rFonts w:asciiTheme="minorHAnsi" w:eastAsiaTheme="minorEastAsia" w:hAnsiTheme="minorHAnsi"/>
              <w:b w:val="0"/>
              <w:noProof/>
              <w:sz w:val="22"/>
              <w:lang w:val="en-US"/>
            </w:rPr>
          </w:pPr>
          <w:hyperlink w:anchor="_Toc50032959" w:history="1">
            <w:r w:rsidR="00F92FB6" w:rsidRPr="00C821D8">
              <w:rPr>
                <w:rStyle w:val="Hyperlink"/>
                <w:noProof/>
              </w:rPr>
              <w:t>Capitolul 5. Contractarea proiectelor</w:t>
            </w:r>
            <w:r w:rsidR="00F92FB6">
              <w:rPr>
                <w:noProof/>
                <w:webHidden/>
              </w:rPr>
              <w:tab/>
            </w:r>
            <w:r w:rsidR="00F92FB6">
              <w:rPr>
                <w:noProof/>
                <w:webHidden/>
              </w:rPr>
              <w:fldChar w:fldCharType="begin"/>
            </w:r>
            <w:r w:rsidR="00F92FB6">
              <w:rPr>
                <w:noProof/>
                <w:webHidden/>
              </w:rPr>
              <w:instrText xml:space="preserve"> PAGEREF _Toc50032959 \h </w:instrText>
            </w:r>
            <w:r w:rsidR="00F92FB6">
              <w:rPr>
                <w:noProof/>
                <w:webHidden/>
              </w:rPr>
            </w:r>
            <w:r w:rsidR="00F92FB6">
              <w:rPr>
                <w:noProof/>
                <w:webHidden/>
              </w:rPr>
              <w:fldChar w:fldCharType="separate"/>
            </w:r>
            <w:r w:rsidR="00F92FB6">
              <w:rPr>
                <w:noProof/>
                <w:webHidden/>
              </w:rPr>
              <w:t>26</w:t>
            </w:r>
            <w:r w:rsidR="00F92FB6">
              <w:rPr>
                <w:noProof/>
                <w:webHidden/>
              </w:rPr>
              <w:fldChar w:fldCharType="end"/>
            </w:r>
          </w:hyperlink>
        </w:p>
        <w:p w14:paraId="6526AEC7" w14:textId="77777777" w:rsidR="00F92FB6" w:rsidRDefault="00E92DCF">
          <w:pPr>
            <w:pStyle w:val="TOC1"/>
            <w:tabs>
              <w:tab w:val="right" w:leader="dot" w:pos="10156"/>
            </w:tabs>
            <w:rPr>
              <w:rFonts w:asciiTheme="minorHAnsi" w:eastAsiaTheme="minorEastAsia" w:hAnsiTheme="minorHAnsi"/>
              <w:b w:val="0"/>
              <w:noProof/>
              <w:sz w:val="22"/>
              <w:lang w:val="en-US"/>
            </w:rPr>
          </w:pPr>
          <w:hyperlink w:anchor="_Toc50032960" w:history="1">
            <w:r w:rsidR="00F92FB6" w:rsidRPr="00C821D8">
              <w:rPr>
                <w:rStyle w:val="Hyperlink"/>
                <w:noProof/>
              </w:rPr>
              <w:t>ANEXE</w:t>
            </w:r>
            <w:r w:rsidR="00F92FB6">
              <w:rPr>
                <w:noProof/>
                <w:webHidden/>
              </w:rPr>
              <w:tab/>
            </w:r>
            <w:r w:rsidR="00F92FB6">
              <w:rPr>
                <w:noProof/>
                <w:webHidden/>
              </w:rPr>
              <w:fldChar w:fldCharType="begin"/>
            </w:r>
            <w:r w:rsidR="00F92FB6">
              <w:rPr>
                <w:noProof/>
                <w:webHidden/>
              </w:rPr>
              <w:instrText xml:space="preserve"> PAGEREF _Toc50032960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180BE25C"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1" w:history="1">
            <w:r w:rsidR="00F92FB6" w:rsidRPr="00C821D8">
              <w:rPr>
                <w:rStyle w:val="Hyperlink"/>
                <w:rFonts w:eastAsia="Times New Roman"/>
                <w:noProof/>
              </w:rPr>
              <w:t>Anexa 1. Formularul Cererii de finanţare</w:t>
            </w:r>
            <w:r w:rsidR="00F92FB6">
              <w:rPr>
                <w:noProof/>
                <w:webHidden/>
              </w:rPr>
              <w:tab/>
            </w:r>
            <w:r w:rsidR="00F92FB6">
              <w:rPr>
                <w:noProof/>
                <w:webHidden/>
              </w:rPr>
              <w:fldChar w:fldCharType="begin"/>
            </w:r>
            <w:r w:rsidR="00F92FB6">
              <w:rPr>
                <w:noProof/>
                <w:webHidden/>
              </w:rPr>
              <w:instrText xml:space="preserve"> PAGEREF _Toc50032961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1AF7A3A3"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2" w:history="1">
            <w:r w:rsidR="00F92FB6" w:rsidRPr="00C821D8">
              <w:rPr>
                <w:rStyle w:val="Hyperlink"/>
                <w:rFonts w:eastAsia="Times New Roman"/>
                <w:noProof/>
              </w:rPr>
              <w:t>Anexa 2. Fișă de control a Cererii de finanţare (pentru solicitant)</w:t>
            </w:r>
            <w:r w:rsidR="00F92FB6">
              <w:rPr>
                <w:noProof/>
                <w:webHidden/>
              </w:rPr>
              <w:tab/>
            </w:r>
            <w:r w:rsidR="00F92FB6">
              <w:rPr>
                <w:noProof/>
                <w:webHidden/>
              </w:rPr>
              <w:fldChar w:fldCharType="begin"/>
            </w:r>
            <w:r w:rsidR="00F92FB6">
              <w:rPr>
                <w:noProof/>
                <w:webHidden/>
              </w:rPr>
              <w:instrText xml:space="preserve"> PAGEREF _Toc50032962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294D713E"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3" w:history="1">
            <w:r w:rsidR="00F92FB6" w:rsidRPr="00C821D8">
              <w:rPr>
                <w:rStyle w:val="Hyperlink"/>
                <w:rFonts w:eastAsia="Times New Roman"/>
                <w:noProof/>
              </w:rPr>
              <w:t>Anexa 3. Grila de verificare și evaluare a Cererilor de finanțare</w:t>
            </w:r>
            <w:r w:rsidR="00F92FB6">
              <w:rPr>
                <w:noProof/>
                <w:webHidden/>
              </w:rPr>
              <w:tab/>
            </w:r>
            <w:r w:rsidR="00F92FB6">
              <w:rPr>
                <w:noProof/>
                <w:webHidden/>
              </w:rPr>
              <w:fldChar w:fldCharType="begin"/>
            </w:r>
            <w:r w:rsidR="00F92FB6">
              <w:rPr>
                <w:noProof/>
                <w:webHidden/>
              </w:rPr>
              <w:instrText xml:space="preserve"> PAGEREF _Toc50032963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1AFE26E0"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4" w:history="1">
            <w:r w:rsidR="00F92FB6" w:rsidRPr="00C821D8">
              <w:rPr>
                <w:rStyle w:val="Hyperlink"/>
                <w:rFonts w:eastAsia="Times New Roman"/>
                <w:noProof/>
              </w:rPr>
              <w:t>Anexa 4. Modele declarații (de eligibilitate, angajament, conflict de interese, declarație privind eligibilitatea TVA aferente cheltuielilor)</w:t>
            </w:r>
            <w:r w:rsidR="00F92FB6">
              <w:rPr>
                <w:noProof/>
                <w:webHidden/>
              </w:rPr>
              <w:tab/>
            </w:r>
            <w:r w:rsidR="00F92FB6">
              <w:rPr>
                <w:noProof/>
                <w:webHidden/>
              </w:rPr>
              <w:fldChar w:fldCharType="begin"/>
            </w:r>
            <w:r w:rsidR="00F92FB6">
              <w:rPr>
                <w:noProof/>
                <w:webHidden/>
              </w:rPr>
              <w:instrText xml:space="preserve"> PAGEREF _Toc50032964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23262091"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5" w:history="1">
            <w:r w:rsidR="00F92FB6" w:rsidRPr="00C821D8">
              <w:rPr>
                <w:rStyle w:val="Hyperlink"/>
                <w:rFonts w:eastAsia="Times New Roman"/>
                <w:noProof/>
              </w:rPr>
              <w:t>Anexa 5. Model recomandat pentru acordul de parteneriat</w:t>
            </w:r>
            <w:r w:rsidR="00F92FB6">
              <w:rPr>
                <w:noProof/>
                <w:webHidden/>
              </w:rPr>
              <w:tab/>
            </w:r>
            <w:r w:rsidR="00F92FB6">
              <w:rPr>
                <w:noProof/>
                <w:webHidden/>
              </w:rPr>
              <w:fldChar w:fldCharType="begin"/>
            </w:r>
            <w:r w:rsidR="00F92FB6">
              <w:rPr>
                <w:noProof/>
                <w:webHidden/>
              </w:rPr>
              <w:instrText xml:space="preserve"> PAGEREF _Toc50032965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08BC0F34"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6" w:history="1">
            <w:r w:rsidR="00F92FB6" w:rsidRPr="00C821D8">
              <w:rPr>
                <w:rStyle w:val="Hyperlink"/>
                <w:rFonts w:eastAsia="Times New Roman"/>
                <w:noProof/>
              </w:rPr>
              <w:t>Anexa 6 Categoriile de cheltuieli indicative</w:t>
            </w:r>
            <w:r w:rsidR="00F92FB6">
              <w:rPr>
                <w:noProof/>
                <w:webHidden/>
              </w:rPr>
              <w:tab/>
            </w:r>
            <w:r w:rsidR="00F92FB6">
              <w:rPr>
                <w:noProof/>
                <w:webHidden/>
              </w:rPr>
              <w:fldChar w:fldCharType="begin"/>
            </w:r>
            <w:r w:rsidR="00F92FB6">
              <w:rPr>
                <w:noProof/>
                <w:webHidden/>
              </w:rPr>
              <w:instrText xml:space="preserve"> PAGEREF _Toc50032966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319FFE08"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7" w:history="1">
            <w:r w:rsidR="00F92FB6" w:rsidRPr="00C821D8">
              <w:rPr>
                <w:rStyle w:val="Hyperlink"/>
                <w:rFonts w:eastAsia="Times New Roman"/>
                <w:noProof/>
              </w:rPr>
              <w:t>Anexa 7. Model contract de finanțare</w:t>
            </w:r>
            <w:r w:rsidR="00F92FB6">
              <w:rPr>
                <w:noProof/>
                <w:webHidden/>
              </w:rPr>
              <w:tab/>
            </w:r>
            <w:r w:rsidR="00F92FB6">
              <w:rPr>
                <w:noProof/>
                <w:webHidden/>
              </w:rPr>
              <w:fldChar w:fldCharType="begin"/>
            </w:r>
            <w:r w:rsidR="00F92FB6">
              <w:rPr>
                <w:noProof/>
                <w:webHidden/>
              </w:rPr>
              <w:instrText xml:space="preserve"> PAGEREF _Toc50032967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61E13EF6"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8" w:history="1">
            <w:r w:rsidR="00F92FB6" w:rsidRPr="00C821D8">
              <w:rPr>
                <w:rStyle w:val="Hyperlink"/>
                <w:rFonts w:eastAsia="Times New Roman"/>
                <w:noProof/>
              </w:rPr>
              <w:t>Anexa 8. Indicatori pentru monitorizarea efectelor asupra mediului</w:t>
            </w:r>
            <w:r w:rsidR="00F92FB6">
              <w:rPr>
                <w:noProof/>
                <w:webHidden/>
              </w:rPr>
              <w:tab/>
            </w:r>
            <w:r w:rsidR="00F92FB6">
              <w:rPr>
                <w:noProof/>
                <w:webHidden/>
              </w:rPr>
              <w:fldChar w:fldCharType="begin"/>
            </w:r>
            <w:r w:rsidR="00F92FB6">
              <w:rPr>
                <w:noProof/>
                <w:webHidden/>
              </w:rPr>
              <w:instrText xml:space="preserve"> PAGEREF _Toc50032968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19395D34"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69" w:history="1">
            <w:r w:rsidR="00F92FB6" w:rsidRPr="00C821D8">
              <w:rPr>
                <w:rStyle w:val="Hyperlink"/>
                <w:rFonts w:eastAsia="Times New Roman"/>
                <w:noProof/>
              </w:rPr>
              <w:t>Anexa 9. Lista de verificare politici europene/teme orizontale</w:t>
            </w:r>
            <w:r w:rsidR="00F92FB6">
              <w:rPr>
                <w:noProof/>
                <w:webHidden/>
              </w:rPr>
              <w:tab/>
            </w:r>
            <w:r w:rsidR="00F92FB6">
              <w:rPr>
                <w:noProof/>
                <w:webHidden/>
              </w:rPr>
              <w:fldChar w:fldCharType="begin"/>
            </w:r>
            <w:r w:rsidR="00F92FB6">
              <w:rPr>
                <w:noProof/>
                <w:webHidden/>
              </w:rPr>
              <w:instrText xml:space="preserve"> PAGEREF _Toc50032969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48B954B4"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70" w:history="1">
            <w:r w:rsidR="00F92FB6" w:rsidRPr="00C821D8">
              <w:rPr>
                <w:rStyle w:val="Hyperlink"/>
                <w:rFonts w:eastAsia="Times New Roman"/>
                <w:noProof/>
              </w:rPr>
              <w:t>Anexa 10. Model Lista echipamentelor/dotărilor propuse prin proiect</w:t>
            </w:r>
            <w:r w:rsidR="00F92FB6">
              <w:rPr>
                <w:noProof/>
                <w:webHidden/>
              </w:rPr>
              <w:tab/>
            </w:r>
            <w:r w:rsidR="00F92FB6">
              <w:rPr>
                <w:noProof/>
                <w:webHidden/>
              </w:rPr>
              <w:fldChar w:fldCharType="begin"/>
            </w:r>
            <w:r w:rsidR="00F92FB6">
              <w:rPr>
                <w:noProof/>
                <w:webHidden/>
              </w:rPr>
              <w:instrText xml:space="preserve"> PAGEREF _Toc50032970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08F35BCE"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71" w:history="1">
            <w:r w:rsidR="00F92FB6" w:rsidRPr="00C821D8">
              <w:rPr>
                <w:rStyle w:val="Hyperlink"/>
                <w:rFonts w:eastAsia="Times New Roman"/>
                <w:noProof/>
              </w:rPr>
              <w:t>Anexa 11. Model Lista echipamentelor similare achiziționate din alte surse /primite prin alte achiziții (ex. achiziții comune la nivel UE; achiziții prin ONAC) sau donații începând cu data de 01.02.2020</w:t>
            </w:r>
            <w:r w:rsidR="00F92FB6">
              <w:rPr>
                <w:noProof/>
                <w:webHidden/>
              </w:rPr>
              <w:tab/>
            </w:r>
            <w:r w:rsidR="00F92FB6">
              <w:rPr>
                <w:noProof/>
                <w:webHidden/>
              </w:rPr>
              <w:fldChar w:fldCharType="begin"/>
            </w:r>
            <w:r w:rsidR="00F92FB6">
              <w:rPr>
                <w:noProof/>
                <w:webHidden/>
              </w:rPr>
              <w:instrText xml:space="preserve"> PAGEREF _Toc50032971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7B159C37"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72" w:history="1">
            <w:r w:rsidR="00F92FB6" w:rsidRPr="00C821D8">
              <w:rPr>
                <w:rStyle w:val="Hyperlink"/>
                <w:rFonts w:eastAsia="Times New Roman"/>
                <w:noProof/>
              </w:rPr>
              <w:t>Anexa 12. Orientările Comisiei Europene pentru utilizarea cadrului privind achizițiile publice în situația de urgență legată de criza COVID-19</w:t>
            </w:r>
            <w:r w:rsidR="00F92FB6">
              <w:rPr>
                <w:noProof/>
                <w:webHidden/>
              </w:rPr>
              <w:tab/>
            </w:r>
            <w:r w:rsidR="00F92FB6">
              <w:rPr>
                <w:noProof/>
                <w:webHidden/>
              </w:rPr>
              <w:fldChar w:fldCharType="begin"/>
            </w:r>
            <w:r w:rsidR="00F92FB6">
              <w:rPr>
                <w:noProof/>
                <w:webHidden/>
              </w:rPr>
              <w:instrText xml:space="preserve"> PAGEREF _Toc50032972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0716D488"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73" w:history="1">
            <w:r w:rsidR="00F92FB6" w:rsidRPr="00C821D8">
              <w:rPr>
                <w:rStyle w:val="Hyperlink"/>
                <w:rFonts w:eastAsia="Times New Roman"/>
                <w:noProof/>
              </w:rPr>
              <w:t>Anexa 13. Nota Comisiei Europene Măsuri de sprijin legate de COVID-19 și normele privind ajutorul de stat</w:t>
            </w:r>
            <w:r w:rsidR="00F92FB6">
              <w:rPr>
                <w:noProof/>
                <w:webHidden/>
              </w:rPr>
              <w:tab/>
            </w:r>
            <w:r w:rsidR="00F92FB6">
              <w:rPr>
                <w:noProof/>
                <w:webHidden/>
              </w:rPr>
              <w:fldChar w:fldCharType="begin"/>
            </w:r>
            <w:r w:rsidR="00F92FB6">
              <w:rPr>
                <w:noProof/>
                <w:webHidden/>
              </w:rPr>
              <w:instrText xml:space="preserve"> PAGEREF _Toc50032973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11E42446" w14:textId="77777777" w:rsidR="00F92FB6" w:rsidRDefault="00E92DCF">
          <w:pPr>
            <w:pStyle w:val="TOC4"/>
            <w:tabs>
              <w:tab w:val="right" w:leader="dot" w:pos="10156"/>
            </w:tabs>
            <w:rPr>
              <w:rFonts w:asciiTheme="minorHAnsi" w:eastAsiaTheme="minorEastAsia" w:hAnsiTheme="minorHAnsi"/>
              <w:i w:val="0"/>
              <w:noProof/>
              <w:lang w:val="en-US"/>
            </w:rPr>
          </w:pPr>
          <w:hyperlink w:anchor="_Toc50032974" w:history="1">
            <w:r w:rsidR="00F92FB6" w:rsidRPr="00C821D8">
              <w:rPr>
                <w:rStyle w:val="Hyperlink"/>
                <w:rFonts w:eastAsia="Times New Roman"/>
                <w:noProof/>
              </w:rPr>
              <w:t>Anexa 14. Lista unităților de învățământ care necesită amenajarea grupurilor sanitare</w:t>
            </w:r>
            <w:r w:rsidR="00F92FB6">
              <w:rPr>
                <w:noProof/>
                <w:webHidden/>
              </w:rPr>
              <w:tab/>
            </w:r>
            <w:r w:rsidR="00F92FB6">
              <w:rPr>
                <w:noProof/>
                <w:webHidden/>
              </w:rPr>
              <w:fldChar w:fldCharType="begin"/>
            </w:r>
            <w:r w:rsidR="00F92FB6">
              <w:rPr>
                <w:noProof/>
                <w:webHidden/>
              </w:rPr>
              <w:instrText xml:space="preserve"> PAGEREF _Toc50032974 \h </w:instrText>
            </w:r>
            <w:r w:rsidR="00F92FB6">
              <w:rPr>
                <w:noProof/>
                <w:webHidden/>
              </w:rPr>
            </w:r>
            <w:r w:rsidR="00F92FB6">
              <w:rPr>
                <w:noProof/>
                <w:webHidden/>
              </w:rPr>
              <w:fldChar w:fldCharType="separate"/>
            </w:r>
            <w:r w:rsidR="00F92FB6">
              <w:rPr>
                <w:noProof/>
                <w:webHidden/>
              </w:rPr>
              <w:t>27</w:t>
            </w:r>
            <w:r w:rsidR="00F92FB6">
              <w:rPr>
                <w:noProof/>
                <w:webHidden/>
              </w:rPr>
              <w:fldChar w:fldCharType="end"/>
            </w:r>
          </w:hyperlink>
        </w:p>
        <w:p w14:paraId="2CA72824" w14:textId="5651ABAA" w:rsidR="0019002F" w:rsidRPr="00894AEF" w:rsidRDefault="00D7711F" w:rsidP="00F92FB6">
          <w:pPr>
            <w:pStyle w:val="TOC4"/>
            <w:tabs>
              <w:tab w:val="right" w:leader="dot" w:pos="10156"/>
            </w:tabs>
            <w:ind w:left="0"/>
            <w:rPr>
              <w:rFonts w:cs="Times New Roman"/>
            </w:rPr>
          </w:pPr>
          <w:r w:rsidRPr="00894AEF">
            <w:rPr>
              <w:rFonts w:cs="Times New Roman"/>
              <w:b/>
            </w:rPr>
            <w:fldChar w:fldCharType="end"/>
          </w:r>
        </w:p>
      </w:sdtContent>
    </w:sdt>
    <w:p w14:paraId="23BBAA4C" w14:textId="77777777" w:rsidR="00C47108" w:rsidRPr="00371E9C" w:rsidRDefault="00C47108" w:rsidP="00C47108">
      <w:pPr>
        <w:pStyle w:val="ListParagraph"/>
      </w:pPr>
    </w:p>
    <w:p w14:paraId="7180E871" w14:textId="77777777" w:rsidR="00C47108" w:rsidRPr="009D5289" w:rsidRDefault="00C47108" w:rsidP="00C47108">
      <w:pPr>
        <w:pStyle w:val="ListParagraph"/>
      </w:pPr>
    </w:p>
    <w:p w14:paraId="79623826" w14:textId="77777777" w:rsidR="00C47108" w:rsidRPr="00966996" w:rsidRDefault="00C47108" w:rsidP="00C47108">
      <w:pPr>
        <w:pStyle w:val="ListParagraph"/>
      </w:pPr>
    </w:p>
    <w:p w14:paraId="481108CF" w14:textId="77777777" w:rsidR="00C47108" w:rsidRPr="00966996" w:rsidRDefault="00C47108" w:rsidP="00C47108">
      <w:pPr>
        <w:pStyle w:val="ListParagraph"/>
      </w:pPr>
    </w:p>
    <w:p w14:paraId="508BC28B" w14:textId="77777777" w:rsidR="00C47108" w:rsidRPr="00371E9C" w:rsidRDefault="00C47108" w:rsidP="00C47108">
      <w:pPr>
        <w:pStyle w:val="ListParagraph"/>
      </w:pPr>
    </w:p>
    <w:p w14:paraId="1CB32411" w14:textId="77777777" w:rsidR="00C47108" w:rsidRPr="00371E9C" w:rsidRDefault="00C47108" w:rsidP="00C47108">
      <w:pPr>
        <w:pStyle w:val="ListParagraph"/>
      </w:pPr>
    </w:p>
    <w:p w14:paraId="1F7B644A" w14:textId="77777777" w:rsidR="00C47108" w:rsidRPr="00371E9C" w:rsidRDefault="00C47108" w:rsidP="00C47108">
      <w:pPr>
        <w:pStyle w:val="ListParagraph"/>
      </w:pPr>
    </w:p>
    <w:p w14:paraId="5BC322A1" w14:textId="77777777" w:rsidR="00C47108" w:rsidRPr="00371E9C" w:rsidRDefault="00C47108" w:rsidP="00C47108">
      <w:pPr>
        <w:pStyle w:val="ListParagraph"/>
      </w:pPr>
    </w:p>
    <w:p w14:paraId="681459B8" w14:textId="77777777" w:rsidR="00C47108" w:rsidRPr="00371E9C" w:rsidRDefault="00C47108" w:rsidP="00C47108">
      <w:pPr>
        <w:pStyle w:val="ListParagraph"/>
      </w:pPr>
    </w:p>
    <w:p w14:paraId="6FC2E2E0" w14:textId="77777777" w:rsidR="00C47108" w:rsidRPr="00371E9C" w:rsidRDefault="00C47108" w:rsidP="00C47108">
      <w:pPr>
        <w:pStyle w:val="ListParagraph"/>
      </w:pPr>
    </w:p>
    <w:p w14:paraId="22868EF5" w14:textId="77777777" w:rsidR="00C47108" w:rsidRPr="00371E9C" w:rsidRDefault="00C47108" w:rsidP="00C47108">
      <w:pPr>
        <w:pStyle w:val="ListParagraph"/>
      </w:pPr>
    </w:p>
    <w:p w14:paraId="1F270FEB" w14:textId="77777777" w:rsidR="00C47108" w:rsidRPr="00371E9C" w:rsidRDefault="00C47108" w:rsidP="00C47108">
      <w:pPr>
        <w:pStyle w:val="ListParagraph"/>
      </w:pPr>
    </w:p>
    <w:p w14:paraId="389A65B7" w14:textId="77777777" w:rsidR="00C47108" w:rsidRPr="00371E9C" w:rsidRDefault="00C47108" w:rsidP="00C47108">
      <w:pPr>
        <w:pStyle w:val="ListParagraph"/>
      </w:pPr>
    </w:p>
    <w:p w14:paraId="163CF1ED" w14:textId="77777777" w:rsidR="00C47108" w:rsidRPr="00371E9C" w:rsidRDefault="00C47108" w:rsidP="00C47108">
      <w:pPr>
        <w:pStyle w:val="ListParagraph"/>
      </w:pPr>
    </w:p>
    <w:p w14:paraId="3B19DFC6" w14:textId="77777777" w:rsidR="00C47108" w:rsidRPr="00371E9C" w:rsidRDefault="00C47108" w:rsidP="00C47108">
      <w:pPr>
        <w:pStyle w:val="ListParagraph"/>
      </w:pPr>
    </w:p>
    <w:p w14:paraId="6AAA7E20" w14:textId="77777777" w:rsidR="00C47108" w:rsidRPr="00371E9C" w:rsidRDefault="00C47108" w:rsidP="00C47108">
      <w:pPr>
        <w:pStyle w:val="ListParagraph"/>
      </w:pPr>
    </w:p>
    <w:p w14:paraId="29B5919B" w14:textId="77777777" w:rsidR="00C47108" w:rsidRPr="00371E9C" w:rsidRDefault="00C47108" w:rsidP="00C47108">
      <w:pPr>
        <w:pStyle w:val="ListParagraph"/>
      </w:pPr>
    </w:p>
    <w:p w14:paraId="359FA414" w14:textId="77777777" w:rsidR="009C4DFD" w:rsidRPr="00371E9C" w:rsidRDefault="009C4DFD" w:rsidP="00C47108">
      <w:pPr>
        <w:pStyle w:val="ListParagraph"/>
      </w:pPr>
    </w:p>
    <w:p w14:paraId="187DC423" w14:textId="77777777" w:rsidR="00C47108" w:rsidRPr="00371E9C" w:rsidRDefault="00C47108" w:rsidP="003A7FE7"/>
    <w:p w14:paraId="2BDA22AC" w14:textId="77777777" w:rsidR="000224CE" w:rsidRPr="00371E9C" w:rsidRDefault="00E74AB5" w:rsidP="00E40B65">
      <w:pPr>
        <w:pStyle w:val="Heading1"/>
        <w:rPr>
          <w:smallCaps/>
        </w:rPr>
      </w:pPr>
      <w:bookmarkStart w:id="2" w:name="_Toc50032924"/>
      <w:r w:rsidRPr="00371E9C">
        <w:rPr>
          <w:smallCaps/>
        </w:rPr>
        <w:t>Capitolul 1. Informații despre apelul de proiecte</w:t>
      </w:r>
      <w:bookmarkEnd w:id="2"/>
    </w:p>
    <w:p w14:paraId="6A70DD8C" w14:textId="77777777" w:rsidR="000C5269" w:rsidRPr="00371E9C" w:rsidRDefault="000C5269" w:rsidP="00FD7919">
      <w:pPr>
        <w:spacing w:after="0" w:line="240" w:lineRule="auto"/>
        <w:rPr>
          <w:rFonts w:cs="Times New Roman"/>
        </w:rPr>
      </w:pPr>
    </w:p>
    <w:p w14:paraId="06F0457D" w14:textId="2C254A49" w:rsidR="00941692" w:rsidRPr="00371E9C" w:rsidRDefault="00941692" w:rsidP="00FD7919">
      <w:pPr>
        <w:tabs>
          <w:tab w:val="left" w:pos="0"/>
        </w:tabs>
        <w:spacing w:after="0" w:line="240" w:lineRule="auto"/>
        <w:jc w:val="both"/>
        <w:rPr>
          <w:rFonts w:eastAsia="Times New Roman" w:cs="Times New Roman"/>
          <w:bCs/>
          <w:szCs w:val="24"/>
        </w:rPr>
      </w:pPr>
      <w:r w:rsidRPr="00371E9C">
        <w:rPr>
          <w:rFonts w:eastAsia="Times New Roman" w:cs="Times New Roman"/>
          <w:szCs w:val="24"/>
        </w:rPr>
        <w:t xml:space="preserve">Prezentul ghid a fost elaborat de Autoritatea de Management pentru Programul </w:t>
      </w:r>
      <w:r w:rsidR="000C6057" w:rsidRPr="00371E9C">
        <w:rPr>
          <w:rFonts w:eastAsia="Times New Roman" w:cs="Times New Roman"/>
          <w:szCs w:val="24"/>
        </w:rPr>
        <w:t>Operațional</w:t>
      </w:r>
      <w:r w:rsidRPr="00371E9C">
        <w:rPr>
          <w:rFonts w:eastAsia="Times New Roman" w:cs="Times New Roman"/>
          <w:szCs w:val="24"/>
        </w:rPr>
        <w:t xml:space="preserve"> Infrastructură Mare (POIM) pentru </w:t>
      </w:r>
      <w:r w:rsidR="00CE0BFB" w:rsidRPr="00371E9C">
        <w:rPr>
          <w:rFonts w:eastAsia="Times New Roman" w:cs="Times New Roman"/>
          <w:szCs w:val="24"/>
        </w:rPr>
        <w:t xml:space="preserve">a permite acordarea de finanțare nerambursabilă în vederea creșterii capacității </w:t>
      </w:r>
      <w:r w:rsidR="00BE0B89">
        <w:rPr>
          <w:rFonts w:eastAsia="Times New Roman" w:cs="Times New Roman"/>
          <w:szCs w:val="24"/>
        </w:rPr>
        <w:t>unităților</w:t>
      </w:r>
      <w:r w:rsidR="00BE0B89" w:rsidRPr="00BE0B89">
        <w:rPr>
          <w:rFonts w:eastAsia="Times New Roman" w:cs="Times New Roman"/>
          <w:szCs w:val="24"/>
        </w:rPr>
        <w:t xml:space="preserve"> de învățământ preuniversitar de stat </w:t>
      </w:r>
      <w:r w:rsidR="00BE0B89">
        <w:rPr>
          <w:rFonts w:eastAsia="Times New Roman" w:cs="Times New Roman"/>
          <w:szCs w:val="24"/>
        </w:rPr>
        <w:t>pentru</w:t>
      </w:r>
      <w:r w:rsidR="00BE0B89" w:rsidRPr="00371E9C">
        <w:rPr>
          <w:rFonts w:eastAsia="Times New Roman" w:cs="Times New Roman"/>
          <w:szCs w:val="24"/>
        </w:rPr>
        <w:t xml:space="preserve"> </w:t>
      </w:r>
      <w:r w:rsidR="004811E2" w:rsidRPr="00371E9C">
        <w:rPr>
          <w:rFonts w:eastAsia="Times New Roman" w:cs="Times New Roman"/>
          <w:szCs w:val="24"/>
        </w:rPr>
        <w:t>gestionare</w:t>
      </w:r>
      <w:r w:rsidR="00BE0B89">
        <w:rPr>
          <w:rFonts w:eastAsia="Times New Roman" w:cs="Times New Roman"/>
          <w:szCs w:val="24"/>
        </w:rPr>
        <w:t>a</w:t>
      </w:r>
      <w:r w:rsidR="004811E2" w:rsidRPr="00371E9C">
        <w:rPr>
          <w:rFonts w:eastAsia="Times New Roman" w:cs="Times New Roman"/>
          <w:szCs w:val="24"/>
        </w:rPr>
        <w:t xml:space="preserve"> situației cauzată de </w:t>
      </w:r>
      <w:r w:rsidR="00E51AE3" w:rsidRPr="00E51AE3">
        <w:rPr>
          <w:rFonts w:eastAsia="Times New Roman" w:cs="Times New Roman"/>
          <w:szCs w:val="24"/>
        </w:rPr>
        <w:t>riscu</w:t>
      </w:r>
      <w:r w:rsidR="00E51AE3">
        <w:rPr>
          <w:rFonts w:eastAsia="Times New Roman" w:cs="Times New Roman"/>
          <w:szCs w:val="24"/>
        </w:rPr>
        <w:t xml:space="preserve">l de infecție cu </w:t>
      </w:r>
      <w:r w:rsidR="00E51AE3" w:rsidRPr="00E51AE3">
        <w:rPr>
          <w:rFonts w:eastAsia="Times New Roman" w:cs="Times New Roman"/>
          <w:szCs w:val="24"/>
        </w:rPr>
        <w:t>virusul SARS-Cov-2</w:t>
      </w:r>
      <w:r w:rsidRPr="00371E9C">
        <w:rPr>
          <w:rFonts w:eastAsia="Times New Roman" w:cs="Times New Roman"/>
          <w:szCs w:val="24"/>
        </w:rPr>
        <w:t>, în cadrul</w:t>
      </w:r>
      <w:r w:rsidRPr="00371E9C">
        <w:rPr>
          <w:rFonts w:eastAsia="Times New Roman" w:cs="Times New Roman"/>
          <w:bCs/>
          <w:szCs w:val="24"/>
        </w:rPr>
        <w:t xml:space="preserve"> Axei </w:t>
      </w:r>
      <w:r w:rsidRPr="00371E9C">
        <w:rPr>
          <w:rFonts w:eastAsia="Times New Roman" w:cs="Times New Roman"/>
          <w:szCs w:val="24"/>
        </w:rPr>
        <w:t>Prioritare</w:t>
      </w:r>
      <w:r w:rsidR="00330364" w:rsidRPr="00371E9C">
        <w:rPr>
          <w:rFonts w:eastAsia="Times New Roman" w:cs="Times New Roman"/>
          <w:szCs w:val="24"/>
        </w:rPr>
        <w:t xml:space="preserve"> (AP)</w:t>
      </w:r>
      <w:r w:rsidRPr="00371E9C">
        <w:rPr>
          <w:rFonts w:eastAsia="Times New Roman" w:cs="Times New Roman"/>
          <w:szCs w:val="24"/>
        </w:rPr>
        <w:t xml:space="preserve"> </w:t>
      </w:r>
      <w:r w:rsidR="00330364" w:rsidRPr="00371E9C">
        <w:rPr>
          <w:rFonts w:eastAsia="Times New Roman" w:cs="Times New Roman"/>
          <w:szCs w:val="24"/>
        </w:rPr>
        <w:t>9</w:t>
      </w:r>
      <w:r w:rsidRPr="00371E9C">
        <w:rPr>
          <w:rFonts w:eastAsia="Times New Roman" w:cs="Times New Roman"/>
          <w:szCs w:val="24"/>
        </w:rPr>
        <w:t xml:space="preserve"> </w:t>
      </w:r>
      <w:bookmarkStart w:id="3" w:name="_Toc418092076"/>
      <w:r w:rsidR="00330364" w:rsidRPr="00371E9C">
        <w:rPr>
          <w:rFonts w:eastAsia="Times New Roman" w:cs="Times New Roman"/>
          <w:bCs/>
          <w:i/>
          <w:szCs w:val="24"/>
        </w:rPr>
        <w:t>Protejarea sănătății populației în contextul pandemiei cauzate de COVID-19</w:t>
      </w:r>
      <w:r w:rsidR="000968E2" w:rsidRPr="00371E9C">
        <w:rPr>
          <w:rFonts w:eastAsia="Times New Roman" w:cs="Times New Roman"/>
          <w:bCs/>
          <w:szCs w:val="24"/>
        </w:rPr>
        <w:t>, Obiectivul</w:t>
      </w:r>
      <w:r w:rsidR="000968E2" w:rsidRPr="00371E9C">
        <w:rPr>
          <w:rFonts w:eastAsia="Times New Roman" w:cs="Times New Roman"/>
          <w:szCs w:val="24"/>
        </w:rPr>
        <w:t xml:space="preserve"> Specific (OS) </w:t>
      </w:r>
      <w:r w:rsidR="00330364" w:rsidRPr="00371E9C">
        <w:rPr>
          <w:rFonts w:eastAsia="Times New Roman" w:cs="Times New Roman"/>
          <w:szCs w:val="24"/>
        </w:rPr>
        <w:t>9.1</w:t>
      </w:r>
      <w:r w:rsidR="000968E2" w:rsidRPr="00371E9C">
        <w:rPr>
          <w:rFonts w:eastAsia="Times New Roman" w:cs="Times New Roman"/>
          <w:szCs w:val="24"/>
        </w:rPr>
        <w:t xml:space="preserve"> </w:t>
      </w:r>
      <w:r w:rsidR="00330364" w:rsidRPr="00371E9C">
        <w:rPr>
          <w:rFonts w:eastAsia="Times New Roman" w:cs="Times New Roman"/>
          <w:i/>
          <w:szCs w:val="24"/>
        </w:rPr>
        <w:t>Creșterea capacității de gestionare a crizei sanitare COVID-19.</w:t>
      </w:r>
    </w:p>
    <w:p w14:paraId="05D9031E" w14:textId="7BEB8A58" w:rsidR="009044BD" w:rsidRPr="00371E9C" w:rsidRDefault="009044BD" w:rsidP="00FD7919">
      <w:pPr>
        <w:tabs>
          <w:tab w:val="left" w:pos="0"/>
        </w:tabs>
        <w:spacing w:after="0" w:line="240" w:lineRule="auto"/>
        <w:jc w:val="both"/>
        <w:rPr>
          <w:rFonts w:eastAsia="Times New Roman" w:cs="Times New Roman"/>
          <w:bCs/>
          <w:szCs w:val="24"/>
        </w:rPr>
      </w:pPr>
      <w:r w:rsidRPr="00371E9C">
        <w:rPr>
          <w:rFonts w:eastAsia="Times New Roman" w:cs="Times New Roman"/>
          <w:bCs/>
          <w:szCs w:val="24"/>
        </w:rPr>
        <w:t>La baza elaborării prezentului ghid se află următoarele acte normative</w:t>
      </w:r>
      <w:r w:rsidR="007E1FEE" w:rsidRPr="00371E9C">
        <w:rPr>
          <w:rFonts w:eastAsia="Times New Roman" w:cs="Times New Roman"/>
          <w:bCs/>
          <w:szCs w:val="24"/>
        </w:rPr>
        <w:t xml:space="preserve"> / propuneri de măsuri</w:t>
      </w:r>
      <w:r w:rsidRPr="00371E9C">
        <w:rPr>
          <w:rFonts w:eastAsia="Times New Roman" w:cs="Times New Roman"/>
          <w:bCs/>
          <w:szCs w:val="24"/>
        </w:rPr>
        <w:t xml:space="preserve"> naționale și europene:</w:t>
      </w:r>
    </w:p>
    <w:p w14:paraId="6758C509" w14:textId="77777777" w:rsidR="009044BD" w:rsidRPr="00371E9C" w:rsidRDefault="009044BD" w:rsidP="009044BD">
      <w:pPr>
        <w:tabs>
          <w:tab w:val="left" w:pos="0"/>
        </w:tabs>
        <w:spacing w:after="0" w:line="240" w:lineRule="auto"/>
        <w:jc w:val="both"/>
        <w:rPr>
          <w:rFonts w:eastAsia="Times New Roman" w:cs="Times New Roman"/>
          <w:bCs/>
          <w:szCs w:val="24"/>
        </w:rPr>
      </w:pPr>
    </w:p>
    <w:p w14:paraId="72F25A85" w14:textId="06A08247" w:rsidR="000039F4" w:rsidRPr="00894AEF" w:rsidRDefault="000039F4" w:rsidP="00894AEF">
      <w:pPr>
        <w:pStyle w:val="ListParagraph"/>
        <w:numPr>
          <w:ilvl w:val="0"/>
          <w:numId w:val="49"/>
        </w:numPr>
        <w:jc w:val="both"/>
        <w:rPr>
          <w:rFonts w:eastAsia="Times New Roman" w:cs="Times New Roman"/>
          <w:bCs/>
          <w:szCs w:val="24"/>
        </w:rPr>
      </w:pPr>
      <w:r w:rsidRPr="000039F4">
        <w:rPr>
          <w:rFonts w:eastAsia="Times New Roman" w:cs="Times New Roman"/>
          <w:bCs/>
          <w:szCs w:val="24"/>
        </w:rPr>
        <w:t xml:space="preserve">Ordonanța de Urgență </w:t>
      </w:r>
      <w:r w:rsidR="007A78BF">
        <w:rPr>
          <w:rFonts w:eastAsia="Times New Roman" w:cs="Times New Roman"/>
          <w:bCs/>
          <w:szCs w:val="24"/>
        </w:rPr>
        <w:t xml:space="preserve">nr. 144 din 24 august 2020 </w:t>
      </w:r>
      <w:r w:rsidRPr="000039F4">
        <w:rPr>
          <w:rFonts w:eastAsia="Times New Roman" w:cs="Times New Roman"/>
          <w:bCs/>
          <w:szCs w:val="24"/>
        </w:rPr>
        <w:t>privind unele măsuri pentru alocarea de fonduri externe nerambursabile necesare desfășurării în condiții de prevenție a activităților didactice aferente anului școlar 2020/2021 în contextul riscului de infecție cu coronavirus SARS-Cov-2</w:t>
      </w:r>
    </w:p>
    <w:p w14:paraId="7342FF19" w14:textId="087CE842" w:rsidR="00817FCB" w:rsidRPr="00DA1A7F" w:rsidRDefault="009044BD" w:rsidP="00B0694E">
      <w:pPr>
        <w:pStyle w:val="ListParagraph"/>
        <w:numPr>
          <w:ilvl w:val="0"/>
          <w:numId w:val="49"/>
        </w:numPr>
        <w:tabs>
          <w:tab w:val="left" w:pos="0"/>
        </w:tabs>
        <w:spacing w:after="0" w:line="240" w:lineRule="auto"/>
        <w:jc w:val="both"/>
        <w:rPr>
          <w:rFonts w:eastAsia="Times New Roman" w:cs="Times New Roman"/>
          <w:bCs/>
          <w:szCs w:val="24"/>
        </w:rPr>
      </w:pPr>
      <w:r w:rsidRPr="00DA1A7F">
        <w:rPr>
          <w:rFonts w:eastAsia="Times New Roman" w:cs="Times New Roman"/>
          <w:bCs/>
          <w:szCs w:val="24"/>
        </w:rPr>
        <w:t>Decretul nr. 195 din 16 martie 2020 al Președintelui României privind instituirea stării de urgenţă pe teritoriul României;</w:t>
      </w:r>
    </w:p>
    <w:p w14:paraId="3AE6D39D" w14:textId="4A9990B8" w:rsidR="00487DE5" w:rsidRPr="00DA1A7F" w:rsidRDefault="00487DE5" w:rsidP="00487DE5">
      <w:pPr>
        <w:pStyle w:val="ListParagraph"/>
        <w:numPr>
          <w:ilvl w:val="0"/>
          <w:numId w:val="49"/>
        </w:numPr>
        <w:tabs>
          <w:tab w:val="left" w:pos="0"/>
        </w:tabs>
        <w:spacing w:after="0" w:line="240" w:lineRule="auto"/>
        <w:jc w:val="both"/>
        <w:rPr>
          <w:rFonts w:eastAsia="Times New Roman" w:cs="Times New Roman"/>
          <w:bCs/>
          <w:szCs w:val="24"/>
        </w:rPr>
      </w:pPr>
      <w:r w:rsidRPr="00DA1A7F">
        <w:rPr>
          <w:rFonts w:eastAsia="Times New Roman" w:cs="Times New Roman"/>
          <w:bCs/>
          <w:szCs w:val="24"/>
        </w:rPr>
        <w:t>Decretul nr. 240 din 14 aprilie 2020 al Președintelui României privind prelungirea stării de urgență pe teritoriul României</w:t>
      </w:r>
      <w:r w:rsidR="00857721" w:rsidRPr="00DA1A7F">
        <w:rPr>
          <w:rFonts w:eastAsia="Times New Roman" w:cs="Times New Roman"/>
          <w:bCs/>
          <w:szCs w:val="24"/>
        </w:rPr>
        <w:t>;</w:t>
      </w:r>
    </w:p>
    <w:p w14:paraId="02940D0E" w14:textId="5AAF2C08" w:rsidR="0027399C" w:rsidRPr="00DA1A7F" w:rsidRDefault="0027399C" w:rsidP="00B0694E">
      <w:pPr>
        <w:pStyle w:val="ListParagraph"/>
        <w:numPr>
          <w:ilvl w:val="0"/>
          <w:numId w:val="49"/>
        </w:numPr>
        <w:tabs>
          <w:tab w:val="left" w:pos="0"/>
        </w:tabs>
        <w:spacing w:after="0" w:line="240" w:lineRule="auto"/>
        <w:jc w:val="both"/>
        <w:rPr>
          <w:rFonts w:eastAsia="Times New Roman" w:cs="Times New Roman"/>
          <w:bCs/>
          <w:szCs w:val="24"/>
        </w:rPr>
      </w:pPr>
      <w:r w:rsidRPr="00DA1A7F">
        <w:rPr>
          <w:rFonts w:eastAsia="Times New Roman" w:cs="Times New Roman"/>
          <w:bCs/>
          <w:szCs w:val="24"/>
        </w:rPr>
        <w:t>Ordonanța de Urgență nr. 11 din 4 februarie 2020 privind stocurile de urgenţă medicală, precum şi unele măsuri aferente instituirii carantinei;</w:t>
      </w:r>
    </w:p>
    <w:p w14:paraId="0F96DB0D" w14:textId="27D2221F" w:rsidR="00FA0B3B" w:rsidRPr="00DA1A7F" w:rsidRDefault="00330364" w:rsidP="00330364">
      <w:pPr>
        <w:pStyle w:val="ListParagraph"/>
        <w:numPr>
          <w:ilvl w:val="0"/>
          <w:numId w:val="49"/>
        </w:numPr>
        <w:tabs>
          <w:tab w:val="left" w:pos="0"/>
        </w:tabs>
        <w:spacing w:after="0" w:line="240" w:lineRule="auto"/>
        <w:jc w:val="both"/>
        <w:rPr>
          <w:rFonts w:eastAsia="Times New Roman" w:cs="Times New Roman"/>
          <w:bCs/>
          <w:szCs w:val="24"/>
        </w:rPr>
      </w:pPr>
      <w:r w:rsidRPr="00DA1A7F">
        <w:rPr>
          <w:rFonts w:eastAsia="Times New Roman" w:cs="Times New Roman"/>
          <w:bCs/>
          <w:szCs w:val="24"/>
        </w:rPr>
        <w:t>Ordonanța de Urgență nr. 43 din 6 aprilie 2020 pentru aprobarea unor măsuri de sprijin decontate din fonduri europene, ca urmare a răspândirii coronavirusului COVID-19, pe perioada stării de urgență</w:t>
      </w:r>
      <w:r w:rsidR="00857721" w:rsidRPr="00DA1A7F">
        <w:rPr>
          <w:rFonts w:eastAsia="Times New Roman" w:cs="Times New Roman"/>
          <w:bCs/>
          <w:szCs w:val="24"/>
        </w:rPr>
        <w:t>;</w:t>
      </w:r>
    </w:p>
    <w:p w14:paraId="611DC498" w14:textId="77777777" w:rsidR="00DE523F" w:rsidRPr="001D0D42" w:rsidRDefault="00256479" w:rsidP="00FC2B8C">
      <w:pPr>
        <w:pStyle w:val="ListParagraph"/>
        <w:numPr>
          <w:ilvl w:val="0"/>
          <w:numId w:val="49"/>
        </w:numPr>
        <w:tabs>
          <w:tab w:val="left" w:pos="0"/>
        </w:tabs>
        <w:spacing w:after="0" w:line="240" w:lineRule="auto"/>
        <w:jc w:val="both"/>
        <w:rPr>
          <w:rFonts w:eastAsia="Times New Roman" w:cs="Times New Roman"/>
          <w:bCs/>
          <w:szCs w:val="24"/>
        </w:rPr>
      </w:pPr>
      <w:r w:rsidRPr="00DA1A7F">
        <w:rPr>
          <w:rFonts w:eastAsia="Times New Roman" w:cs="Times New Roman"/>
          <w:bCs/>
          <w:szCs w:val="24"/>
        </w:rPr>
        <w:t>Ordonanta de</w:t>
      </w:r>
      <w:r w:rsidRPr="001D0D42">
        <w:rPr>
          <w:rFonts w:eastAsia="Times New Roman" w:cs="Times New Roman"/>
          <w:bCs/>
          <w:szCs w:val="24"/>
        </w:rPr>
        <w:t xml:space="preserve"> Urgenta a Guvernului nr. 52/2020 </w:t>
      </w:r>
      <w:r w:rsidRPr="001D0D42">
        <w:rPr>
          <w:rFonts w:cs="Times New Roman"/>
          <w:bCs/>
          <w:color w:val="000000"/>
          <w:szCs w:val="24"/>
          <w:shd w:val="clear" w:color="auto" w:fill="FFFFFF"/>
        </w:rPr>
        <w:t>pentru modificarea </w:t>
      </w:r>
      <w:bookmarkStart w:id="4" w:name="REFsp23rtd4"/>
      <w:bookmarkEnd w:id="4"/>
      <w:r w:rsidRPr="001D0D42">
        <w:rPr>
          <w:color w:val="000000"/>
        </w:rPr>
        <w:t>art. 29^3 alin. (2) din Ordonanţa de urgenţă a Guvernului nr. 40/2015</w:t>
      </w:r>
      <w:r w:rsidRPr="001D0D42">
        <w:rPr>
          <w:rFonts w:cs="Times New Roman"/>
          <w:bCs/>
          <w:color w:val="000000"/>
          <w:szCs w:val="24"/>
          <w:shd w:val="clear" w:color="auto" w:fill="FFFFFF"/>
        </w:rPr>
        <w:t> privind gestionarea financiară a fondurilor europene pentru perioada de programare 2014-2020, precum şi pentru adoptarea unor măsuri privind beneficiarii de fonduri europene în contextul răspândirii COVID-19</w:t>
      </w:r>
    </w:p>
    <w:p w14:paraId="2022153F" w14:textId="0051C587" w:rsidR="00DE523F" w:rsidRPr="001D0D42" w:rsidRDefault="00DE523F" w:rsidP="00FC2B8C">
      <w:pPr>
        <w:pStyle w:val="ListParagraph"/>
        <w:numPr>
          <w:ilvl w:val="0"/>
          <w:numId w:val="49"/>
        </w:numPr>
        <w:tabs>
          <w:tab w:val="left" w:pos="0"/>
        </w:tabs>
        <w:spacing w:after="0" w:line="240" w:lineRule="auto"/>
        <w:jc w:val="both"/>
        <w:rPr>
          <w:rFonts w:eastAsia="Times New Roman" w:cs="Times New Roman"/>
          <w:bCs/>
          <w:szCs w:val="24"/>
        </w:rPr>
      </w:pPr>
      <w:r w:rsidRPr="00FC2B8C">
        <w:rPr>
          <w:rFonts w:eastAsia="Times New Roman" w:cs="Times New Roman"/>
          <w:bCs/>
          <w:szCs w:val="24"/>
        </w:rPr>
        <w:t xml:space="preserve">Ordonanța de </w:t>
      </w:r>
      <w:r w:rsidRPr="00DE523F">
        <w:rPr>
          <w:rFonts w:eastAsia="Times New Roman" w:cs="Times New Roman"/>
          <w:bCs/>
          <w:szCs w:val="24"/>
        </w:rPr>
        <w:t>Urgență a Guvernului nr. 65/2020</w:t>
      </w:r>
      <w:r w:rsidRPr="00FC2B8C">
        <w:rPr>
          <w:rFonts w:cs="Times New Roman"/>
          <w:szCs w:val="24"/>
          <w:lang w:val="en-US"/>
        </w:rPr>
        <w:t xml:space="preserve"> privind unele măsuri pentru digitalizarea sistemului de coordonare şi gestionare a fondurilor europene structurale şi de investiţii pentru perioada de programare 2014 - 2020</w:t>
      </w:r>
    </w:p>
    <w:p w14:paraId="6226A3DF" w14:textId="48FEB1C6" w:rsidR="00FC2B8C" w:rsidRDefault="00FC2B8C" w:rsidP="00FC2B8C">
      <w:pPr>
        <w:pStyle w:val="ListParagraph"/>
        <w:numPr>
          <w:ilvl w:val="0"/>
          <w:numId w:val="49"/>
        </w:numPr>
        <w:tabs>
          <w:tab w:val="left" w:pos="0"/>
        </w:tabs>
        <w:spacing w:after="0" w:line="240" w:lineRule="auto"/>
        <w:jc w:val="both"/>
        <w:rPr>
          <w:rFonts w:eastAsia="Times New Roman" w:cs="Times New Roman"/>
          <w:bCs/>
          <w:szCs w:val="24"/>
        </w:rPr>
      </w:pPr>
      <w:r w:rsidRPr="00FC2B8C">
        <w:rPr>
          <w:rFonts w:eastAsia="Times New Roman" w:cs="Times New Roman"/>
          <w:bCs/>
          <w:szCs w:val="24"/>
        </w:rPr>
        <w:t>REGULAMENTUL (UE) 2020/460 AL PARLAMENTULUI EUROPEAN ȘI AL CONSILIULUI din 30 martie 2020 de modificare a Regulamentelor (UE) nr. 1301/2013, (UE) nr. 1303/2013 și (UE) nr. 508/2014 în ceea ce privește anumite măsuri specifice menite să mobilizeze investiții în sistemele de sănătate ale statelor membre și în alte sectoare ale economiilor acestora ca reacție la epidemia de COVID-19 (Inițiativa pentru investiții ca reacție la coronavirus)</w:t>
      </w:r>
    </w:p>
    <w:p w14:paraId="6DF6CA13" w14:textId="5F032246" w:rsidR="00FC2B8C" w:rsidRPr="00371E9C" w:rsidRDefault="00FC2B8C" w:rsidP="00FC2B8C">
      <w:pPr>
        <w:pStyle w:val="ListParagraph"/>
        <w:numPr>
          <w:ilvl w:val="0"/>
          <w:numId w:val="49"/>
        </w:numPr>
        <w:tabs>
          <w:tab w:val="left" w:pos="0"/>
        </w:tabs>
        <w:spacing w:after="0" w:line="240" w:lineRule="auto"/>
        <w:jc w:val="both"/>
        <w:rPr>
          <w:rFonts w:eastAsia="Times New Roman" w:cs="Times New Roman"/>
          <w:bCs/>
          <w:szCs w:val="24"/>
        </w:rPr>
      </w:pPr>
      <w:r w:rsidRPr="00FC2B8C">
        <w:rPr>
          <w:rFonts w:eastAsia="Times New Roman" w:cs="Times New Roman"/>
          <w:bCs/>
          <w:szCs w:val="24"/>
        </w:rPr>
        <w:t>REGULAMENTUL (UE) 2020/558 AL PARLAMENTULUI EUROPEAN ȘI AL CONSILIULUI din 23 aprilie 2020 de modificare a Regulamentelor (UE) nr. 1301/2013 și (UE) nr. 1303/2013 în ceea ce privește măsuri specifice de asigurare a unei flexibilități excepționale pentru utilizarea fondurilor structurale și de investiții europene ca reacție la epidemia de COVID-19</w:t>
      </w:r>
    </w:p>
    <w:p w14:paraId="0450CDE3" w14:textId="70D611F6" w:rsidR="009044BD" w:rsidRPr="00371E9C" w:rsidRDefault="009044BD" w:rsidP="00B0694E">
      <w:pPr>
        <w:pStyle w:val="ListParagraph"/>
        <w:numPr>
          <w:ilvl w:val="0"/>
          <w:numId w:val="49"/>
        </w:numPr>
        <w:tabs>
          <w:tab w:val="left" w:pos="0"/>
        </w:tabs>
        <w:spacing w:after="0" w:line="240" w:lineRule="auto"/>
        <w:jc w:val="both"/>
        <w:rPr>
          <w:rFonts w:eastAsia="Times New Roman" w:cs="Times New Roman"/>
          <w:bCs/>
          <w:szCs w:val="24"/>
        </w:rPr>
      </w:pPr>
      <w:r w:rsidRPr="00371E9C">
        <w:rPr>
          <w:rFonts w:eastAsia="Times New Roman" w:cs="Times New Roman"/>
          <w:bCs/>
          <w:szCs w:val="24"/>
        </w:rPr>
        <w:t xml:space="preserve">Comunicarea CE (2020/C 108 I/01) </w:t>
      </w:r>
      <w:r w:rsidRPr="00371E9C">
        <w:rPr>
          <w:rFonts w:eastAsia="Times New Roman" w:cs="Times New Roman"/>
          <w:bCs/>
          <w:i/>
          <w:szCs w:val="24"/>
        </w:rPr>
        <w:t>Orientările Comisiei Europene pentru utilizarea cadrului privind achizițiile publice în situația de urgență legată de criza COVID-19</w:t>
      </w:r>
    </w:p>
    <w:p w14:paraId="71594088" w14:textId="77777777" w:rsidR="009044BD" w:rsidRPr="00371E9C" w:rsidRDefault="009044BD" w:rsidP="00FD7919">
      <w:pPr>
        <w:tabs>
          <w:tab w:val="left" w:pos="0"/>
        </w:tabs>
        <w:spacing w:after="0" w:line="240" w:lineRule="auto"/>
        <w:jc w:val="both"/>
        <w:rPr>
          <w:rFonts w:eastAsia="Times New Roman" w:cs="Times New Roman"/>
          <w:bCs/>
          <w:szCs w:val="24"/>
        </w:rPr>
      </w:pPr>
    </w:p>
    <w:p w14:paraId="71E3A95B" w14:textId="685C70EB" w:rsidR="00941692" w:rsidRPr="00371E9C" w:rsidRDefault="00941692" w:rsidP="00FD7919">
      <w:pPr>
        <w:tabs>
          <w:tab w:val="left" w:pos="0"/>
        </w:tabs>
        <w:spacing w:after="0" w:line="240" w:lineRule="auto"/>
        <w:jc w:val="both"/>
        <w:rPr>
          <w:rFonts w:eastAsia="Times New Roman" w:cs="Times New Roman"/>
          <w:bCs/>
          <w:szCs w:val="24"/>
        </w:rPr>
      </w:pPr>
      <w:r w:rsidRPr="00371E9C">
        <w:rPr>
          <w:rFonts w:eastAsia="Times New Roman" w:cs="Times New Roman"/>
          <w:bCs/>
          <w:szCs w:val="24"/>
        </w:rPr>
        <w:t xml:space="preserve">În </w:t>
      </w:r>
      <w:r w:rsidR="000C6057" w:rsidRPr="00371E9C">
        <w:rPr>
          <w:rFonts w:eastAsia="Times New Roman" w:cs="Times New Roman"/>
          <w:bCs/>
          <w:szCs w:val="24"/>
        </w:rPr>
        <w:t>situația</w:t>
      </w:r>
      <w:r w:rsidRPr="00371E9C">
        <w:rPr>
          <w:rFonts w:eastAsia="Times New Roman" w:cs="Times New Roman"/>
          <w:bCs/>
          <w:szCs w:val="24"/>
        </w:rPr>
        <w:t xml:space="preserve"> în care pe parcursul apelului de proiecte intervin modificări ale cadrului legal ori alte modificări de natură a afecta regulile </w:t>
      </w:r>
      <w:r w:rsidR="000C6057" w:rsidRPr="00371E9C">
        <w:rPr>
          <w:rFonts w:eastAsia="Times New Roman" w:cs="Times New Roman"/>
          <w:bCs/>
          <w:szCs w:val="24"/>
        </w:rPr>
        <w:t>și</w:t>
      </w:r>
      <w:r w:rsidRPr="00371E9C">
        <w:rPr>
          <w:rFonts w:eastAsia="Times New Roman" w:cs="Times New Roman"/>
          <w:bCs/>
          <w:szCs w:val="24"/>
        </w:rPr>
        <w:t xml:space="preserve"> </w:t>
      </w:r>
      <w:r w:rsidR="000C6057" w:rsidRPr="00371E9C">
        <w:rPr>
          <w:rFonts w:eastAsia="Times New Roman" w:cs="Times New Roman"/>
          <w:bCs/>
          <w:szCs w:val="24"/>
        </w:rPr>
        <w:t>condițiile</w:t>
      </w:r>
      <w:r w:rsidRPr="00371E9C">
        <w:rPr>
          <w:rFonts w:eastAsia="Times New Roman" w:cs="Times New Roman"/>
          <w:bCs/>
          <w:szCs w:val="24"/>
        </w:rPr>
        <w:t xml:space="preserve"> de </w:t>
      </w:r>
      <w:r w:rsidR="000C6057" w:rsidRPr="00371E9C">
        <w:rPr>
          <w:rFonts w:eastAsia="Times New Roman" w:cs="Times New Roman"/>
          <w:bCs/>
          <w:szCs w:val="24"/>
        </w:rPr>
        <w:t>finanțare</w:t>
      </w:r>
      <w:r w:rsidRPr="00371E9C">
        <w:rPr>
          <w:rFonts w:eastAsia="Times New Roman" w:cs="Times New Roman"/>
          <w:bCs/>
          <w:szCs w:val="24"/>
        </w:rPr>
        <w:t xml:space="preserve"> stabilite prin prezentul Ghid, inclusiv prelungirea termenului de depunere, AM POIM va aduce completări sau modificări ale </w:t>
      </w:r>
      <w:r w:rsidR="000C6057" w:rsidRPr="00371E9C">
        <w:rPr>
          <w:rFonts w:eastAsia="Times New Roman" w:cs="Times New Roman"/>
          <w:bCs/>
          <w:szCs w:val="24"/>
        </w:rPr>
        <w:t>conținutului</w:t>
      </w:r>
      <w:r w:rsidRPr="00371E9C">
        <w:rPr>
          <w:rFonts w:eastAsia="Times New Roman" w:cs="Times New Roman"/>
          <w:bCs/>
          <w:szCs w:val="24"/>
        </w:rPr>
        <w:t xml:space="preserve"> acestuia, prin publicarea unei versiuni revizuite</w:t>
      </w:r>
      <w:bookmarkEnd w:id="3"/>
      <w:r w:rsidR="00E04B65" w:rsidRPr="00371E9C">
        <w:rPr>
          <w:rFonts w:eastAsia="Times New Roman" w:cs="Times New Roman"/>
          <w:bCs/>
          <w:szCs w:val="24"/>
        </w:rPr>
        <w:t xml:space="preserve">. </w:t>
      </w:r>
    </w:p>
    <w:p w14:paraId="6E8745A9" w14:textId="77777777" w:rsidR="00E81582" w:rsidRPr="00371E9C" w:rsidRDefault="00E81582" w:rsidP="00FD7919">
      <w:pPr>
        <w:tabs>
          <w:tab w:val="left" w:pos="0"/>
        </w:tabs>
        <w:spacing w:after="0" w:line="240" w:lineRule="auto"/>
        <w:jc w:val="both"/>
        <w:rPr>
          <w:rFonts w:eastAsia="Times New Roman" w:cs="Times New Roman"/>
          <w:bCs/>
          <w:szCs w:val="24"/>
        </w:rPr>
      </w:pPr>
    </w:p>
    <w:p w14:paraId="0C441E3D" w14:textId="590380B3" w:rsidR="00985515" w:rsidRPr="00371E9C" w:rsidRDefault="00985515" w:rsidP="00985515">
      <w:pPr>
        <w:tabs>
          <w:tab w:val="left" w:pos="0"/>
        </w:tabs>
        <w:spacing w:after="0" w:line="240" w:lineRule="auto"/>
        <w:jc w:val="both"/>
        <w:rPr>
          <w:rFonts w:eastAsia="Times New Roman" w:cs="Times New Roman"/>
          <w:bCs/>
          <w:szCs w:val="24"/>
        </w:rPr>
      </w:pPr>
      <w:r w:rsidRPr="00371E9C">
        <w:rPr>
          <w:rFonts w:eastAsia="Times New Roman" w:cs="Times New Roman"/>
          <w:bCs/>
          <w:szCs w:val="24"/>
        </w:rPr>
        <w:t>Menţionăm faptul că AM POIM îşi rezervă dreptul de a interveni în orice moment al procesului de evaluare, selecţie şi contractare, putând solicita clarificări şi documente suplimentare față de cele cerute prin prezentul ghid, atunci când consideră că este necesar pentru verificarea îndeplinirii condițiilor  stabilite prin Ghidul solicitantului.</w:t>
      </w:r>
    </w:p>
    <w:p w14:paraId="45E503C4" w14:textId="77777777" w:rsidR="00941692" w:rsidRPr="00371E9C" w:rsidRDefault="00941692" w:rsidP="00FD7919">
      <w:pPr>
        <w:tabs>
          <w:tab w:val="left" w:pos="0"/>
        </w:tabs>
        <w:spacing w:after="0" w:line="240" w:lineRule="auto"/>
        <w:jc w:val="both"/>
        <w:rPr>
          <w:rFonts w:eastAsia="Times New Roman" w:cs="Times New Roman"/>
          <w:bCs/>
          <w:szCs w:val="24"/>
        </w:rPr>
      </w:pPr>
    </w:p>
    <w:p w14:paraId="7DCE4BD8" w14:textId="77777777" w:rsidR="000C5269" w:rsidRPr="00371E9C" w:rsidRDefault="000C5269" w:rsidP="00FD7919">
      <w:pPr>
        <w:pStyle w:val="Heading2"/>
        <w:numPr>
          <w:ilvl w:val="1"/>
          <w:numId w:val="1"/>
        </w:numPr>
        <w:shd w:val="clear" w:color="auto" w:fill="9CC2E5" w:themeFill="accent1" w:themeFillTint="99"/>
        <w:spacing w:before="0"/>
        <w:rPr>
          <w:rFonts w:cs="Times New Roman"/>
          <w:sz w:val="28"/>
          <w:szCs w:val="28"/>
        </w:rPr>
      </w:pPr>
      <w:bookmarkStart w:id="5" w:name="_Toc50032925"/>
      <w:r w:rsidRPr="00371E9C">
        <w:rPr>
          <w:rFonts w:cs="Times New Roman"/>
          <w:sz w:val="28"/>
          <w:szCs w:val="28"/>
        </w:rPr>
        <w:t>Axa prioritară, prioritatea de investiții, obiectiv specific</w:t>
      </w:r>
      <w:bookmarkEnd w:id="5"/>
    </w:p>
    <w:p w14:paraId="6E408EE8" w14:textId="77777777" w:rsidR="000C5269" w:rsidRPr="00371E9C" w:rsidRDefault="000C5269" w:rsidP="00FD7919">
      <w:pPr>
        <w:spacing w:after="0" w:line="240" w:lineRule="auto"/>
        <w:rPr>
          <w:rFonts w:cs="Times New Roman"/>
        </w:rPr>
      </w:pPr>
    </w:p>
    <w:p w14:paraId="3DB75AC9" w14:textId="5BA1D6E0" w:rsidR="00941692" w:rsidRPr="00371E9C" w:rsidRDefault="00941692" w:rsidP="007170C4">
      <w:pPr>
        <w:spacing w:after="0" w:line="240" w:lineRule="auto"/>
        <w:jc w:val="both"/>
        <w:rPr>
          <w:rFonts w:eastAsia="Times New Roman" w:cs="Times New Roman"/>
          <w:b/>
          <w:bCs/>
          <w:szCs w:val="24"/>
        </w:rPr>
      </w:pPr>
      <w:r w:rsidRPr="00371E9C">
        <w:rPr>
          <w:rFonts w:eastAsia="Times New Roman" w:cs="Times New Roman"/>
          <w:b/>
          <w:bCs/>
          <w:szCs w:val="24"/>
        </w:rPr>
        <w:t xml:space="preserve">Axa Prioritară </w:t>
      </w:r>
      <w:r w:rsidR="000B0DD0" w:rsidRPr="00371E9C">
        <w:rPr>
          <w:rFonts w:eastAsia="Times New Roman" w:cs="Times New Roman"/>
          <w:b/>
          <w:bCs/>
          <w:szCs w:val="24"/>
        </w:rPr>
        <w:t>9</w:t>
      </w:r>
      <w:r w:rsidRPr="00371E9C">
        <w:rPr>
          <w:rFonts w:eastAsia="Times New Roman" w:cs="Times New Roman"/>
          <w:bCs/>
          <w:szCs w:val="24"/>
        </w:rPr>
        <w:t xml:space="preserve"> </w:t>
      </w:r>
      <w:r w:rsidR="000B0DD0" w:rsidRPr="00371E9C">
        <w:rPr>
          <w:rFonts w:eastAsia="Times New Roman" w:cs="Times New Roman"/>
          <w:bCs/>
          <w:i/>
          <w:szCs w:val="24"/>
        </w:rPr>
        <w:t>Protejarea sănătății populației în contextul pandemiei cauzate de COVID-19</w:t>
      </w:r>
      <w:r w:rsidRPr="00371E9C">
        <w:rPr>
          <w:rFonts w:eastAsia="Times New Roman" w:cs="Times New Roman"/>
          <w:bCs/>
          <w:i/>
          <w:szCs w:val="24"/>
        </w:rPr>
        <w:t xml:space="preserve">, </w:t>
      </w:r>
      <w:r w:rsidRPr="00371E9C">
        <w:rPr>
          <w:rFonts w:eastAsia="Times New Roman" w:cs="Times New Roman"/>
          <w:bCs/>
          <w:szCs w:val="24"/>
        </w:rPr>
        <w:t xml:space="preserve">prin prioritatea de investiții </w:t>
      </w:r>
      <w:r w:rsidR="000B0DD0" w:rsidRPr="00371E9C">
        <w:rPr>
          <w:rFonts w:eastAsia="Times New Roman" w:cs="Times New Roman"/>
          <w:bCs/>
          <w:i/>
          <w:szCs w:val="24"/>
        </w:rPr>
        <w:t>9a</w:t>
      </w:r>
      <w:r w:rsidR="00C27904" w:rsidRPr="00371E9C">
        <w:rPr>
          <w:rFonts w:eastAsia="Times New Roman" w:cs="Times New Roman"/>
          <w:bCs/>
          <w:i/>
          <w:szCs w:val="24"/>
        </w:rPr>
        <w:t xml:space="preserve"> </w:t>
      </w:r>
      <w:r w:rsidR="000B0DD0" w:rsidRPr="00371E9C">
        <w:rPr>
          <w:rFonts w:eastAsia="Times New Roman" w:cs="Times New Roman"/>
          <w:bCs/>
          <w:i/>
          <w:szCs w:val="24"/>
        </w:rPr>
        <w:t>Investiții în infrastructurile sanitare și sociale care contribuie la dezvoltarea la nivel național, regional și local, reducând inegalitățile în ceea ce privește starea de sănătate, promovând incluziunea socială prin îmbunătățirea accesului la serviciile sociale, culturale și de recreere, precum și trecerea de la serviciile instituționale la serviciile prestate de comunități</w:t>
      </w:r>
      <w:r w:rsidRPr="00371E9C">
        <w:rPr>
          <w:rFonts w:eastAsia="Times New Roman" w:cs="Times New Roman"/>
          <w:bCs/>
          <w:szCs w:val="24"/>
        </w:rPr>
        <w:t xml:space="preserve"> și </w:t>
      </w:r>
      <w:r w:rsidR="007170C4" w:rsidRPr="00371E9C">
        <w:rPr>
          <w:rFonts w:eastAsia="Times New Roman" w:cs="Times New Roman"/>
          <w:b/>
          <w:bCs/>
          <w:szCs w:val="24"/>
        </w:rPr>
        <w:t xml:space="preserve">Obiectivul Specific </w:t>
      </w:r>
      <w:r w:rsidR="000B0DD0" w:rsidRPr="00371E9C">
        <w:rPr>
          <w:rFonts w:eastAsia="Times New Roman" w:cs="Times New Roman"/>
          <w:b/>
          <w:bCs/>
          <w:szCs w:val="24"/>
        </w:rPr>
        <w:t>9.1</w:t>
      </w:r>
      <w:r w:rsidR="00914279" w:rsidRPr="00371E9C">
        <w:rPr>
          <w:rFonts w:eastAsia="Times New Roman" w:cs="Times New Roman"/>
          <w:bCs/>
          <w:szCs w:val="24"/>
        </w:rPr>
        <w:t xml:space="preserve"> </w:t>
      </w:r>
      <w:r w:rsidR="00E448C6" w:rsidRPr="00371E9C">
        <w:rPr>
          <w:rFonts w:eastAsia="Times New Roman" w:cs="Times New Roman"/>
          <w:i/>
          <w:szCs w:val="24"/>
        </w:rPr>
        <w:t xml:space="preserve">Creșterea capacității de gestionare a crizei sanitare COVID-19 </w:t>
      </w:r>
      <w:r w:rsidR="002D4F5A" w:rsidRPr="00371E9C">
        <w:rPr>
          <w:rFonts w:eastAsia="Times New Roman" w:cs="Times New Roman"/>
          <w:b/>
          <w:bCs/>
          <w:szCs w:val="24"/>
        </w:rPr>
        <w:t xml:space="preserve">vizează </w:t>
      </w:r>
      <w:r w:rsidR="007170C4" w:rsidRPr="00371E9C">
        <w:rPr>
          <w:rFonts w:eastAsia="Times New Roman" w:cs="Times New Roman"/>
          <w:b/>
          <w:bCs/>
          <w:szCs w:val="24"/>
        </w:rPr>
        <w:t xml:space="preserve">promovarea investiţiilor </w:t>
      </w:r>
      <w:r w:rsidR="00E448C6" w:rsidRPr="00371E9C">
        <w:rPr>
          <w:rFonts w:eastAsia="Times New Roman" w:cs="Times New Roman"/>
          <w:b/>
          <w:bCs/>
          <w:szCs w:val="24"/>
        </w:rPr>
        <w:t xml:space="preserve">necesare </w:t>
      </w:r>
      <w:r w:rsidR="007170C4" w:rsidRPr="00371E9C">
        <w:rPr>
          <w:rFonts w:eastAsia="Times New Roman" w:cs="Times New Roman"/>
          <w:b/>
          <w:bCs/>
          <w:szCs w:val="24"/>
        </w:rPr>
        <w:t>pentru consolidarea</w:t>
      </w:r>
      <w:r w:rsidR="00E448C6" w:rsidRPr="00371E9C">
        <w:rPr>
          <w:rFonts w:eastAsia="Times New Roman" w:cs="Times New Roman"/>
          <w:b/>
          <w:bCs/>
          <w:szCs w:val="24"/>
        </w:rPr>
        <w:t xml:space="preserve"> </w:t>
      </w:r>
      <w:r w:rsidR="007170C4" w:rsidRPr="00371E9C">
        <w:rPr>
          <w:rFonts w:eastAsia="Times New Roman" w:cs="Times New Roman"/>
          <w:b/>
          <w:bCs/>
          <w:szCs w:val="24"/>
        </w:rPr>
        <w:t xml:space="preserve">capacităţii de reacţie </w:t>
      </w:r>
      <w:r w:rsidR="00E448C6" w:rsidRPr="00371E9C">
        <w:rPr>
          <w:rFonts w:eastAsia="Times New Roman" w:cs="Times New Roman"/>
          <w:b/>
          <w:bCs/>
          <w:szCs w:val="24"/>
        </w:rPr>
        <w:t xml:space="preserve">la criza de sănătate publică cauzată de răspândirea virusului </w:t>
      </w:r>
      <w:r w:rsidR="0027288C" w:rsidRPr="00371E9C">
        <w:rPr>
          <w:rFonts w:eastAsia="Times New Roman" w:cs="Times New Roman"/>
          <w:bCs/>
          <w:szCs w:val="24"/>
        </w:rPr>
        <w:t>SARS-CoV-2</w:t>
      </w:r>
      <w:r w:rsidR="00E448C6" w:rsidRPr="00371E9C">
        <w:rPr>
          <w:rFonts w:eastAsia="Times New Roman" w:cs="Times New Roman"/>
          <w:b/>
          <w:bCs/>
          <w:szCs w:val="24"/>
        </w:rPr>
        <w:t xml:space="preserve">. </w:t>
      </w:r>
      <w:r w:rsidR="002D4F5A" w:rsidRPr="00371E9C">
        <w:rPr>
          <w:rFonts w:eastAsia="Times New Roman" w:cs="Times New Roman"/>
          <w:b/>
          <w:bCs/>
          <w:szCs w:val="24"/>
        </w:rPr>
        <w:t xml:space="preserve"> </w:t>
      </w:r>
    </w:p>
    <w:p w14:paraId="3E229847" w14:textId="77777777" w:rsidR="0003739D" w:rsidRPr="00371E9C" w:rsidRDefault="0003739D" w:rsidP="0003739D">
      <w:pPr>
        <w:spacing w:after="0" w:line="240" w:lineRule="auto"/>
        <w:jc w:val="both"/>
        <w:rPr>
          <w:rFonts w:eastAsia="Times New Roman" w:cs="Times New Roman"/>
          <w:bCs/>
          <w:szCs w:val="24"/>
        </w:rPr>
      </w:pPr>
    </w:p>
    <w:p w14:paraId="5C516389" w14:textId="6ABD3A25" w:rsidR="00072476" w:rsidRPr="00371E9C" w:rsidRDefault="0027288C" w:rsidP="00072476">
      <w:pPr>
        <w:spacing w:after="0" w:line="240" w:lineRule="auto"/>
        <w:jc w:val="both"/>
        <w:rPr>
          <w:rFonts w:eastAsia="Times New Roman" w:cs="Times New Roman"/>
          <w:bCs/>
          <w:szCs w:val="24"/>
        </w:rPr>
      </w:pPr>
      <w:r w:rsidRPr="00371E9C">
        <w:rPr>
          <w:rFonts w:eastAsia="Times New Roman" w:cs="Times New Roman"/>
          <w:bCs/>
          <w:szCs w:val="24"/>
        </w:rPr>
        <w:t>SARS-CoV-2</w:t>
      </w:r>
      <w:r w:rsidR="00072476" w:rsidRPr="00371E9C">
        <w:rPr>
          <w:rFonts w:eastAsia="Times New Roman" w:cs="Times New Roman"/>
          <w:bCs/>
          <w:szCs w:val="24"/>
        </w:rPr>
        <w:t xml:space="preserve"> este un virus cu o contagiozitate extrem de înaltă, care a provocat deja</w:t>
      </w:r>
      <w:r w:rsidR="0047518F" w:rsidRPr="00371E9C">
        <w:rPr>
          <w:rFonts w:eastAsia="Times New Roman" w:cs="Times New Roman"/>
          <w:bCs/>
          <w:szCs w:val="24"/>
        </w:rPr>
        <w:t xml:space="preserve"> o criză sanitară fără precedent și</w:t>
      </w:r>
      <w:r w:rsidR="00072476" w:rsidRPr="00371E9C">
        <w:rPr>
          <w:rFonts w:eastAsia="Times New Roman" w:cs="Times New Roman"/>
          <w:bCs/>
          <w:szCs w:val="24"/>
        </w:rPr>
        <w:t xml:space="preserve"> decesul unui număr mare de persoane la nivel global și în state din Uniunea Europeană, printre care și România</w:t>
      </w:r>
      <w:r w:rsidR="0047518F" w:rsidRPr="00371E9C">
        <w:rPr>
          <w:rFonts w:eastAsia="Times New Roman" w:cs="Times New Roman"/>
          <w:bCs/>
          <w:szCs w:val="24"/>
        </w:rPr>
        <w:t>.</w:t>
      </w:r>
    </w:p>
    <w:p w14:paraId="5D14E2E6" w14:textId="77777777" w:rsidR="00072476" w:rsidRPr="00371E9C" w:rsidRDefault="00072476" w:rsidP="00072476">
      <w:pPr>
        <w:spacing w:after="0" w:line="240" w:lineRule="auto"/>
        <w:jc w:val="both"/>
        <w:rPr>
          <w:rFonts w:eastAsia="Times New Roman" w:cs="Times New Roman"/>
          <w:bCs/>
          <w:szCs w:val="24"/>
        </w:rPr>
      </w:pPr>
    </w:p>
    <w:p w14:paraId="6A8F68E0" w14:textId="0CC499B4" w:rsidR="002968C8" w:rsidRDefault="00072476" w:rsidP="0003739D">
      <w:pPr>
        <w:spacing w:after="0" w:line="240" w:lineRule="auto"/>
        <w:jc w:val="both"/>
        <w:rPr>
          <w:rFonts w:eastAsia="Times New Roman" w:cs="Times New Roman"/>
          <w:bCs/>
          <w:szCs w:val="24"/>
        </w:rPr>
      </w:pPr>
      <w:r w:rsidRPr="00371E9C">
        <w:rPr>
          <w:rFonts w:eastAsia="Times New Roman" w:cs="Times New Roman"/>
          <w:bCs/>
          <w:szCs w:val="24"/>
        </w:rPr>
        <w:t xml:space="preserve">Având în vedere </w:t>
      </w:r>
      <w:r w:rsidR="002968C8">
        <w:rPr>
          <w:rFonts w:eastAsia="Times New Roman" w:cs="Times New Roman"/>
          <w:bCs/>
          <w:szCs w:val="24"/>
        </w:rPr>
        <w:t xml:space="preserve">iminența și necesitatea debutului anului școlar prin prezența fizică </w:t>
      </w:r>
      <w:r w:rsidR="002968C8" w:rsidRPr="002968C8">
        <w:rPr>
          <w:rFonts w:eastAsia="Times New Roman" w:cs="Times New Roman"/>
          <w:bCs/>
          <w:szCs w:val="24"/>
        </w:rPr>
        <w:t xml:space="preserve">atât </w:t>
      </w:r>
      <w:r w:rsidR="002968C8">
        <w:rPr>
          <w:rFonts w:eastAsia="Times New Roman" w:cs="Times New Roman"/>
          <w:bCs/>
          <w:szCs w:val="24"/>
        </w:rPr>
        <w:t>a</w:t>
      </w:r>
      <w:r w:rsidR="002968C8" w:rsidRPr="002968C8">
        <w:rPr>
          <w:rFonts w:eastAsia="Times New Roman" w:cs="Times New Roman"/>
          <w:bCs/>
          <w:szCs w:val="24"/>
        </w:rPr>
        <w:t xml:space="preserve"> elevi</w:t>
      </w:r>
      <w:r w:rsidR="002968C8">
        <w:rPr>
          <w:rFonts w:eastAsia="Times New Roman" w:cs="Times New Roman"/>
          <w:bCs/>
          <w:szCs w:val="24"/>
        </w:rPr>
        <w:t>lor</w:t>
      </w:r>
      <w:r w:rsidR="002968C8" w:rsidRPr="002968C8">
        <w:rPr>
          <w:rFonts w:eastAsia="Times New Roman" w:cs="Times New Roman"/>
          <w:bCs/>
          <w:szCs w:val="24"/>
        </w:rPr>
        <w:t xml:space="preserve"> cât și </w:t>
      </w:r>
      <w:r w:rsidR="002968C8">
        <w:rPr>
          <w:rFonts w:eastAsia="Times New Roman" w:cs="Times New Roman"/>
          <w:bCs/>
          <w:szCs w:val="24"/>
        </w:rPr>
        <w:t>a cadrelor</w:t>
      </w:r>
      <w:r w:rsidR="002968C8" w:rsidRPr="002968C8">
        <w:rPr>
          <w:rFonts w:eastAsia="Times New Roman" w:cs="Times New Roman"/>
          <w:bCs/>
          <w:szCs w:val="24"/>
        </w:rPr>
        <w:t xml:space="preserve"> didactice</w:t>
      </w:r>
      <w:r w:rsidR="002968C8">
        <w:rPr>
          <w:rFonts w:eastAsia="Times New Roman" w:cs="Times New Roman"/>
          <w:bCs/>
          <w:szCs w:val="24"/>
        </w:rPr>
        <w:t xml:space="preserve"> în cadrul unităților</w:t>
      </w:r>
      <w:r w:rsidR="002968C8" w:rsidRPr="002968C8">
        <w:rPr>
          <w:rFonts w:eastAsia="Times New Roman" w:cs="Times New Roman"/>
          <w:bCs/>
          <w:szCs w:val="24"/>
        </w:rPr>
        <w:t xml:space="preserve"> de învățământ preunive</w:t>
      </w:r>
      <w:r w:rsidR="007960C9">
        <w:rPr>
          <w:rFonts w:eastAsia="Times New Roman" w:cs="Times New Roman"/>
          <w:bCs/>
          <w:szCs w:val="24"/>
        </w:rPr>
        <w:t>r</w:t>
      </w:r>
      <w:r w:rsidR="002968C8" w:rsidRPr="002968C8">
        <w:rPr>
          <w:rFonts w:eastAsia="Times New Roman" w:cs="Times New Roman"/>
          <w:bCs/>
          <w:szCs w:val="24"/>
        </w:rPr>
        <w:t>sitar de stat</w:t>
      </w:r>
      <w:r w:rsidR="002968C8">
        <w:rPr>
          <w:rFonts w:eastAsia="Times New Roman" w:cs="Times New Roman"/>
          <w:bCs/>
          <w:szCs w:val="24"/>
        </w:rPr>
        <w:t>, d</w:t>
      </w:r>
      <w:r w:rsidR="002968C8" w:rsidRPr="002968C8">
        <w:rPr>
          <w:rFonts w:eastAsia="Times New Roman" w:cs="Times New Roman"/>
          <w:bCs/>
          <w:szCs w:val="24"/>
        </w:rPr>
        <w:t xml:space="preserve">esfășurarea </w:t>
      </w:r>
      <w:r w:rsidR="00F87C6F" w:rsidRPr="00F87C6F">
        <w:rPr>
          <w:rFonts w:eastAsia="Times New Roman" w:cs="Times New Roman"/>
          <w:bCs/>
          <w:szCs w:val="24"/>
        </w:rPr>
        <w:t>în bune condiții a  procesului educațional</w:t>
      </w:r>
      <w:r w:rsidR="002968C8" w:rsidRPr="002968C8">
        <w:rPr>
          <w:rFonts w:eastAsia="Times New Roman" w:cs="Times New Roman"/>
          <w:bCs/>
          <w:szCs w:val="24"/>
        </w:rPr>
        <w:t xml:space="preserve"> în anul școlar 2020/2021 presupune o serie de măsuri necesare în contextul </w:t>
      </w:r>
      <w:r w:rsidR="00D65984">
        <w:rPr>
          <w:rFonts w:eastAsia="Times New Roman" w:cs="Times New Roman"/>
          <w:bCs/>
          <w:szCs w:val="24"/>
        </w:rPr>
        <w:t>situației de pandemie</w:t>
      </w:r>
      <w:r w:rsidR="002968C8" w:rsidRPr="002968C8">
        <w:rPr>
          <w:rFonts w:eastAsia="Times New Roman" w:cs="Times New Roman"/>
          <w:bCs/>
          <w:szCs w:val="24"/>
        </w:rPr>
        <w:t xml:space="preserve"> create de virusul SARS-Cov-2, pentru a evita o creștere rapidă a infecției cu coronavirus</w:t>
      </w:r>
      <w:r w:rsidR="002968C8">
        <w:rPr>
          <w:rFonts w:eastAsia="Times New Roman" w:cs="Times New Roman"/>
          <w:bCs/>
          <w:szCs w:val="24"/>
        </w:rPr>
        <w:t>.</w:t>
      </w:r>
    </w:p>
    <w:p w14:paraId="41B8C470" w14:textId="419B6C6D" w:rsidR="002968C8" w:rsidRDefault="00CD3F0B" w:rsidP="00011A16">
      <w:pPr>
        <w:spacing w:after="0" w:line="240" w:lineRule="auto"/>
        <w:jc w:val="both"/>
        <w:rPr>
          <w:rFonts w:eastAsia="Times New Roman" w:cs="Times New Roman"/>
          <w:bCs/>
          <w:szCs w:val="24"/>
        </w:rPr>
      </w:pPr>
      <w:r w:rsidRPr="00CD3F0B">
        <w:rPr>
          <w:rFonts w:eastAsia="Times New Roman" w:cs="Times New Roman"/>
          <w:bCs/>
          <w:szCs w:val="24"/>
        </w:rPr>
        <w:t xml:space="preserve">Redeschiderea școlilor </w:t>
      </w:r>
      <w:r w:rsidR="002B1D9C">
        <w:rPr>
          <w:rFonts w:eastAsia="Times New Roman" w:cs="Times New Roman"/>
          <w:bCs/>
          <w:szCs w:val="24"/>
        </w:rPr>
        <w:t xml:space="preserve">în condiții de siguranță </w:t>
      </w:r>
      <w:r w:rsidRPr="00CD3F0B">
        <w:rPr>
          <w:rFonts w:eastAsia="Times New Roman" w:cs="Times New Roman"/>
          <w:bCs/>
          <w:szCs w:val="24"/>
        </w:rPr>
        <w:t xml:space="preserve">necesită o largă asumare în societate </w:t>
      </w:r>
      <w:r w:rsidR="00011A16">
        <w:rPr>
          <w:rFonts w:eastAsia="Times New Roman" w:cs="Times New Roman"/>
          <w:bCs/>
          <w:szCs w:val="24"/>
        </w:rPr>
        <w:t xml:space="preserve">și </w:t>
      </w:r>
      <w:r w:rsidRPr="00CD3F0B">
        <w:rPr>
          <w:rFonts w:eastAsia="Times New Roman" w:cs="Times New Roman"/>
          <w:bCs/>
          <w:szCs w:val="24"/>
        </w:rPr>
        <w:t>responsabilizare</w:t>
      </w:r>
      <w:r w:rsidR="00011A16">
        <w:rPr>
          <w:rFonts w:eastAsia="Times New Roman" w:cs="Times New Roman"/>
          <w:bCs/>
          <w:szCs w:val="24"/>
        </w:rPr>
        <w:t>a</w:t>
      </w:r>
      <w:r w:rsidRPr="00CD3F0B">
        <w:rPr>
          <w:rFonts w:eastAsia="Times New Roman" w:cs="Times New Roman"/>
          <w:bCs/>
          <w:szCs w:val="24"/>
        </w:rPr>
        <w:t xml:space="preserve"> tuturor </w:t>
      </w:r>
      <w:r w:rsidR="00011A16">
        <w:rPr>
          <w:rFonts w:eastAsia="Times New Roman" w:cs="Times New Roman"/>
          <w:bCs/>
          <w:szCs w:val="24"/>
        </w:rPr>
        <w:t>celor</w:t>
      </w:r>
      <w:r w:rsidRPr="00CD3F0B">
        <w:rPr>
          <w:rFonts w:eastAsia="Times New Roman" w:cs="Times New Roman"/>
          <w:bCs/>
          <w:szCs w:val="24"/>
        </w:rPr>
        <w:t xml:space="preserve"> implicați</w:t>
      </w:r>
      <w:r w:rsidR="00011A16">
        <w:rPr>
          <w:rFonts w:eastAsia="Times New Roman" w:cs="Times New Roman"/>
          <w:bCs/>
          <w:szCs w:val="24"/>
        </w:rPr>
        <w:t xml:space="preserve"> în vederea respectării</w:t>
      </w:r>
      <w:r w:rsidRPr="00CD3F0B">
        <w:rPr>
          <w:rFonts w:eastAsia="Times New Roman" w:cs="Times New Roman"/>
          <w:bCs/>
          <w:szCs w:val="24"/>
        </w:rPr>
        <w:t xml:space="preserve"> normelor</w:t>
      </w:r>
      <w:r w:rsidR="00011A16">
        <w:rPr>
          <w:rFonts w:eastAsia="Times New Roman" w:cs="Times New Roman"/>
          <w:bCs/>
          <w:szCs w:val="24"/>
        </w:rPr>
        <w:t xml:space="preserve"> impuse</w:t>
      </w:r>
      <w:r w:rsidRPr="00CD3F0B">
        <w:rPr>
          <w:rFonts w:eastAsia="Times New Roman" w:cs="Times New Roman"/>
          <w:bCs/>
          <w:szCs w:val="24"/>
        </w:rPr>
        <w:t xml:space="preserve">, </w:t>
      </w:r>
      <w:r w:rsidR="002B1D9C" w:rsidRPr="002B1D9C">
        <w:rPr>
          <w:rFonts w:eastAsia="Times New Roman" w:cs="Times New Roman"/>
          <w:bCs/>
          <w:szCs w:val="24"/>
        </w:rPr>
        <w:t>în contextul prevenirii, depistării din timp și</w:t>
      </w:r>
      <w:r w:rsidR="002B1D9C" w:rsidRPr="002B1D9C">
        <w:t xml:space="preserve"> </w:t>
      </w:r>
      <w:r w:rsidR="002B1D9C">
        <w:rPr>
          <w:rFonts w:eastAsia="Times New Roman" w:cs="Times New Roman"/>
          <w:bCs/>
          <w:szCs w:val="24"/>
        </w:rPr>
        <w:t>diminuării răspândirii potențiale</w:t>
      </w:r>
      <w:r w:rsidR="002B1D9C" w:rsidRPr="002B1D9C">
        <w:rPr>
          <w:rFonts w:eastAsia="Times New Roman" w:cs="Times New Roman"/>
          <w:bCs/>
          <w:szCs w:val="24"/>
        </w:rPr>
        <w:t xml:space="preserve"> a infecției </w:t>
      </w:r>
      <w:r w:rsidR="00946B87">
        <w:rPr>
          <w:rFonts w:eastAsia="Times New Roman" w:cs="Times New Roman"/>
          <w:bCs/>
          <w:szCs w:val="24"/>
        </w:rPr>
        <w:t xml:space="preserve">cauzate de virusul </w:t>
      </w:r>
      <w:r w:rsidR="002B1D9C" w:rsidRPr="002B1D9C">
        <w:rPr>
          <w:rFonts w:eastAsia="Times New Roman" w:cs="Times New Roman"/>
          <w:bCs/>
          <w:szCs w:val="24"/>
        </w:rPr>
        <w:t>SARS-CoV-2</w:t>
      </w:r>
      <w:r w:rsidR="00011A16" w:rsidRPr="002B1D9C">
        <w:rPr>
          <w:rFonts w:eastAsia="Times New Roman" w:cs="Times New Roman"/>
          <w:bCs/>
          <w:szCs w:val="24"/>
        </w:rPr>
        <w:t xml:space="preserve">. Pentru </w:t>
      </w:r>
      <w:r w:rsidR="00011A16" w:rsidRPr="00E27835">
        <w:rPr>
          <w:rFonts w:eastAsia="Times New Roman" w:cs="Times New Roman"/>
          <w:bCs/>
          <w:szCs w:val="24"/>
        </w:rPr>
        <w:t>a permite acest lucru, este necesar să se asigure existența</w:t>
      </w:r>
      <w:r w:rsidR="00011A16" w:rsidRPr="002B1D9C">
        <w:rPr>
          <w:rFonts w:eastAsia="Times New Roman" w:cs="Times New Roman"/>
          <w:bCs/>
          <w:szCs w:val="24"/>
        </w:rPr>
        <w:t xml:space="preserve"> unei infrastructuri fun</w:t>
      </w:r>
      <w:r w:rsidR="002B1D9C">
        <w:rPr>
          <w:rFonts w:eastAsia="Times New Roman" w:cs="Times New Roman"/>
          <w:bCs/>
          <w:szCs w:val="24"/>
        </w:rPr>
        <w:t>c</w:t>
      </w:r>
      <w:r w:rsidR="00011A16" w:rsidRPr="002B1D9C">
        <w:rPr>
          <w:rFonts w:eastAsia="Times New Roman" w:cs="Times New Roman"/>
          <w:bCs/>
          <w:szCs w:val="24"/>
        </w:rPr>
        <w:t>ționale și a resurselor</w:t>
      </w:r>
      <w:r w:rsidR="00011A16">
        <w:rPr>
          <w:rFonts w:eastAsia="Times New Roman" w:cs="Times New Roman"/>
          <w:bCs/>
          <w:szCs w:val="24"/>
        </w:rPr>
        <w:t xml:space="preserve"> materiale indispensabile pentru a putea aplica </w:t>
      </w:r>
      <w:r w:rsidR="00011A16" w:rsidRPr="00011A16">
        <w:rPr>
          <w:rFonts w:eastAsia="Times New Roman" w:cs="Times New Roman"/>
          <w:bCs/>
          <w:szCs w:val="24"/>
        </w:rPr>
        <w:t>măsuri</w:t>
      </w:r>
      <w:r w:rsidR="00011A16">
        <w:rPr>
          <w:rFonts w:eastAsia="Times New Roman" w:cs="Times New Roman"/>
          <w:bCs/>
          <w:szCs w:val="24"/>
        </w:rPr>
        <w:t>le</w:t>
      </w:r>
      <w:r w:rsidR="00011A16" w:rsidRPr="00011A16">
        <w:rPr>
          <w:rFonts w:eastAsia="Times New Roman" w:cs="Times New Roman"/>
          <w:bCs/>
          <w:szCs w:val="24"/>
        </w:rPr>
        <w:t xml:space="preserve"> sanitare și de protecție </w:t>
      </w:r>
      <w:r w:rsidR="002B1D9C">
        <w:rPr>
          <w:rFonts w:eastAsia="Times New Roman" w:cs="Times New Roman"/>
          <w:bCs/>
          <w:szCs w:val="24"/>
        </w:rPr>
        <w:t>minime</w:t>
      </w:r>
      <w:r w:rsidR="00011A16">
        <w:rPr>
          <w:rFonts w:eastAsia="Times New Roman" w:cs="Times New Roman"/>
          <w:bCs/>
          <w:szCs w:val="24"/>
        </w:rPr>
        <w:t xml:space="preserve"> </w:t>
      </w:r>
      <w:r w:rsidR="00011A16" w:rsidRPr="00011A16">
        <w:rPr>
          <w:rFonts w:eastAsia="Times New Roman" w:cs="Times New Roman"/>
          <w:bCs/>
          <w:szCs w:val="24"/>
        </w:rPr>
        <w:t>în unitățile de învățământ</w:t>
      </w:r>
      <w:r w:rsidR="00011A16">
        <w:rPr>
          <w:rFonts w:eastAsia="Times New Roman" w:cs="Times New Roman"/>
          <w:bCs/>
          <w:szCs w:val="24"/>
        </w:rPr>
        <w:t xml:space="preserve"> pe</w:t>
      </w:r>
      <w:r w:rsidR="00011A16" w:rsidRPr="00011A16">
        <w:rPr>
          <w:rFonts w:eastAsia="Times New Roman" w:cs="Times New Roman"/>
          <w:bCs/>
          <w:szCs w:val="24"/>
        </w:rPr>
        <w:t xml:space="preserve"> perioada pandemiei COVID-19</w:t>
      </w:r>
      <w:r w:rsidR="00011A16">
        <w:rPr>
          <w:rFonts w:eastAsia="Times New Roman" w:cs="Times New Roman"/>
          <w:bCs/>
          <w:szCs w:val="24"/>
        </w:rPr>
        <w:t>.</w:t>
      </w:r>
    </w:p>
    <w:p w14:paraId="24C74F9D" w14:textId="06BE4E71" w:rsidR="009811E5" w:rsidRPr="00371E9C" w:rsidRDefault="00611F39" w:rsidP="00611F39">
      <w:pPr>
        <w:spacing w:after="0" w:line="240" w:lineRule="auto"/>
        <w:jc w:val="both"/>
        <w:rPr>
          <w:rFonts w:eastAsia="Times New Roman" w:cs="Times New Roman"/>
          <w:bCs/>
          <w:szCs w:val="24"/>
        </w:rPr>
      </w:pPr>
      <w:r>
        <w:rPr>
          <w:rFonts w:eastAsia="Times New Roman" w:cs="Times New Roman"/>
          <w:bCs/>
          <w:szCs w:val="24"/>
        </w:rPr>
        <w:t>L</w:t>
      </w:r>
      <w:r w:rsidR="00072476" w:rsidRPr="00371E9C">
        <w:rPr>
          <w:rFonts w:eastAsia="Times New Roman" w:cs="Times New Roman"/>
          <w:bCs/>
          <w:szCs w:val="24"/>
        </w:rPr>
        <w:t xml:space="preserve">imitarea răspândirii virusului, precum și a efectelor extrem de grave ale acestuia asupra populației României, poate fi realizată </w:t>
      </w:r>
      <w:r w:rsidR="00734E28" w:rsidRPr="00371E9C">
        <w:rPr>
          <w:rFonts w:eastAsia="Times New Roman" w:cs="Times New Roman"/>
          <w:bCs/>
          <w:szCs w:val="24"/>
        </w:rPr>
        <w:t xml:space="preserve">prin asigurarea disponibilității </w:t>
      </w:r>
      <w:r w:rsidR="00072476" w:rsidRPr="00371E9C">
        <w:rPr>
          <w:rFonts w:eastAsia="Times New Roman" w:cs="Times New Roman"/>
          <w:bCs/>
          <w:szCs w:val="24"/>
        </w:rPr>
        <w:t>echipament</w:t>
      </w:r>
      <w:r w:rsidR="00734E28" w:rsidRPr="00371E9C">
        <w:rPr>
          <w:rFonts w:eastAsia="Times New Roman" w:cs="Times New Roman"/>
          <w:bCs/>
          <w:szCs w:val="24"/>
        </w:rPr>
        <w:t>e</w:t>
      </w:r>
      <w:r w:rsidR="002B1D9C">
        <w:rPr>
          <w:rFonts w:eastAsia="Times New Roman" w:cs="Times New Roman"/>
          <w:bCs/>
          <w:szCs w:val="24"/>
        </w:rPr>
        <w:t>lor</w:t>
      </w:r>
      <w:r w:rsidR="00072476" w:rsidRPr="00371E9C">
        <w:rPr>
          <w:rFonts w:eastAsia="Times New Roman" w:cs="Times New Roman"/>
          <w:bCs/>
          <w:szCs w:val="24"/>
        </w:rPr>
        <w:t xml:space="preserve"> de protecţie </w:t>
      </w:r>
      <w:r w:rsidR="002B1D9C">
        <w:rPr>
          <w:rFonts w:eastAsia="Times New Roman" w:cs="Times New Roman"/>
          <w:bCs/>
          <w:szCs w:val="24"/>
        </w:rPr>
        <w:t xml:space="preserve">medicală </w:t>
      </w:r>
      <w:r w:rsidR="00072476" w:rsidRPr="00371E9C">
        <w:rPr>
          <w:rFonts w:eastAsia="Times New Roman" w:cs="Times New Roman"/>
          <w:bCs/>
          <w:szCs w:val="24"/>
        </w:rPr>
        <w:t xml:space="preserve">şi </w:t>
      </w:r>
      <w:r w:rsidR="00647A8A" w:rsidRPr="00647A8A">
        <w:rPr>
          <w:rFonts w:eastAsia="Times New Roman" w:cs="Times New Roman"/>
          <w:bCs/>
          <w:szCs w:val="24"/>
        </w:rPr>
        <w:t>asigurarea condițiilor ig</w:t>
      </w:r>
      <w:r w:rsidR="00647A8A">
        <w:rPr>
          <w:rFonts w:eastAsia="Times New Roman" w:cs="Times New Roman"/>
          <w:bCs/>
          <w:szCs w:val="24"/>
        </w:rPr>
        <w:t>ienico-sanitare minime necesare</w:t>
      </w:r>
      <w:r w:rsidR="00072476" w:rsidRPr="00371E9C">
        <w:rPr>
          <w:rFonts w:eastAsia="Times New Roman" w:cs="Times New Roman"/>
          <w:bCs/>
          <w:szCs w:val="24"/>
        </w:rPr>
        <w:t>,</w:t>
      </w:r>
      <w:r w:rsidR="00734E28" w:rsidRPr="00371E9C">
        <w:rPr>
          <w:rFonts w:eastAsia="Times New Roman" w:cs="Times New Roman"/>
          <w:bCs/>
          <w:szCs w:val="24"/>
        </w:rPr>
        <w:t xml:space="preserve"> </w:t>
      </w:r>
      <w:r w:rsidR="00647A8A">
        <w:rPr>
          <w:rFonts w:eastAsia="Times New Roman" w:cs="Times New Roman"/>
          <w:bCs/>
          <w:szCs w:val="24"/>
        </w:rPr>
        <w:t xml:space="preserve">astfel încât </w:t>
      </w:r>
      <w:r w:rsidR="00734E28" w:rsidRPr="00371E9C">
        <w:rPr>
          <w:rFonts w:eastAsia="Times New Roman" w:cs="Times New Roman"/>
          <w:bCs/>
          <w:szCs w:val="24"/>
        </w:rPr>
        <w:t xml:space="preserve">se impune dotarea corespunzătoare </w:t>
      </w:r>
      <w:r w:rsidR="00C72C25" w:rsidRPr="00371E9C">
        <w:rPr>
          <w:rFonts w:eastAsia="Times New Roman" w:cs="Times New Roman"/>
          <w:bCs/>
          <w:szCs w:val="24"/>
        </w:rPr>
        <w:t xml:space="preserve">a </w:t>
      </w:r>
      <w:r w:rsidR="00647A8A" w:rsidRPr="00647A8A">
        <w:rPr>
          <w:rFonts w:eastAsia="Times New Roman" w:cs="Times New Roman"/>
          <w:bCs/>
          <w:szCs w:val="24"/>
        </w:rPr>
        <w:t>unităților de învățământ preunive</w:t>
      </w:r>
      <w:r w:rsidR="00BA1237">
        <w:rPr>
          <w:rFonts w:eastAsia="Times New Roman" w:cs="Times New Roman"/>
          <w:bCs/>
          <w:szCs w:val="24"/>
        </w:rPr>
        <w:t>r</w:t>
      </w:r>
      <w:r w:rsidR="00647A8A" w:rsidRPr="00647A8A">
        <w:rPr>
          <w:rFonts w:eastAsia="Times New Roman" w:cs="Times New Roman"/>
          <w:bCs/>
          <w:szCs w:val="24"/>
        </w:rPr>
        <w:t>sitar de stat</w:t>
      </w:r>
      <w:r w:rsidR="00C72C25" w:rsidRPr="00371E9C">
        <w:rPr>
          <w:rFonts w:eastAsia="Times New Roman" w:cs="Times New Roman"/>
          <w:bCs/>
          <w:szCs w:val="24"/>
        </w:rPr>
        <w:t xml:space="preserve"> în vedere</w:t>
      </w:r>
      <w:r w:rsidR="00271D65" w:rsidRPr="00371E9C">
        <w:rPr>
          <w:rFonts w:eastAsia="Times New Roman" w:cs="Times New Roman"/>
          <w:bCs/>
          <w:szCs w:val="24"/>
        </w:rPr>
        <w:t>a</w:t>
      </w:r>
      <w:r w:rsidR="00C72C25" w:rsidRPr="00371E9C">
        <w:rPr>
          <w:rFonts w:eastAsia="Times New Roman" w:cs="Times New Roman"/>
          <w:bCs/>
          <w:szCs w:val="24"/>
        </w:rPr>
        <w:t xml:space="preserve"> obținerii următorului rezultat:</w:t>
      </w:r>
    </w:p>
    <w:p w14:paraId="4EB58C43" w14:textId="77777777" w:rsidR="009811E5" w:rsidRPr="00371E9C" w:rsidRDefault="009811E5" w:rsidP="0003739D">
      <w:pPr>
        <w:spacing w:after="0" w:line="240" w:lineRule="auto"/>
        <w:jc w:val="both"/>
        <w:rPr>
          <w:rFonts w:eastAsia="Times New Roman" w:cs="Times New Roman"/>
          <w:bCs/>
          <w:szCs w:val="24"/>
        </w:rPr>
      </w:pPr>
    </w:p>
    <w:p w14:paraId="13BCBF9D" w14:textId="22B84112" w:rsidR="0003739D" w:rsidRPr="00EF3B78" w:rsidRDefault="00EF3B78" w:rsidP="00B0694E">
      <w:pPr>
        <w:pStyle w:val="ListParagraph"/>
        <w:numPr>
          <w:ilvl w:val="0"/>
          <w:numId w:val="38"/>
        </w:numPr>
        <w:spacing w:after="0" w:line="240" w:lineRule="auto"/>
        <w:contextualSpacing w:val="0"/>
        <w:jc w:val="both"/>
        <w:rPr>
          <w:rFonts w:eastAsia="Times New Roman" w:cs="Times New Roman"/>
          <w:bCs/>
          <w:i/>
          <w:szCs w:val="24"/>
        </w:rPr>
      </w:pPr>
      <w:r w:rsidRPr="00E26A71">
        <w:rPr>
          <w:rFonts w:cs="Times New Roman"/>
          <w:bCs/>
          <w:i/>
          <w:szCs w:val="24"/>
          <w:lang w:eastAsia="en-GB"/>
        </w:rPr>
        <w:t xml:space="preserve">Capacitate adecvată de îngrijire și tratament a cazurilor de infecție cu virusul </w:t>
      </w:r>
      <w:r w:rsidRPr="00E26A71">
        <w:rPr>
          <w:rFonts w:eastAsia="Times New Roman" w:cs="Times New Roman"/>
          <w:bCs/>
          <w:i/>
          <w:szCs w:val="24"/>
        </w:rPr>
        <w:t>SARS-CoV-2</w:t>
      </w:r>
      <w:r w:rsidRPr="00E26A71">
        <w:rPr>
          <w:rFonts w:cs="Times New Roman"/>
          <w:bCs/>
          <w:i/>
          <w:szCs w:val="24"/>
          <w:lang w:eastAsia="en-GB"/>
        </w:rPr>
        <w:t>/ de gestionare a crizei sanitare</w:t>
      </w:r>
      <w:r>
        <w:rPr>
          <w:rFonts w:eastAsia="Times New Roman" w:cs="Times New Roman"/>
          <w:bCs/>
          <w:i/>
          <w:szCs w:val="24"/>
        </w:rPr>
        <w:t xml:space="preserve">, prin diminuarea riscului de propagare a infecției cu SARS – COV – 2 în sistemul public de educație preuniversitară. </w:t>
      </w:r>
    </w:p>
    <w:p w14:paraId="4B0FACCC" w14:textId="77777777" w:rsidR="0003739D" w:rsidRPr="00371E9C" w:rsidRDefault="0003739D" w:rsidP="0003739D">
      <w:pPr>
        <w:spacing w:after="0" w:line="240" w:lineRule="auto"/>
        <w:jc w:val="both"/>
        <w:rPr>
          <w:rFonts w:cs="Times New Roman"/>
          <w:b/>
        </w:rPr>
      </w:pPr>
    </w:p>
    <w:p w14:paraId="3364E1E1" w14:textId="77777777" w:rsidR="000C5269" w:rsidRPr="00371E9C" w:rsidRDefault="000C5269" w:rsidP="00FD7919">
      <w:pPr>
        <w:pStyle w:val="Heading2"/>
        <w:numPr>
          <w:ilvl w:val="1"/>
          <w:numId w:val="1"/>
        </w:numPr>
        <w:shd w:val="clear" w:color="auto" w:fill="9CC2E5" w:themeFill="accent1" w:themeFillTint="99"/>
        <w:spacing w:before="0"/>
        <w:rPr>
          <w:rFonts w:cs="Times New Roman"/>
          <w:sz w:val="28"/>
          <w:szCs w:val="28"/>
        </w:rPr>
      </w:pPr>
      <w:bookmarkStart w:id="6" w:name="_Toc50032926"/>
      <w:r w:rsidRPr="00371E9C">
        <w:rPr>
          <w:rFonts w:cs="Times New Roman"/>
          <w:sz w:val="28"/>
          <w:szCs w:val="28"/>
        </w:rPr>
        <w:t>Tipul apelului de proiecte și perioada de depunere a propunerilor de proiecte</w:t>
      </w:r>
      <w:bookmarkEnd w:id="6"/>
    </w:p>
    <w:p w14:paraId="403A516D" w14:textId="77777777" w:rsidR="000C5269" w:rsidRPr="00371E9C" w:rsidRDefault="000C5269" w:rsidP="00FD7919">
      <w:pPr>
        <w:spacing w:after="0" w:line="240" w:lineRule="auto"/>
        <w:rPr>
          <w:rFonts w:cs="Times New Roman"/>
        </w:rPr>
      </w:pPr>
    </w:p>
    <w:p w14:paraId="0E91BE25" w14:textId="343CB10C" w:rsidR="00D03192" w:rsidRPr="001D0D42" w:rsidRDefault="00D03192" w:rsidP="00D03192">
      <w:pPr>
        <w:spacing w:after="0" w:line="240" w:lineRule="auto"/>
        <w:jc w:val="both"/>
        <w:rPr>
          <w:rFonts w:eastAsia="SimSun" w:cs="Times New Roman"/>
          <w:bCs/>
          <w:szCs w:val="24"/>
        </w:rPr>
      </w:pPr>
      <w:r w:rsidRPr="001D0D42">
        <w:rPr>
          <w:rFonts w:eastAsia="SimSun" w:cs="Times New Roman"/>
          <w:bCs/>
          <w:szCs w:val="24"/>
        </w:rPr>
        <w:t xml:space="preserve">Apelul de proiecte lansat prin prezentul ghid este </w:t>
      </w:r>
      <w:r w:rsidRPr="001D0D42">
        <w:rPr>
          <w:rFonts w:eastAsia="SimSun" w:cs="Times New Roman"/>
          <w:b/>
          <w:bCs/>
          <w:szCs w:val="24"/>
        </w:rPr>
        <w:t>apel de proiecte necompetitiv cu depunere continuă</w:t>
      </w:r>
      <w:r w:rsidRPr="001D0D42">
        <w:rPr>
          <w:rFonts w:eastAsia="SimSun" w:cs="Times New Roman"/>
          <w:bCs/>
          <w:szCs w:val="24"/>
        </w:rPr>
        <w:t>, în limita bugetului alocat.</w:t>
      </w:r>
    </w:p>
    <w:p w14:paraId="08383749" w14:textId="77777777" w:rsidR="00D03192" w:rsidRPr="00371E9C" w:rsidRDefault="00D03192" w:rsidP="00D03192">
      <w:pPr>
        <w:spacing w:after="0" w:line="240" w:lineRule="auto"/>
        <w:jc w:val="both"/>
        <w:rPr>
          <w:rFonts w:cs="Times New Roman"/>
          <w:b/>
          <w:szCs w:val="24"/>
        </w:rPr>
      </w:pPr>
    </w:p>
    <w:p w14:paraId="6FAD9494" w14:textId="71820897" w:rsidR="00D03192" w:rsidRPr="00371E9C" w:rsidRDefault="00D03192" w:rsidP="00D03192">
      <w:pPr>
        <w:spacing w:after="0" w:line="240" w:lineRule="auto"/>
        <w:jc w:val="both"/>
        <w:rPr>
          <w:rFonts w:eastAsia="SimSun" w:cs="Times New Roman"/>
          <w:b/>
          <w:bCs/>
          <w:szCs w:val="24"/>
        </w:rPr>
      </w:pPr>
      <w:r w:rsidRPr="00371E9C">
        <w:rPr>
          <w:rFonts w:eastAsia="SimSun" w:cs="Times New Roman"/>
          <w:b/>
          <w:bCs/>
          <w:szCs w:val="24"/>
        </w:rPr>
        <w:t>Data deschidere apel de proiecte</w:t>
      </w:r>
      <w:r w:rsidRPr="00371E9C">
        <w:rPr>
          <w:rFonts w:eastAsia="SimSun" w:cs="Times New Roman"/>
          <w:b/>
          <w:bCs/>
          <w:color w:val="0070C0"/>
          <w:szCs w:val="24"/>
        </w:rPr>
        <w:t xml:space="preserve">: </w:t>
      </w:r>
      <w:r w:rsidR="00E26A71">
        <w:rPr>
          <w:rFonts w:eastAsia="SimSun" w:cs="Times New Roman"/>
          <w:b/>
          <w:bCs/>
          <w:color w:val="0070C0"/>
          <w:szCs w:val="24"/>
        </w:rPr>
        <w:t>0</w:t>
      </w:r>
      <w:r w:rsidR="007960C9">
        <w:rPr>
          <w:rFonts w:eastAsia="SimSun" w:cs="Times New Roman"/>
          <w:b/>
          <w:bCs/>
          <w:color w:val="0070C0"/>
          <w:szCs w:val="24"/>
        </w:rPr>
        <w:t>5.10</w:t>
      </w:r>
      <w:r w:rsidRPr="00371E9C">
        <w:rPr>
          <w:rFonts w:eastAsia="SimSun" w:cs="Times New Roman"/>
          <w:b/>
          <w:bCs/>
          <w:color w:val="0070C0"/>
          <w:szCs w:val="24"/>
        </w:rPr>
        <w:t>.20</w:t>
      </w:r>
      <w:r w:rsidR="005135FE" w:rsidRPr="00371E9C">
        <w:rPr>
          <w:rFonts w:eastAsia="SimSun" w:cs="Times New Roman"/>
          <w:b/>
          <w:bCs/>
          <w:color w:val="0070C0"/>
          <w:szCs w:val="24"/>
        </w:rPr>
        <w:t>20</w:t>
      </w:r>
    </w:p>
    <w:p w14:paraId="7129E048" w14:textId="77777777" w:rsidR="00D03192" w:rsidRPr="009D5289" w:rsidRDefault="00D03192" w:rsidP="00D03192">
      <w:pPr>
        <w:spacing w:after="0" w:line="240" w:lineRule="auto"/>
        <w:jc w:val="both"/>
        <w:rPr>
          <w:rFonts w:eastAsia="SimSun" w:cs="Times New Roman"/>
          <w:b/>
          <w:bCs/>
          <w:szCs w:val="24"/>
        </w:rPr>
      </w:pPr>
    </w:p>
    <w:p w14:paraId="6E8E275C" w14:textId="7E30FF38" w:rsidR="00D03192" w:rsidRPr="00371E9C" w:rsidRDefault="00D03192" w:rsidP="00D03192">
      <w:pPr>
        <w:spacing w:after="0" w:line="240" w:lineRule="auto"/>
        <w:jc w:val="both"/>
        <w:rPr>
          <w:rFonts w:eastAsia="SimSun" w:cs="Times New Roman"/>
          <w:b/>
          <w:bCs/>
          <w:szCs w:val="24"/>
        </w:rPr>
      </w:pPr>
      <w:r w:rsidRPr="00966996">
        <w:rPr>
          <w:rFonts w:eastAsia="SimSun" w:cs="Times New Roman"/>
          <w:b/>
          <w:bCs/>
          <w:szCs w:val="24"/>
        </w:rPr>
        <w:t xml:space="preserve">Dată şi oră începere depunere de proiecte: </w:t>
      </w:r>
      <w:r w:rsidR="002B38D8" w:rsidRPr="00AA3496">
        <w:rPr>
          <w:rFonts w:eastAsia="SimSun" w:cs="Times New Roman"/>
          <w:b/>
          <w:bCs/>
          <w:szCs w:val="24"/>
        </w:rPr>
        <w:t xml:space="preserve"> </w:t>
      </w:r>
      <w:r w:rsidR="00E26A71">
        <w:rPr>
          <w:rFonts w:eastAsia="SimSun" w:cs="Times New Roman"/>
          <w:b/>
          <w:bCs/>
          <w:color w:val="0070C0"/>
          <w:szCs w:val="24"/>
        </w:rPr>
        <w:t>0</w:t>
      </w:r>
      <w:r w:rsidR="007960C9">
        <w:rPr>
          <w:rFonts w:eastAsia="SimSun" w:cs="Times New Roman"/>
          <w:b/>
          <w:bCs/>
          <w:color w:val="0070C0"/>
          <w:szCs w:val="24"/>
        </w:rPr>
        <w:t>5.10</w:t>
      </w:r>
      <w:r w:rsidR="005135FE" w:rsidRPr="00371E9C">
        <w:rPr>
          <w:rFonts w:eastAsia="SimSun" w:cs="Times New Roman"/>
          <w:b/>
          <w:bCs/>
          <w:color w:val="0070C0"/>
          <w:szCs w:val="24"/>
        </w:rPr>
        <w:t>.2020</w:t>
      </w:r>
      <w:r w:rsidR="00210BB9">
        <w:rPr>
          <w:rFonts w:eastAsia="SimSun" w:cs="Times New Roman"/>
          <w:b/>
          <w:bCs/>
          <w:color w:val="0070C0"/>
          <w:szCs w:val="24"/>
        </w:rPr>
        <w:t>, ora 1</w:t>
      </w:r>
      <w:r w:rsidR="00E92DCF">
        <w:rPr>
          <w:rFonts w:eastAsia="SimSun" w:cs="Times New Roman"/>
          <w:b/>
          <w:bCs/>
          <w:color w:val="0070C0"/>
          <w:szCs w:val="24"/>
        </w:rPr>
        <w:t>6</w:t>
      </w:r>
      <w:r w:rsidR="00C92A79">
        <w:rPr>
          <w:rFonts w:eastAsia="SimSun" w:cs="Times New Roman"/>
          <w:b/>
          <w:bCs/>
          <w:color w:val="0070C0"/>
          <w:szCs w:val="24"/>
        </w:rPr>
        <w:t>:00</w:t>
      </w:r>
    </w:p>
    <w:p w14:paraId="5E88E257" w14:textId="77777777" w:rsidR="00D03192" w:rsidRPr="00371E9C" w:rsidRDefault="00D03192" w:rsidP="00D03192">
      <w:pPr>
        <w:spacing w:after="0" w:line="240" w:lineRule="auto"/>
        <w:jc w:val="both"/>
        <w:rPr>
          <w:rFonts w:eastAsia="SimSun" w:cs="Times New Roman"/>
          <w:b/>
          <w:bCs/>
          <w:szCs w:val="24"/>
        </w:rPr>
      </w:pPr>
    </w:p>
    <w:p w14:paraId="18529087" w14:textId="065ECFF2" w:rsidR="00E053F3" w:rsidRPr="00371E9C" w:rsidRDefault="00D03192" w:rsidP="00D03192">
      <w:pPr>
        <w:spacing w:after="0" w:line="240" w:lineRule="auto"/>
        <w:jc w:val="both"/>
        <w:rPr>
          <w:rFonts w:eastAsia="SimSun" w:cs="Times New Roman"/>
          <w:bCs/>
          <w:szCs w:val="24"/>
        </w:rPr>
      </w:pPr>
      <w:r w:rsidRPr="00371E9C">
        <w:rPr>
          <w:rFonts w:eastAsia="SimSun" w:cs="Times New Roman"/>
          <w:b/>
          <w:bCs/>
          <w:szCs w:val="24"/>
        </w:rPr>
        <w:t>Dată şi oră închidere depunere de proiecte:</w:t>
      </w:r>
      <w:r w:rsidR="007960C9">
        <w:rPr>
          <w:rFonts w:eastAsia="SimSun" w:cs="Times New Roman"/>
          <w:b/>
          <w:bCs/>
          <w:szCs w:val="24"/>
        </w:rPr>
        <w:t xml:space="preserve"> </w:t>
      </w:r>
      <w:r w:rsidR="007960C9" w:rsidRPr="003A7FE7">
        <w:rPr>
          <w:rFonts w:eastAsia="SimSun" w:cs="Times New Roman"/>
          <w:b/>
          <w:bCs/>
          <w:color w:val="0070C0"/>
          <w:szCs w:val="24"/>
        </w:rPr>
        <w:t>15.01</w:t>
      </w:r>
      <w:r w:rsidRPr="003A7FE7">
        <w:rPr>
          <w:rFonts w:eastAsia="SimSun" w:cs="Times New Roman"/>
          <w:b/>
          <w:bCs/>
          <w:color w:val="0070C0"/>
          <w:szCs w:val="24"/>
        </w:rPr>
        <w:t>.20</w:t>
      </w:r>
      <w:r w:rsidR="005135FE" w:rsidRPr="003A7FE7">
        <w:rPr>
          <w:rFonts w:eastAsia="SimSun" w:cs="Times New Roman"/>
          <w:b/>
          <w:bCs/>
          <w:color w:val="0070C0"/>
          <w:szCs w:val="24"/>
        </w:rPr>
        <w:t>2</w:t>
      </w:r>
      <w:r w:rsidR="007960C9" w:rsidRPr="003A7FE7">
        <w:rPr>
          <w:rFonts w:eastAsia="SimSun" w:cs="Times New Roman"/>
          <w:b/>
          <w:bCs/>
          <w:color w:val="0070C0"/>
          <w:szCs w:val="24"/>
        </w:rPr>
        <w:t>1</w:t>
      </w:r>
      <w:r w:rsidR="00210BB9">
        <w:rPr>
          <w:rFonts w:eastAsia="SimSun" w:cs="Times New Roman"/>
          <w:b/>
          <w:bCs/>
          <w:color w:val="0070C0"/>
          <w:szCs w:val="24"/>
        </w:rPr>
        <w:t xml:space="preserve">, ora </w:t>
      </w:r>
      <w:r w:rsidR="00E92DCF">
        <w:rPr>
          <w:rFonts w:eastAsia="SimSun" w:cs="Times New Roman"/>
          <w:b/>
          <w:bCs/>
          <w:color w:val="0070C0"/>
          <w:szCs w:val="24"/>
        </w:rPr>
        <w:t>16</w:t>
      </w:r>
      <w:bookmarkStart w:id="7" w:name="_GoBack"/>
      <w:bookmarkEnd w:id="7"/>
      <w:r w:rsidR="00C92A79">
        <w:rPr>
          <w:rFonts w:eastAsia="SimSun" w:cs="Times New Roman"/>
          <w:b/>
          <w:bCs/>
          <w:color w:val="0070C0"/>
          <w:szCs w:val="24"/>
        </w:rPr>
        <w:t>:00</w:t>
      </w:r>
      <w:r w:rsidR="002F0529" w:rsidRPr="00371E9C">
        <w:rPr>
          <w:rFonts w:eastAsia="SimSun" w:cs="Times New Roman"/>
          <w:bCs/>
          <w:szCs w:val="24"/>
        </w:rPr>
        <w:t xml:space="preserve"> </w:t>
      </w:r>
    </w:p>
    <w:p w14:paraId="60412BD1" w14:textId="7CDAC72E" w:rsidR="00E053F3" w:rsidRPr="00371E9C" w:rsidRDefault="00E053F3" w:rsidP="00FD7919">
      <w:pPr>
        <w:spacing w:after="0" w:line="240" w:lineRule="auto"/>
        <w:jc w:val="both"/>
        <w:rPr>
          <w:rFonts w:eastAsia="Times New Roman" w:cs="Times New Roman"/>
          <w:szCs w:val="24"/>
        </w:rPr>
      </w:pPr>
    </w:p>
    <w:p w14:paraId="167481E9" w14:textId="272D3450" w:rsidR="0092340A" w:rsidRPr="00371E9C" w:rsidRDefault="00E053F3" w:rsidP="00D60D92">
      <w:pPr>
        <w:spacing w:after="0" w:line="240" w:lineRule="auto"/>
        <w:jc w:val="both"/>
        <w:rPr>
          <w:rFonts w:cs="Times New Roman"/>
          <w:szCs w:val="24"/>
        </w:rPr>
      </w:pPr>
      <w:r w:rsidRPr="00371E9C">
        <w:rPr>
          <w:rFonts w:cs="Times New Roman"/>
          <w:szCs w:val="24"/>
        </w:rPr>
        <w:t>Cererile de finanțare se vor depu</w:t>
      </w:r>
      <w:r w:rsidR="00BC715F" w:rsidRPr="00371E9C">
        <w:rPr>
          <w:rFonts w:cs="Times New Roman"/>
          <w:szCs w:val="24"/>
        </w:rPr>
        <w:t>ne prin aplicația electronică My</w:t>
      </w:r>
      <w:r w:rsidRPr="00371E9C">
        <w:rPr>
          <w:rFonts w:cs="Times New Roman"/>
          <w:szCs w:val="24"/>
        </w:rPr>
        <w:t>SMIS</w:t>
      </w:r>
      <w:r w:rsidR="00BC715F" w:rsidRPr="00371E9C">
        <w:rPr>
          <w:rFonts w:cs="Times New Roman"/>
          <w:szCs w:val="24"/>
        </w:rPr>
        <w:t xml:space="preserve"> 2014</w:t>
      </w:r>
      <w:r w:rsidRPr="00371E9C">
        <w:rPr>
          <w:rFonts w:eastAsia="Times New Roman" w:cs="Times New Roman"/>
          <w:szCs w:val="24"/>
        </w:rPr>
        <w:t xml:space="preserve">, cu toate </w:t>
      </w:r>
      <w:r w:rsidR="000D5DB9" w:rsidRPr="00371E9C">
        <w:rPr>
          <w:rFonts w:eastAsia="Times New Roman" w:cs="Times New Roman"/>
          <w:szCs w:val="24"/>
        </w:rPr>
        <w:t>anexele solicitate prin prezentul ghid</w:t>
      </w:r>
      <w:r w:rsidRPr="00371E9C">
        <w:rPr>
          <w:rFonts w:cs="Times New Roman"/>
          <w:szCs w:val="24"/>
        </w:rPr>
        <w:t xml:space="preserve">. </w:t>
      </w:r>
      <w:r w:rsidR="00CD28A2" w:rsidRPr="00371E9C">
        <w:rPr>
          <w:rFonts w:cs="Times New Roman"/>
          <w:szCs w:val="24"/>
        </w:rPr>
        <w:t>M</w:t>
      </w:r>
      <w:r w:rsidRPr="00371E9C">
        <w:rPr>
          <w:rFonts w:cs="Times New Roman"/>
          <w:szCs w:val="24"/>
        </w:rPr>
        <w:t xml:space="preserve">odalitățile de utilizare a aplicației </w:t>
      </w:r>
      <w:r w:rsidR="00953386" w:rsidRPr="00371E9C">
        <w:rPr>
          <w:rFonts w:cs="Times New Roman"/>
          <w:szCs w:val="24"/>
        </w:rPr>
        <w:t>sunt</w:t>
      </w:r>
      <w:r w:rsidR="00764859" w:rsidRPr="00371E9C">
        <w:rPr>
          <w:rFonts w:cs="Times New Roman"/>
          <w:szCs w:val="24"/>
        </w:rPr>
        <w:t xml:space="preserve"> publicate pe site-ul </w:t>
      </w:r>
      <w:hyperlink r:id="rId8" w:history="1">
        <w:r w:rsidR="00764859" w:rsidRPr="00371E9C">
          <w:rPr>
            <w:rStyle w:val="Hyperlink"/>
            <w:rFonts w:eastAsia="SimSun" w:cs="Times New Roman"/>
            <w:szCs w:val="24"/>
          </w:rPr>
          <w:t>www.mfe.gov.ro</w:t>
        </w:r>
      </w:hyperlink>
      <w:r w:rsidR="00764859" w:rsidRPr="00371E9C">
        <w:rPr>
          <w:rFonts w:eastAsia="SimSun" w:cs="Times New Roman"/>
          <w:szCs w:val="24"/>
          <w:u w:val="single"/>
        </w:rPr>
        <w:t xml:space="preserve"> </w:t>
      </w:r>
      <w:r w:rsidR="00CD1FD3" w:rsidRPr="00371E9C">
        <w:rPr>
          <w:rFonts w:eastAsia="SimSun" w:cs="Times New Roman"/>
          <w:szCs w:val="24"/>
          <w:u w:val="single"/>
        </w:rPr>
        <w:t>și www.fonduri-ue.ro</w:t>
      </w:r>
    </w:p>
    <w:p w14:paraId="0EA88251" w14:textId="084E11A6" w:rsidR="0092340A" w:rsidRDefault="0092340A" w:rsidP="00FD7919">
      <w:pPr>
        <w:spacing w:after="0" w:line="240" w:lineRule="auto"/>
        <w:rPr>
          <w:rFonts w:cs="Times New Roman"/>
        </w:rPr>
      </w:pPr>
    </w:p>
    <w:p w14:paraId="3607B7CA" w14:textId="54563538" w:rsidR="00384071" w:rsidRDefault="00384071" w:rsidP="00FD7919">
      <w:pPr>
        <w:spacing w:after="0" w:line="240" w:lineRule="auto"/>
        <w:rPr>
          <w:rFonts w:cs="Times New Roman"/>
        </w:rPr>
      </w:pPr>
    </w:p>
    <w:p w14:paraId="0A4497B0" w14:textId="77777777" w:rsidR="00384071" w:rsidRPr="009D5289" w:rsidRDefault="00384071" w:rsidP="00FD7919">
      <w:pPr>
        <w:spacing w:after="0" w:line="240" w:lineRule="auto"/>
        <w:rPr>
          <w:rFonts w:cs="Times New Roman"/>
        </w:rPr>
      </w:pPr>
    </w:p>
    <w:p w14:paraId="56892C58" w14:textId="77777777" w:rsidR="000C5269" w:rsidRPr="00AA3496" w:rsidRDefault="000C5269" w:rsidP="005C321D">
      <w:pPr>
        <w:pStyle w:val="Heading2"/>
        <w:numPr>
          <w:ilvl w:val="1"/>
          <w:numId w:val="1"/>
        </w:numPr>
        <w:shd w:val="clear" w:color="auto" w:fill="9CC2E5" w:themeFill="accent1" w:themeFillTint="99"/>
        <w:spacing w:before="0"/>
      </w:pPr>
      <w:bookmarkStart w:id="8" w:name="_Toc50032927"/>
      <w:r w:rsidRPr="00966996">
        <w:t>Acțiunile sprijinite și activități</w:t>
      </w:r>
      <w:bookmarkEnd w:id="8"/>
    </w:p>
    <w:p w14:paraId="67770CB3" w14:textId="77777777" w:rsidR="000C5269" w:rsidRPr="00371E9C" w:rsidRDefault="000C5269" w:rsidP="00E40B65"/>
    <w:p w14:paraId="5D2F1BF9" w14:textId="77777777" w:rsidR="00A50B8E" w:rsidRPr="00371E9C" w:rsidRDefault="00A50B8E" w:rsidP="005C321D">
      <w:pPr>
        <w:pStyle w:val="Heading3"/>
      </w:pPr>
      <w:bookmarkStart w:id="9" w:name="_Toc50032928"/>
      <w:r w:rsidRPr="00371E9C">
        <w:t>1.3.1 Acțiunile finanțabile conform POIM</w:t>
      </w:r>
      <w:bookmarkEnd w:id="9"/>
    </w:p>
    <w:p w14:paraId="7350FD57" w14:textId="77777777" w:rsidR="00A50B8E" w:rsidRPr="00371E9C" w:rsidRDefault="00A50B8E" w:rsidP="004E5ED4">
      <w:pPr>
        <w:spacing w:after="0"/>
      </w:pPr>
    </w:p>
    <w:p w14:paraId="0513E34D" w14:textId="17425429" w:rsidR="0003739D" w:rsidRPr="00371E9C" w:rsidRDefault="00FE13A4" w:rsidP="0003739D">
      <w:pPr>
        <w:spacing w:after="0" w:line="240" w:lineRule="auto"/>
        <w:jc w:val="both"/>
        <w:rPr>
          <w:rFonts w:cs="Times New Roman"/>
          <w:szCs w:val="24"/>
        </w:rPr>
      </w:pPr>
      <w:r>
        <w:rPr>
          <w:rFonts w:cs="Times New Roman"/>
          <w:szCs w:val="24"/>
        </w:rPr>
        <w:t>Proiectele pot include următoarele t</w:t>
      </w:r>
      <w:r w:rsidR="00145FF8" w:rsidRPr="00371E9C">
        <w:rPr>
          <w:rFonts w:cs="Times New Roman"/>
          <w:szCs w:val="24"/>
        </w:rPr>
        <w:t>ipu</w:t>
      </w:r>
      <w:r w:rsidR="009C2E76">
        <w:rPr>
          <w:rFonts w:cs="Times New Roman"/>
          <w:szCs w:val="24"/>
        </w:rPr>
        <w:t>rile</w:t>
      </w:r>
      <w:r w:rsidR="00145FF8" w:rsidRPr="00371E9C">
        <w:rPr>
          <w:rFonts w:cs="Times New Roman"/>
          <w:szCs w:val="24"/>
        </w:rPr>
        <w:t xml:space="preserve"> de acţiuni:</w:t>
      </w:r>
    </w:p>
    <w:p w14:paraId="6703BBA4" w14:textId="77777777" w:rsidR="0003739D" w:rsidRPr="00371E9C" w:rsidRDefault="0003739D" w:rsidP="0003739D">
      <w:pPr>
        <w:spacing w:after="0" w:line="240" w:lineRule="auto"/>
        <w:jc w:val="both"/>
        <w:rPr>
          <w:rFonts w:cs="Times New Roman"/>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8"/>
        <w:gridCol w:w="8900"/>
      </w:tblGrid>
      <w:tr w:rsidR="00145FF8" w:rsidRPr="00371E9C" w14:paraId="19A0AD51" w14:textId="77777777" w:rsidTr="00894AEF">
        <w:tc>
          <w:tcPr>
            <w:tcW w:w="1158" w:type="dxa"/>
            <w:tcBorders>
              <w:right w:val="single" w:sz="12" w:space="0" w:color="FF0000"/>
            </w:tcBorders>
          </w:tcPr>
          <w:p w14:paraId="4418987F" w14:textId="77777777" w:rsidR="00145FF8" w:rsidRDefault="009C2E76" w:rsidP="00894AEF">
            <w:pPr>
              <w:jc w:val="both"/>
              <w:rPr>
                <w:rFonts w:cs="Times New Roman"/>
                <w:szCs w:val="24"/>
                <w:lang w:val="ro-RO"/>
              </w:rPr>
            </w:pPr>
            <w:r>
              <w:rPr>
                <w:rFonts w:cs="Times New Roman"/>
                <w:szCs w:val="24"/>
                <w:lang w:val="ro-RO"/>
              </w:rPr>
              <w:t>A.</w:t>
            </w:r>
          </w:p>
          <w:p w14:paraId="7E9F23A3" w14:textId="77777777" w:rsidR="009C2E76" w:rsidRDefault="009C2E76" w:rsidP="00894AEF">
            <w:pPr>
              <w:jc w:val="both"/>
              <w:rPr>
                <w:rFonts w:cs="Times New Roman"/>
                <w:szCs w:val="24"/>
                <w:lang w:val="ro-RO"/>
              </w:rPr>
            </w:pPr>
          </w:p>
          <w:p w14:paraId="3A272CCF" w14:textId="77777777" w:rsidR="009C2E76" w:rsidRDefault="009C2E76" w:rsidP="00894AEF">
            <w:pPr>
              <w:jc w:val="both"/>
              <w:rPr>
                <w:rFonts w:cs="Times New Roman"/>
                <w:szCs w:val="24"/>
                <w:lang w:val="ro-RO"/>
              </w:rPr>
            </w:pPr>
          </w:p>
          <w:p w14:paraId="0BEEE023" w14:textId="77777777" w:rsidR="009C2E76" w:rsidRDefault="009C2E76" w:rsidP="00894AEF">
            <w:pPr>
              <w:jc w:val="both"/>
              <w:rPr>
                <w:rFonts w:cs="Times New Roman"/>
                <w:szCs w:val="24"/>
                <w:lang w:val="ro-RO"/>
              </w:rPr>
            </w:pPr>
          </w:p>
          <w:p w14:paraId="66195782" w14:textId="77777777" w:rsidR="009C2E76" w:rsidRDefault="009C2E76" w:rsidP="00894AEF">
            <w:pPr>
              <w:jc w:val="both"/>
              <w:rPr>
                <w:rFonts w:cs="Times New Roman"/>
                <w:szCs w:val="24"/>
                <w:lang w:val="ro-RO"/>
              </w:rPr>
            </w:pPr>
          </w:p>
          <w:p w14:paraId="3AF8112F" w14:textId="77777777" w:rsidR="00E51AE3" w:rsidRDefault="00E51AE3" w:rsidP="00894AEF">
            <w:pPr>
              <w:jc w:val="both"/>
              <w:rPr>
                <w:rFonts w:cs="Times New Roman"/>
                <w:szCs w:val="24"/>
                <w:lang w:val="ro-RO"/>
              </w:rPr>
            </w:pPr>
          </w:p>
          <w:p w14:paraId="07741A16" w14:textId="0C197358" w:rsidR="00E51AE3" w:rsidRDefault="00E51AE3" w:rsidP="00894AEF">
            <w:pPr>
              <w:jc w:val="both"/>
              <w:rPr>
                <w:rFonts w:cs="Times New Roman"/>
                <w:szCs w:val="24"/>
                <w:lang w:val="ro-RO"/>
              </w:rPr>
            </w:pPr>
            <w:r>
              <w:rPr>
                <w:rFonts w:cs="Times New Roman"/>
                <w:szCs w:val="24"/>
                <w:lang w:val="ro-RO"/>
              </w:rPr>
              <w:t>B.</w:t>
            </w:r>
          </w:p>
          <w:p w14:paraId="60199CAB" w14:textId="77777777" w:rsidR="00E51AE3" w:rsidRDefault="00E51AE3" w:rsidP="00894AEF">
            <w:pPr>
              <w:jc w:val="both"/>
              <w:rPr>
                <w:rFonts w:cs="Times New Roman"/>
                <w:szCs w:val="24"/>
                <w:lang w:val="ro-RO"/>
              </w:rPr>
            </w:pPr>
          </w:p>
          <w:p w14:paraId="15426509" w14:textId="116F5CF5" w:rsidR="00E51AE3" w:rsidRPr="00E27835" w:rsidRDefault="00E51AE3" w:rsidP="00894AEF">
            <w:pPr>
              <w:jc w:val="both"/>
              <w:rPr>
                <w:rFonts w:cs="Times New Roman"/>
                <w:szCs w:val="24"/>
                <w:lang w:val="ro-RO"/>
              </w:rPr>
            </w:pPr>
          </w:p>
        </w:tc>
        <w:tc>
          <w:tcPr>
            <w:tcW w:w="8900" w:type="dxa"/>
            <w:tcBorders>
              <w:left w:val="single" w:sz="12" w:space="0" w:color="FF0000"/>
            </w:tcBorders>
          </w:tcPr>
          <w:p w14:paraId="08485656" w14:textId="639566BA" w:rsidR="00E51AE3" w:rsidRPr="00946B87" w:rsidRDefault="00145FF8" w:rsidP="00894AEF">
            <w:pPr>
              <w:pStyle w:val="ListParagraph"/>
              <w:numPr>
                <w:ilvl w:val="0"/>
                <w:numId w:val="59"/>
              </w:numPr>
              <w:jc w:val="both"/>
              <w:rPr>
                <w:rFonts w:cs="Times New Roman"/>
                <w:szCs w:val="24"/>
                <w:lang w:val="ro-RO"/>
              </w:rPr>
            </w:pPr>
            <w:r w:rsidRPr="006647ED">
              <w:rPr>
                <w:rFonts w:cs="Times New Roman"/>
                <w:szCs w:val="24"/>
                <w:lang w:val="ro-RO"/>
              </w:rPr>
              <w:t xml:space="preserve">Dotarea </w:t>
            </w:r>
            <w:r w:rsidR="006067FC" w:rsidRPr="00E27835">
              <w:rPr>
                <w:rFonts w:cs="Times New Roman"/>
                <w:szCs w:val="24"/>
                <w:lang w:val="ro-RO"/>
              </w:rPr>
              <w:t>unităților de învățământ preunive</w:t>
            </w:r>
            <w:r w:rsidR="00870044">
              <w:rPr>
                <w:rFonts w:cs="Times New Roman"/>
                <w:szCs w:val="24"/>
                <w:lang w:val="ro-RO"/>
              </w:rPr>
              <w:t>r</w:t>
            </w:r>
            <w:r w:rsidR="006067FC" w:rsidRPr="00E27835">
              <w:rPr>
                <w:rFonts w:cs="Times New Roman"/>
                <w:szCs w:val="24"/>
                <w:lang w:val="ro-RO"/>
              </w:rPr>
              <w:t>sitar de stat</w:t>
            </w:r>
            <w:r w:rsidR="007960C9">
              <w:rPr>
                <w:rFonts w:cs="Times New Roman"/>
                <w:szCs w:val="24"/>
                <w:lang w:val="ro-RO"/>
              </w:rPr>
              <w:t xml:space="preserve"> </w:t>
            </w:r>
            <w:r w:rsidR="00E42E98" w:rsidRPr="00C101AC">
              <w:rPr>
                <w:rFonts w:cs="Times New Roman"/>
                <w:szCs w:val="24"/>
              </w:rPr>
              <w:t xml:space="preserve">cu </w:t>
            </w:r>
            <w:r w:rsidR="000F155B" w:rsidRPr="00693C02">
              <w:rPr>
                <w:rFonts w:cs="Times New Roman"/>
                <w:szCs w:val="24"/>
              </w:rPr>
              <w:t xml:space="preserve">echipamente </w:t>
            </w:r>
            <w:r w:rsidR="006067FC" w:rsidRPr="00693C02">
              <w:rPr>
                <w:rFonts w:cs="Times New Roman"/>
                <w:szCs w:val="24"/>
              </w:rPr>
              <w:t>de protecție medicală</w:t>
            </w:r>
            <w:r w:rsidR="00BA1237" w:rsidRPr="00693C02">
              <w:rPr>
                <w:rFonts w:cs="Times New Roman"/>
                <w:szCs w:val="24"/>
              </w:rPr>
              <w:t xml:space="preserve"> </w:t>
            </w:r>
            <w:r w:rsidR="007960C9">
              <w:rPr>
                <w:rFonts w:cs="Times New Roman"/>
                <w:szCs w:val="24"/>
              </w:rPr>
              <w:t>de tip m</w:t>
            </w:r>
            <w:r w:rsidR="007960C9" w:rsidRPr="007960C9">
              <w:rPr>
                <w:rFonts w:cs="Times New Roman"/>
                <w:szCs w:val="24"/>
              </w:rPr>
              <w:t>ăști de protecție medicală, dezinfectanți, combinezoane precum și alte echipamente de acest tip</w:t>
            </w:r>
            <w:r w:rsidR="00870794">
              <w:rPr>
                <w:rFonts w:cs="Times New Roman"/>
                <w:szCs w:val="24"/>
              </w:rPr>
              <w:t>,</w:t>
            </w:r>
            <w:r w:rsidR="007960C9" w:rsidRPr="007960C9">
              <w:rPr>
                <w:rFonts w:cs="Times New Roman"/>
                <w:szCs w:val="24"/>
              </w:rPr>
              <w:t xml:space="preserve"> necesare pentru a preveni răspândirea</w:t>
            </w:r>
            <w:r w:rsidR="00946B87">
              <w:rPr>
                <w:rFonts w:cs="Times New Roman"/>
                <w:szCs w:val="24"/>
              </w:rPr>
              <w:t xml:space="preserve"> coronavirusului SARS-Cov-2</w:t>
            </w:r>
            <w:r w:rsidR="007960C9" w:rsidRPr="007960C9">
              <w:rPr>
                <w:rFonts w:cs="Times New Roman"/>
                <w:szCs w:val="24"/>
              </w:rPr>
              <w:t>;</w:t>
            </w:r>
          </w:p>
          <w:p w14:paraId="5A24C67B" w14:textId="77777777" w:rsidR="00E51AE3" w:rsidRDefault="00E51AE3" w:rsidP="00894AEF">
            <w:pPr>
              <w:jc w:val="both"/>
              <w:rPr>
                <w:rFonts w:cs="Times New Roman"/>
                <w:szCs w:val="24"/>
                <w:lang w:val="ro-RO"/>
              </w:rPr>
            </w:pPr>
          </w:p>
          <w:p w14:paraId="4FDF4116" w14:textId="77777777" w:rsidR="00E51AE3" w:rsidRPr="00894AEF" w:rsidRDefault="00E51AE3" w:rsidP="00894AEF">
            <w:pPr>
              <w:jc w:val="both"/>
              <w:rPr>
                <w:rFonts w:cs="Times New Roman"/>
                <w:szCs w:val="24"/>
                <w:lang w:val="ro-RO"/>
              </w:rPr>
            </w:pPr>
          </w:p>
          <w:p w14:paraId="2F2AD7AC" w14:textId="057D43FF" w:rsidR="00145FF8" w:rsidRPr="001D0D42" w:rsidRDefault="00C5210F" w:rsidP="00894AEF">
            <w:pPr>
              <w:pStyle w:val="ListParagraph"/>
              <w:numPr>
                <w:ilvl w:val="0"/>
                <w:numId w:val="59"/>
              </w:numPr>
              <w:jc w:val="both"/>
              <w:rPr>
                <w:b/>
                <w:lang w:val="ro-RO"/>
              </w:rPr>
            </w:pPr>
            <w:r w:rsidRPr="006647ED">
              <w:rPr>
                <w:rFonts w:cs="Times New Roman"/>
                <w:szCs w:val="24"/>
                <w:lang w:val="ro-RO"/>
              </w:rPr>
              <w:t xml:space="preserve">Dotarea </w:t>
            </w:r>
            <w:r w:rsidRPr="00E27835">
              <w:rPr>
                <w:rFonts w:cs="Times New Roman"/>
                <w:szCs w:val="24"/>
                <w:lang w:val="ro-RO"/>
              </w:rPr>
              <w:t>unităților de învățământ preunive</w:t>
            </w:r>
            <w:r>
              <w:rPr>
                <w:rFonts w:cs="Times New Roman"/>
                <w:szCs w:val="24"/>
                <w:lang w:val="ro-RO"/>
              </w:rPr>
              <w:t>r</w:t>
            </w:r>
            <w:r w:rsidRPr="00E27835">
              <w:rPr>
                <w:rFonts w:cs="Times New Roman"/>
                <w:szCs w:val="24"/>
                <w:lang w:val="ro-RO"/>
              </w:rPr>
              <w:t xml:space="preserve">sitar de stat </w:t>
            </w:r>
            <w:r>
              <w:rPr>
                <w:rFonts w:cs="Times New Roman"/>
                <w:szCs w:val="24"/>
                <w:lang w:val="ro-RO"/>
              </w:rPr>
              <w:t>cu c</w:t>
            </w:r>
            <w:r w:rsidRPr="00A70D96">
              <w:rPr>
                <w:rFonts w:cs="Times New Roman"/>
                <w:szCs w:val="24"/>
              </w:rPr>
              <w:t>ontainere mobile sanitare destinate asigurării condiț</w:t>
            </w:r>
            <w:r>
              <w:rPr>
                <w:rFonts w:cs="Times New Roman"/>
                <w:szCs w:val="24"/>
              </w:rPr>
              <w:t>iilor igienico-sanitare minime</w:t>
            </w:r>
            <w:r w:rsidR="000F155B" w:rsidRPr="00C101AC">
              <w:rPr>
                <w:rFonts w:cs="Times New Roman"/>
                <w:szCs w:val="24"/>
              </w:rPr>
              <w:t xml:space="preserve"> necesare pentru </w:t>
            </w:r>
            <w:r w:rsidR="00C101AC" w:rsidRPr="00693C02">
              <w:rPr>
                <w:rFonts w:cs="Times New Roman"/>
                <w:szCs w:val="24"/>
              </w:rPr>
              <w:t xml:space="preserve">prevenirea </w:t>
            </w:r>
            <w:r w:rsidR="00BA1237" w:rsidRPr="00693C02">
              <w:rPr>
                <w:rFonts w:cs="Times New Roman"/>
                <w:szCs w:val="24"/>
              </w:rPr>
              <w:t>și diminuarea răspândirii potențiale a infecției SARS-CoV-2</w:t>
            </w:r>
            <w:r>
              <w:rPr>
                <w:rFonts w:cs="Times New Roman"/>
                <w:szCs w:val="24"/>
              </w:rPr>
              <w:t>.</w:t>
            </w:r>
          </w:p>
        </w:tc>
      </w:tr>
      <w:tr w:rsidR="00145FF8" w:rsidRPr="00371E9C" w14:paraId="4954264E" w14:textId="77777777" w:rsidTr="00894AEF">
        <w:trPr>
          <w:trHeight w:val="259"/>
        </w:trPr>
        <w:tc>
          <w:tcPr>
            <w:tcW w:w="1158" w:type="dxa"/>
            <w:tcBorders>
              <w:right w:val="single" w:sz="12" w:space="0" w:color="FF0000"/>
            </w:tcBorders>
          </w:tcPr>
          <w:p w14:paraId="4425A902" w14:textId="621728AC" w:rsidR="00145FF8" w:rsidRPr="00371E9C" w:rsidRDefault="00145FF8" w:rsidP="0003739D">
            <w:pPr>
              <w:pStyle w:val="ListParagraph"/>
              <w:ind w:left="0"/>
              <w:contextualSpacing w:val="0"/>
              <w:jc w:val="both"/>
              <w:rPr>
                <w:rFonts w:cs="Times New Roman"/>
                <w:szCs w:val="24"/>
                <w:lang w:val="ro-RO"/>
              </w:rPr>
            </w:pPr>
          </w:p>
        </w:tc>
        <w:tc>
          <w:tcPr>
            <w:tcW w:w="8900" w:type="dxa"/>
            <w:tcBorders>
              <w:left w:val="single" w:sz="12" w:space="0" w:color="FF0000"/>
            </w:tcBorders>
          </w:tcPr>
          <w:p w14:paraId="73D18E7C" w14:textId="77777777" w:rsidR="00145FF8" w:rsidRPr="00371E9C" w:rsidRDefault="00145FF8" w:rsidP="00894AEF">
            <w:pPr>
              <w:jc w:val="both"/>
              <w:rPr>
                <w:rFonts w:cs="Times New Roman"/>
                <w:szCs w:val="24"/>
                <w:lang w:val="ro-RO"/>
              </w:rPr>
            </w:pPr>
          </w:p>
        </w:tc>
      </w:tr>
    </w:tbl>
    <w:p w14:paraId="69CAA9C2" w14:textId="77777777" w:rsidR="00E51AE3" w:rsidRPr="00371E9C" w:rsidRDefault="00E51AE3" w:rsidP="00461567">
      <w:pPr>
        <w:spacing w:after="0"/>
      </w:pPr>
    </w:p>
    <w:p w14:paraId="04AAD495" w14:textId="77777777" w:rsidR="00EE0978" w:rsidRDefault="002219EE" w:rsidP="008B5BBA">
      <w:pPr>
        <w:spacing w:after="0"/>
        <w:jc w:val="both"/>
        <w:rPr>
          <w:rFonts w:cs="Times New Roman"/>
          <w:b/>
          <w:color w:val="FF0000"/>
          <w:szCs w:val="24"/>
        </w:rPr>
      </w:pPr>
      <w:r>
        <w:rPr>
          <w:rFonts w:cs="Times New Roman"/>
          <w:b/>
          <w:color w:val="FF0000"/>
          <w:szCs w:val="24"/>
        </w:rPr>
        <w:t xml:space="preserve">ATENȚIE! </w:t>
      </w:r>
    </w:p>
    <w:p w14:paraId="1F0A854B" w14:textId="77777777" w:rsidR="00EE0978" w:rsidRDefault="00EE0978" w:rsidP="008B5BBA">
      <w:pPr>
        <w:spacing w:after="0"/>
        <w:jc w:val="both"/>
        <w:rPr>
          <w:rFonts w:cs="Times New Roman"/>
          <w:b/>
          <w:color w:val="FF0000"/>
          <w:szCs w:val="24"/>
        </w:rPr>
      </w:pPr>
    </w:p>
    <w:p w14:paraId="606F568C" w14:textId="474639DD" w:rsidR="00EE0978" w:rsidRDefault="00EE0978" w:rsidP="008B5BBA">
      <w:pPr>
        <w:spacing w:after="0"/>
        <w:jc w:val="both"/>
        <w:rPr>
          <w:rFonts w:cs="Times New Roman"/>
          <w:b/>
          <w:color w:val="FF0000"/>
          <w:szCs w:val="24"/>
        </w:rPr>
      </w:pPr>
      <w:r w:rsidRPr="00E26A71">
        <w:rPr>
          <w:rFonts w:cs="Times New Roman"/>
          <w:b/>
          <w:color w:val="FF0000"/>
          <w:szCs w:val="24"/>
        </w:rPr>
        <w:t>Acțiunile de tip B pot fi propuse doar pentru unitățile de învățământ preuniversitar de stat care nu dispun de acces la rețeaua de apă și canalizare!</w:t>
      </w:r>
    </w:p>
    <w:p w14:paraId="71A84BC2" w14:textId="77777777" w:rsidR="00EE0978" w:rsidRDefault="00EE0978" w:rsidP="008B5BBA">
      <w:pPr>
        <w:spacing w:after="0"/>
        <w:jc w:val="both"/>
        <w:rPr>
          <w:rFonts w:cs="Times New Roman"/>
          <w:b/>
          <w:color w:val="FF0000"/>
          <w:szCs w:val="24"/>
        </w:rPr>
      </w:pPr>
    </w:p>
    <w:p w14:paraId="38AAF724" w14:textId="0DC22124" w:rsidR="00E40AB3" w:rsidRPr="001D0D42" w:rsidRDefault="002219EE" w:rsidP="008B5BBA">
      <w:pPr>
        <w:spacing w:after="0"/>
        <w:jc w:val="both"/>
        <w:rPr>
          <w:rFonts w:cs="Times New Roman"/>
          <w:b/>
          <w:color w:val="FF0000"/>
          <w:szCs w:val="24"/>
        </w:rPr>
      </w:pPr>
      <w:r>
        <w:rPr>
          <w:rFonts w:cs="Times New Roman"/>
          <w:b/>
          <w:color w:val="FF0000"/>
          <w:szCs w:val="24"/>
        </w:rPr>
        <w:t xml:space="preserve">În cadrul apelului dedicat </w:t>
      </w:r>
      <w:r w:rsidRPr="002219EE">
        <w:rPr>
          <w:rFonts w:cs="Times New Roman"/>
          <w:b/>
          <w:color w:val="FF0000"/>
          <w:szCs w:val="24"/>
        </w:rPr>
        <w:t xml:space="preserve">creșterii capacității unităților de învățământ preuniversitar de stat pentru gestionarea situației de </w:t>
      </w:r>
      <w:r w:rsidR="00766998">
        <w:rPr>
          <w:rFonts w:cs="Times New Roman"/>
          <w:b/>
          <w:color w:val="FF0000"/>
          <w:szCs w:val="24"/>
        </w:rPr>
        <w:t>pandemie</w:t>
      </w:r>
      <w:r w:rsidRPr="002219EE">
        <w:rPr>
          <w:rFonts w:cs="Times New Roman"/>
          <w:b/>
          <w:color w:val="FF0000"/>
          <w:szCs w:val="24"/>
        </w:rPr>
        <w:t xml:space="preserve"> cauzată de </w:t>
      </w:r>
      <w:r w:rsidR="00766998" w:rsidRPr="00766998">
        <w:rPr>
          <w:rFonts w:cs="Times New Roman"/>
          <w:b/>
          <w:color w:val="FF0000"/>
          <w:szCs w:val="24"/>
        </w:rPr>
        <w:t>virusul SARS-COV-2</w:t>
      </w:r>
      <w:r w:rsidR="00766998">
        <w:rPr>
          <w:rFonts w:cs="Times New Roman"/>
          <w:b/>
          <w:color w:val="FF0000"/>
          <w:szCs w:val="24"/>
        </w:rPr>
        <w:t xml:space="preserve"> </w:t>
      </w:r>
      <w:r w:rsidR="00C101AC">
        <w:rPr>
          <w:rFonts w:cs="Times New Roman"/>
          <w:b/>
          <w:color w:val="FF0000"/>
          <w:szCs w:val="24"/>
        </w:rPr>
        <w:t>p</w:t>
      </w:r>
      <w:r>
        <w:rPr>
          <w:rFonts w:cs="Times New Roman"/>
          <w:b/>
          <w:color w:val="FF0000"/>
          <w:szCs w:val="24"/>
        </w:rPr>
        <w:t xml:space="preserve">ot fi depuse proiecte pentru </w:t>
      </w:r>
      <w:r w:rsidR="00EE0978">
        <w:rPr>
          <w:rFonts w:cs="Times New Roman"/>
          <w:b/>
          <w:color w:val="FF0000"/>
          <w:szCs w:val="24"/>
        </w:rPr>
        <w:t xml:space="preserve">una </w:t>
      </w:r>
      <w:r>
        <w:rPr>
          <w:rFonts w:cs="Times New Roman"/>
          <w:b/>
          <w:color w:val="FF0000"/>
          <w:szCs w:val="24"/>
        </w:rPr>
        <w:t xml:space="preserve">sau ambele dintre </w:t>
      </w:r>
      <w:r w:rsidR="00FE13A4">
        <w:rPr>
          <w:rFonts w:cs="Times New Roman"/>
          <w:b/>
          <w:color w:val="FF0000"/>
          <w:szCs w:val="24"/>
        </w:rPr>
        <w:t>acțiunile</w:t>
      </w:r>
      <w:r>
        <w:rPr>
          <w:rFonts w:cs="Times New Roman"/>
          <w:b/>
          <w:color w:val="FF0000"/>
          <w:szCs w:val="24"/>
        </w:rPr>
        <w:t xml:space="preserve"> descrise mai sus, cu respectarea condițiilor impuse prin ghidul solicitantului!</w:t>
      </w:r>
    </w:p>
    <w:p w14:paraId="36810232" w14:textId="77777777" w:rsidR="004305A5" w:rsidRPr="001D0D42" w:rsidRDefault="004305A5" w:rsidP="008B5BBA">
      <w:pPr>
        <w:spacing w:after="0"/>
        <w:jc w:val="both"/>
        <w:rPr>
          <w:rFonts w:cs="Times New Roman"/>
          <w:b/>
          <w:color w:val="FF0000"/>
          <w:szCs w:val="24"/>
        </w:rPr>
      </w:pPr>
    </w:p>
    <w:p w14:paraId="0D218D35" w14:textId="0EBDA454" w:rsidR="00266EFC" w:rsidRPr="001D0D42" w:rsidRDefault="004305A5" w:rsidP="008B5BBA">
      <w:pPr>
        <w:spacing w:after="0"/>
        <w:jc w:val="both"/>
        <w:rPr>
          <w:rFonts w:cs="Times New Roman"/>
          <w:b/>
          <w:color w:val="FF0000"/>
          <w:szCs w:val="24"/>
        </w:rPr>
      </w:pPr>
      <w:r w:rsidRPr="001D0D42">
        <w:rPr>
          <w:rFonts w:cs="Times New Roman"/>
          <w:b/>
          <w:color w:val="FF0000"/>
          <w:szCs w:val="24"/>
        </w:rPr>
        <w:t xml:space="preserve">ATENȚIE! Beneficiarii vor asigura păstrarea evidenței distribuirii echipamentelor de protecție către utilizatorii finali! </w:t>
      </w:r>
    </w:p>
    <w:p w14:paraId="008E73AC" w14:textId="5C20E514" w:rsidR="00A50B8E" w:rsidRPr="00371E9C" w:rsidRDefault="00A50B8E" w:rsidP="00461567">
      <w:pPr>
        <w:pStyle w:val="Heading3"/>
        <w:spacing w:before="360"/>
      </w:pPr>
      <w:bookmarkStart w:id="10" w:name="_Toc50032929"/>
      <w:r w:rsidRPr="00371E9C">
        <w:t>1.3.2 Activ</w:t>
      </w:r>
      <w:r w:rsidR="008C4214" w:rsidRPr="00371E9C">
        <w:t xml:space="preserve">ități finanțabile în cadrul OS </w:t>
      </w:r>
      <w:r w:rsidR="00DD7EBD" w:rsidRPr="00371E9C">
        <w:t>9.1</w:t>
      </w:r>
      <w:bookmarkEnd w:id="10"/>
    </w:p>
    <w:p w14:paraId="73F84767" w14:textId="77777777" w:rsidR="00A77242" w:rsidRPr="00371E9C" w:rsidRDefault="00A77242" w:rsidP="00FD7919">
      <w:pPr>
        <w:autoSpaceDE w:val="0"/>
        <w:autoSpaceDN w:val="0"/>
        <w:adjustRightInd w:val="0"/>
        <w:spacing w:after="0" w:line="240" w:lineRule="auto"/>
        <w:jc w:val="both"/>
        <w:rPr>
          <w:rFonts w:cs="Times New Roman"/>
          <w:szCs w:val="23"/>
        </w:rPr>
      </w:pPr>
    </w:p>
    <w:p w14:paraId="16D823EC" w14:textId="0E19AF26" w:rsidR="00D250EE" w:rsidRPr="009D5289" w:rsidRDefault="00D80862" w:rsidP="00FD7919">
      <w:pPr>
        <w:autoSpaceDE w:val="0"/>
        <w:autoSpaceDN w:val="0"/>
        <w:adjustRightInd w:val="0"/>
        <w:spacing w:after="0" w:line="240" w:lineRule="auto"/>
        <w:jc w:val="both"/>
        <w:rPr>
          <w:rFonts w:cs="Times New Roman"/>
          <w:szCs w:val="24"/>
        </w:rPr>
      </w:pPr>
      <w:r w:rsidRPr="009D5289">
        <w:rPr>
          <w:rFonts w:cs="Times New Roman"/>
          <w:szCs w:val="24"/>
        </w:rPr>
        <w:t>Proiectele</w:t>
      </w:r>
      <w:r w:rsidR="00A50B8E" w:rsidRPr="009D5289">
        <w:rPr>
          <w:rFonts w:cs="Times New Roman"/>
          <w:szCs w:val="24"/>
        </w:rPr>
        <w:t xml:space="preserve"> </w:t>
      </w:r>
      <w:r w:rsidRPr="009D5289">
        <w:rPr>
          <w:rFonts w:cs="Times New Roman"/>
          <w:szCs w:val="24"/>
        </w:rPr>
        <w:t>propuse</w:t>
      </w:r>
      <w:r w:rsidR="00A50B8E" w:rsidRPr="009D5289">
        <w:rPr>
          <w:rFonts w:cs="Times New Roman"/>
          <w:szCs w:val="24"/>
        </w:rPr>
        <w:t xml:space="preserve"> în cadrul acestui obiectiv specific vor </w:t>
      </w:r>
      <w:r w:rsidR="00A77242" w:rsidRPr="009D5289">
        <w:rPr>
          <w:rFonts w:cs="Times New Roman"/>
          <w:szCs w:val="24"/>
        </w:rPr>
        <w:t>finanța</w:t>
      </w:r>
      <w:r w:rsidR="008001FF" w:rsidRPr="009D5289">
        <w:rPr>
          <w:rFonts w:cs="Times New Roman"/>
          <w:szCs w:val="24"/>
        </w:rPr>
        <w:t xml:space="preserve">: </w:t>
      </w:r>
    </w:p>
    <w:p w14:paraId="7CE6CA28" w14:textId="77777777" w:rsidR="00A50B8E" w:rsidRPr="00966996" w:rsidRDefault="00A50B8E" w:rsidP="00FD7919">
      <w:pPr>
        <w:autoSpaceDE w:val="0"/>
        <w:autoSpaceDN w:val="0"/>
        <w:adjustRightInd w:val="0"/>
        <w:spacing w:after="0" w:line="240" w:lineRule="auto"/>
        <w:jc w:val="both"/>
        <w:rPr>
          <w:rFonts w:cs="Times New Roman"/>
          <w:szCs w:val="24"/>
        </w:rPr>
      </w:pPr>
      <w:r w:rsidRPr="00966996">
        <w:rPr>
          <w:rFonts w:cs="Times New Roman"/>
          <w:szCs w:val="24"/>
        </w:rPr>
        <w:t xml:space="preserve">  </w:t>
      </w:r>
    </w:p>
    <w:p w14:paraId="3CE64DED" w14:textId="5CAF8D62" w:rsidR="00145FF8" w:rsidRPr="00E27835" w:rsidRDefault="00EF0C0D" w:rsidP="00B0694E">
      <w:pPr>
        <w:pStyle w:val="ListParagraph"/>
        <w:numPr>
          <w:ilvl w:val="0"/>
          <w:numId w:val="35"/>
        </w:numPr>
        <w:spacing w:after="0" w:line="240" w:lineRule="auto"/>
        <w:contextualSpacing w:val="0"/>
        <w:jc w:val="both"/>
        <w:rPr>
          <w:rFonts w:cs="Times New Roman"/>
          <w:b/>
          <w:i/>
          <w:szCs w:val="24"/>
        </w:rPr>
      </w:pPr>
      <w:r w:rsidRPr="00894AEF">
        <w:rPr>
          <w:rFonts w:cs="Times New Roman"/>
          <w:b/>
          <w:i/>
          <w:szCs w:val="24"/>
        </w:rPr>
        <w:t>Achizițiile</w:t>
      </w:r>
      <w:r w:rsidRPr="00371E9C">
        <w:rPr>
          <w:rFonts w:cs="Times New Roman"/>
          <w:b/>
          <w:i/>
          <w:szCs w:val="24"/>
        </w:rPr>
        <w:t xml:space="preserve"> </w:t>
      </w:r>
      <w:r w:rsidR="000762A1" w:rsidRPr="00371E9C">
        <w:rPr>
          <w:rFonts w:cs="Times New Roman"/>
          <w:b/>
          <w:i/>
          <w:szCs w:val="24"/>
        </w:rPr>
        <w:t xml:space="preserve">realizate </w:t>
      </w:r>
      <w:r w:rsidR="00733357" w:rsidRPr="00371E9C">
        <w:rPr>
          <w:rFonts w:cs="Times New Roman"/>
          <w:b/>
          <w:i/>
          <w:szCs w:val="24"/>
        </w:rPr>
        <w:t xml:space="preserve">până la momentul depunerii cererii de finanțare </w:t>
      </w:r>
      <w:r w:rsidR="000762A1" w:rsidRPr="00371E9C">
        <w:rPr>
          <w:rFonts w:cs="Times New Roman"/>
          <w:b/>
          <w:i/>
          <w:szCs w:val="24"/>
        </w:rPr>
        <w:t xml:space="preserve">sau care urmează a fi realizate </w:t>
      </w:r>
      <w:r w:rsidR="00745904" w:rsidRPr="00371E9C">
        <w:rPr>
          <w:rFonts w:cs="Times New Roman"/>
          <w:b/>
          <w:i/>
          <w:szCs w:val="24"/>
        </w:rPr>
        <w:t>aferente acțiunilor finanțabile în cadrul apel</w:t>
      </w:r>
      <w:r w:rsidR="0061585A">
        <w:rPr>
          <w:rFonts w:cs="Times New Roman"/>
          <w:b/>
          <w:i/>
          <w:szCs w:val="24"/>
        </w:rPr>
        <w:t>ului</w:t>
      </w:r>
      <w:r w:rsidR="00745904" w:rsidRPr="00371E9C">
        <w:rPr>
          <w:rFonts w:cs="Times New Roman"/>
          <w:b/>
          <w:i/>
          <w:szCs w:val="24"/>
        </w:rPr>
        <w:t xml:space="preserve"> de proiecte prezentate </w:t>
      </w:r>
      <w:r w:rsidR="00745904" w:rsidRPr="00E27835">
        <w:rPr>
          <w:rFonts w:cs="Times New Roman"/>
          <w:b/>
          <w:i/>
          <w:szCs w:val="24"/>
        </w:rPr>
        <w:t>în secțiunea 1.3.1</w:t>
      </w:r>
      <w:r w:rsidR="00D250EE" w:rsidRPr="00E27835">
        <w:rPr>
          <w:rFonts w:cs="Times New Roman"/>
          <w:b/>
          <w:i/>
          <w:szCs w:val="24"/>
        </w:rPr>
        <w:t xml:space="preserve"> </w:t>
      </w:r>
    </w:p>
    <w:p w14:paraId="74A20585" w14:textId="7F39B187" w:rsidR="00820546" w:rsidRDefault="00820546" w:rsidP="00820546">
      <w:pPr>
        <w:spacing w:after="0" w:line="240" w:lineRule="auto"/>
        <w:ind w:left="1080"/>
        <w:jc w:val="both"/>
        <w:rPr>
          <w:rFonts w:cs="Times New Roman"/>
          <w:i/>
          <w:szCs w:val="24"/>
        </w:rPr>
      </w:pPr>
      <w:r w:rsidRPr="00371E9C">
        <w:rPr>
          <w:rFonts w:cs="Times New Roman"/>
          <w:i/>
          <w:szCs w:val="24"/>
        </w:rPr>
        <w:t xml:space="preserve">Achizițiile </w:t>
      </w:r>
      <w:r w:rsidR="004C61DB" w:rsidRPr="00371E9C">
        <w:rPr>
          <w:rFonts w:cs="Times New Roman"/>
          <w:i/>
          <w:szCs w:val="24"/>
        </w:rPr>
        <w:t xml:space="preserve">au fost / </w:t>
      </w:r>
      <w:r w:rsidR="009E082E" w:rsidRPr="00371E9C">
        <w:rPr>
          <w:rFonts w:cs="Times New Roman"/>
          <w:i/>
          <w:szCs w:val="24"/>
        </w:rPr>
        <w:t xml:space="preserve">vor </w:t>
      </w:r>
      <w:r w:rsidRPr="00371E9C">
        <w:rPr>
          <w:rFonts w:cs="Times New Roman"/>
          <w:i/>
          <w:szCs w:val="24"/>
        </w:rPr>
        <w:t xml:space="preserve">fi realizate </w:t>
      </w:r>
      <w:r w:rsidR="009E082E" w:rsidRPr="00371E9C">
        <w:rPr>
          <w:rFonts w:cs="Times New Roman"/>
          <w:i/>
          <w:szCs w:val="24"/>
        </w:rPr>
        <w:t xml:space="preserve">de către solicitanții eligibili conform prezentului ghid. </w:t>
      </w:r>
    </w:p>
    <w:p w14:paraId="6F140C2E" w14:textId="02452E72" w:rsidR="00145FF8" w:rsidRPr="00371E9C" w:rsidRDefault="00145FF8" w:rsidP="003A7FE7">
      <w:pPr>
        <w:spacing w:after="0" w:line="240" w:lineRule="auto"/>
        <w:jc w:val="both"/>
        <w:rPr>
          <w:rFonts w:cs="Times New Roman"/>
          <w:b/>
          <w:i/>
          <w:szCs w:val="24"/>
        </w:rPr>
      </w:pPr>
    </w:p>
    <w:p w14:paraId="4EBDC532" w14:textId="14BF2CB7" w:rsidR="00733357" w:rsidRPr="00371E9C" w:rsidRDefault="00145FF8" w:rsidP="00B0694E">
      <w:pPr>
        <w:pStyle w:val="ListParagraph"/>
        <w:numPr>
          <w:ilvl w:val="0"/>
          <w:numId w:val="35"/>
        </w:numPr>
        <w:spacing w:after="0" w:line="240" w:lineRule="auto"/>
        <w:contextualSpacing w:val="0"/>
        <w:jc w:val="both"/>
        <w:rPr>
          <w:rFonts w:cs="Times New Roman"/>
          <w:b/>
          <w:i/>
          <w:szCs w:val="24"/>
        </w:rPr>
      </w:pPr>
      <w:r w:rsidRPr="00371E9C">
        <w:rPr>
          <w:rFonts w:cs="Times New Roman"/>
          <w:b/>
          <w:i/>
          <w:color w:val="000000" w:themeColor="text1"/>
          <w:szCs w:val="24"/>
        </w:rPr>
        <w:t>Managementul de proiect, ca parte integra</w:t>
      </w:r>
      <w:r w:rsidR="00F302F2" w:rsidRPr="00371E9C">
        <w:rPr>
          <w:rFonts w:cs="Times New Roman"/>
          <w:b/>
          <w:i/>
          <w:color w:val="000000" w:themeColor="text1"/>
          <w:szCs w:val="24"/>
        </w:rPr>
        <w:t>ntă a proiectelor</w:t>
      </w:r>
      <w:r w:rsidR="00B1073B" w:rsidRPr="00371E9C">
        <w:rPr>
          <w:rFonts w:cs="Times New Roman"/>
          <w:b/>
          <w:i/>
          <w:color w:val="000000" w:themeColor="text1"/>
          <w:szCs w:val="24"/>
        </w:rPr>
        <w:t xml:space="preserve"> și limitat</w:t>
      </w:r>
      <w:r w:rsidR="00C1471E" w:rsidRPr="00371E9C">
        <w:rPr>
          <w:rFonts w:cs="Times New Roman"/>
          <w:b/>
          <w:i/>
          <w:color w:val="000000" w:themeColor="text1"/>
          <w:szCs w:val="24"/>
        </w:rPr>
        <w:t xml:space="preserve"> la maximum </w:t>
      </w:r>
      <w:r w:rsidR="008951CF" w:rsidRPr="00371E9C">
        <w:rPr>
          <w:rFonts w:cs="Times New Roman"/>
          <w:b/>
          <w:i/>
          <w:color w:val="000000" w:themeColor="text1"/>
          <w:szCs w:val="24"/>
        </w:rPr>
        <w:t xml:space="preserve">10% din valoarea eligibilă a proiectului, dar nu mai </w:t>
      </w:r>
      <w:r w:rsidR="00C1471E" w:rsidRPr="00371E9C">
        <w:rPr>
          <w:rFonts w:cs="Times New Roman"/>
          <w:b/>
          <w:i/>
          <w:color w:val="000000" w:themeColor="text1"/>
          <w:szCs w:val="24"/>
        </w:rPr>
        <w:t>mult</w:t>
      </w:r>
      <w:r w:rsidR="008951CF" w:rsidRPr="00371E9C">
        <w:rPr>
          <w:rFonts w:cs="Times New Roman"/>
          <w:b/>
          <w:i/>
          <w:color w:val="000000" w:themeColor="text1"/>
          <w:szCs w:val="24"/>
        </w:rPr>
        <w:t xml:space="preserve"> </w:t>
      </w:r>
      <w:r w:rsidR="009B2172" w:rsidRPr="00371E9C">
        <w:rPr>
          <w:rFonts w:cs="Times New Roman"/>
          <w:b/>
          <w:i/>
          <w:color w:val="000000" w:themeColor="text1"/>
          <w:szCs w:val="24"/>
        </w:rPr>
        <w:t>de</w:t>
      </w:r>
      <w:r w:rsidR="008951CF" w:rsidRPr="00371E9C">
        <w:rPr>
          <w:rFonts w:cs="Times New Roman"/>
          <w:b/>
          <w:i/>
          <w:color w:val="000000" w:themeColor="text1"/>
          <w:szCs w:val="24"/>
        </w:rPr>
        <w:t xml:space="preserve"> </w:t>
      </w:r>
      <w:r w:rsidR="00946B87">
        <w:rPr>
          <w:rFonts w:cs="Times New Roman"/>
          <w:b/>
          <w:i/>
          <w:color w:val="000000" w:themeColor="text1"/>
          <w:szCs w:val="24"/>
        </w:rPr>
        <w:t>5</w:t>
      </w:r>
      <w:r w:rsidR="008951CF" w:rsidRPr="00371E9C">
        <w:rPr>
          <w:rFonts w:cs="Times New Roman"/>
          <w:b/>
          <w:i/>
          <w:color w:val="000000" w:themeColor="text1"/>
          <w:szCs w:val="24"/>
        </w:rPr>
        <w:t>.000 euro</w:t>
      </w:r>
      <w:r w:rsidR="004F2600" w:rsidRPr="00371E9C">
        <w:rPr>
          <w:rFonts w:cs="Times New Roman"/>
          <w:b/>
          <w:i/>
          <w:color w:val="000000" w:themeColor="text1"/>
          <w:szCs w:val="24"/>
        </w:rPr>
        <w:t xml:space="preserve"> </w:t>
      </w:r>
      <w:r w:rsidR="00400B4A" w:rsidRPr="00371E9C">
        <w:rPr>
          <w:rFonts w:cs="Times New Roman"/>
          <w:b/>
          <w:i/>
          <w:color w:val="000000" w:themeColor="text1"/>
          <w:szCs w:val="24"/>
        </w:rPr>
        <w:t>(</w:t>
      </w:r>
      <w:r w:rsidR="00400B4A" w:rsidRPr="00371E9C">
        <w:rPr>
          <w:rFonts w:eastAsia="Times New Roman" w:cs="Times New Roman"/>
          <w:color w:val="000000"/>
          <w:szCs w:val="24"/>
        </w:rPr>
        <w:t xml:space="preserve">la cursul InforEuro din luna </w:t>
      </w:r>
      <w:r w:rsidR="009741F6">
        <w:rPr>
          <w:rFonts w:eastAsia="Times New Roman" w:cs="Times New Roman"/>
          <w:color w:val="000000"/>
          <w:szCs w:val="24"/>
        </w:rPr>
        <w:t>august 2020</w:t>
      </w:r>
      <w:r w:rsidR="00400B4A" w:rsidRPr="00371E9C">
        <w:rPr>
          <w:rFonts w:eastAsia="Times New Roman" w:cs="Times New Roman"/>
          <w:color w:val="000000"/>
          <w:szCs w:val="24"/>
        </w:rPr>
        <w:t>)</w:t>
      </w:r>
      <w:r w:rsidRPr="00371E9C">
        <w:rPr>
          <w:rFonts w:cs="Times New Roman"/>
          <w:b/>
          <w:i/>
          <w:color w:val="000000" w:themeColor="text1"/>
          <w:szCs w:val="24"/>
        </w:rPr>
        <w:t>;</w:t>
      </w:r>
      <w:r w:rsidR="00FA04B1" w:rsidRPr="00371E9C">
        <w:rPr>
          <w:rFonts w:eastAsia="Calibri" w:cs="Times New Roman"/>
          <w:szCs w:val="24"/>
        </w:rPr>
        <w:t xml:space="preserve"> </w:t>
      </w:r>
    </w:p>
    <w:p w14:paraId="6F242077" w14:textId="5F6BAD83" w:rsidR="00145FF8" w:rsidRPr="009D5289" w:rsidRDefault="00733357" w:rsidP="00EB31EB">
      <w:pPr>
        <w:pStyle w:val="ListParagraph"/>
        <w:spacing w:after="0" w:line="240" w:lineRule="auto"/>
        <w:ind w:left="1080"/>
        <w:contextualSpacing w:val="0"/>
        <w:jc w:val="both"/>
        <w:rPr>
          <w:rFonts w:eastAsia="Calibri" w:cs="Times New Roman"/>
          <w:szCs w:val="24"/>
        </w:rPr>
      </w:pPr>
      <w:r w:rsidRPr="009D5289">
        <w:rPr>
          <w:rFonts w:cs="Times New Roman"/>
          <w:color w:val="000000" w:themeColor="text1"/>
          <w:szCs w:val="24"/>
        </w:rPr>
        <w:t xml:space="preserve">Această activitate este eligibilă doar </w:t>
      </w:r>
      <w:r w:rsidR="00FA04B1" w:rsidRPr="009D5289">
        <w:rPr>
          <w:rFonts w:eastAsia="Calibri" w:cs="Times New Roman"/>
          <w:szCs w:val="24"/>
        </w:rPr>
        <w:t>în situația în care</w:t>
      </w:r>
      <w:r w:rsidRPr="009D5289">
        <w:rPr>
          <w:rFonts w:eastAsia="Calibri" w:cs="Times New Roman"/>
          <w:szCs w:val="24"/>
        </w:rPr>
        <w:t>,</w:t>
      </w:r>
      <w:r w:rsidR="00FA04B1" w:rsidRPr="009D5289">
        <w:rPr>
          <w:rFonts w:eastAsia="Calibri" w:cs="Times New Roman"/>
          <w:szCs w:val="24"/>
        </w:rPr>
        <w:t xml:space="preserve"> prin proiect</w:t>
      </w:r>
      <w:r w:rsidRPr="009D5289">
        <w:rPr>
          <w:rFonts w:eastAsia="Calibri" w:cs="Times New Roman"/>
          <w:szCs w:val="24"/>
        </w:rPr>
        <w:t>,</w:t>
      </w:r>
      <w:r w:rsidR="00FA04B1" w:rsidRPr="009D5289">
        <w:rPr>
          <w:rFonts w:eastAsia="Calibri" w:cs="Times New Roman"/>
          <w:szCs w:val="24"/>
        </w:rPr>
        <w:t xml:space="preserve"> se propun achiziții care nu sunt inițiate la data</w:t>
      </w:r>
      <w:r w:rsidRPr="009D5289">
        <w:rPr>
          <w:rFonts w:eastAsia="Calibri" w:cs="Times New Roman"/>
          <w:szCs w:val="24"/>
        </w:rPr>
        <w:t xml:space="preserve"> depunerii cererii de finanțare. </w:t>
      </w:r>
    </w:p>
    <w:p w14:paraId="409B9463" w14:textId="77777777" w:rsidR="009B2172" w:rsidRPr="00966996" w:rsidRDefault="009B2172" w:rsidP="009B2172">
      <w:pPr>
        <w:pStyle w:val="ListParagraph"/>
        <w:spacing w:after="0" w:line="240" w:lineRule="auto"/>
        <w:ind w:left="1080"/>
        <w:contextualSpacing w:val="0"/>
        <w:jc w:val="both"/>
        <w:rPr>
          <w:rFonts w:cs="Times New Roman"/>
          <w:b/>
          <w:i/>
          <w:szCs w:val="24"/>
        </w:rPr>
      </w:pPr>
    </w:p>
    <w:p w14:paraId="742ABAFF" w14:textId="10DA3ED6" w:rsidR="002E2C63" w:rsidRPr="00371E9C" w:rsidRDefault="00145FF8" w:rsidP="00B0694E">
      <w:pPr>
        <w:pStyle w:val="ListParagraph"/>
        <w:numPr>
          <w:ilvl w:val="0"/>
          <w:numId w:val="35"/>
        </w:numPr>
        <w:spacing w:after="0" w:line="240" w:lineRule="auto"/>
        <w:contextualSpacing w:val="0"/>
        <w:jc w:val="both"/>
        <w:rPr>
          <w:rFonts w:cs="Times New Roman"/>
          <w:b/>
          <w:i/>
          <w:szCs w:val="24"/>
        </w:rPr>
      </w:pPr>
      <w:r w:rsidRPr="00966996">
        <w:rPr>
          <w:rFonts w:cs="Times New Roman"/>
          <w:b/>
          <w:i/>
          <w:szCs w:val="24"/>
        </w:rPr>
        <w:t xml:space="preserve">Activitățile de informare și promovare a proiectului, </w:t>
      </w:r>
      <w:r w:rsidRPr="00AA3496">
        <w:rPr>
          <w:rFonts w:cs="Times New Roman"/>
          <w:i/>
          <w:szCs w:val="24"/>
        </w:rPr>
        <w:t>conform regulilor de informare și publicitate</w:t>
      </w:r>
    </w:p>
    <w:p w14:paraId="47B197A3" w14:textId="77777777" w:rsidR="00EB31EB" w:rsidRPr="00371E9C" w:rsidRDefault="00EB31EB" w:rsidP="008B5BBA">
      <w:pPr>
        <w:pStyle w:val="ListParagraph"/>
        <w:spacing w:after="0" w:line="240" w:lineRule="auto"/>
        <w:ind w:left="1080"/>
        <w:contextualSpacing w:val="0"/>
        <w:jc w:val="both"/>
        <w:rPr>
          <w:rFonts w:cs="Times New Roman"/>
          <w:b/>
          <w:i/>
          <w:szCs w:val="24"/>
        </w:rPr>
      </w:pPr>
    </w:p>
    <w:p w14:paraId="40EC637D" w14:textId="03133145" w:rsidR="00EB31EB" w:rsidRPr="00371E9C" w:rsidRDefault="00EB31EB" w:rsidP="00B0694E">
      <w:pPr>
        <w:pStyle w:val="ListParagraph"/>
        <w:numPr>
          <w:ilvl w:val="0"/>
          <w:numId w:val="35"/>
        </w:numPr>
        <w:spacing w:after="0" w:line="240" w:lineRule="auto"/>
        <w:contextualSpacing w:val="0"/>
        <w:jc w:val="both"/>
        <w:rPr>
          <w:rFonts w:cs="Times New Roman"/>
          <w:b/>
          <w:i/>
          <w:szCs w:val="24"/>
        </w:rPr>
      </w:pPr>
      <w:r w:rsidRPr="00371E9C">
        <w:rPr>
          <w:rFonts w:cs="Times New Roman"/>
          <w:b/>
          <w:i/>
          <w:szCs w:val="24"/>
        </w:rPr>
        <w:t xml:space="preserve">Audit financiar. </w:t>
      </w:r>
    </w:p>
    <w:p w14:paraId="58BAEBC2" w14:textId="77777777" w:rsidR="00145FF8" w:rsidRPr="00371E9C" w:rsidRDefault="00145FF8" w:rsidP="00D250EE">
      <w:pPr>
        <w:autoSpaceDE w:val="0"/>
        <w:autoSpaceDN w:val="0"/>
        <w:adjustRightInd w:val="0"/>
        <w:spacing w:after="0" w:line="240" w:lineRule="auto"/>
        <w:jc w:val="both"/>
        <w:rPr>
          <w:rFonts w:cs="Times New Roman"/>
          <w:szCs w:val="23"/>
        </w:rPr>
      </w:pPr>
    </w:p>
    <w:p w14:paraId="15F35C07" w14:textId="38A142B3" w:rsidR="00A50B8E" w:rsidRPr="00371E9C" w:rsidRDefault="00A50B8E" w:rsidP="00FD7919">
      <w:pPr>
        <w:spacing w:after="0" w:line="240" w:lineRule="auto"/>
        <w:jc w:val="both"/>
        <w:rPr>
          <w:rFonts w:cs="Times New Roman"/>
          <w:szCs w:val="24"/>
        </w:rPr>
      </w:pPr>
      <w:r w:rsidRPr="00371E9C">
        <w:rPr>
          <w:rFonts w:cs="Times New Roman"/>
          <w:szCs w:val="24"/>
        </w:rPr>
        <w:t xml:space="preserve">În scopul </w:t>
      </w:r>
      <w:r w:rsidR="00EE2C1C" w:rsidRPr="00371E9C">
        <w:rPr>
          <w:rFonts w:cs="Times New Roman"/>
          <w:szCs w:val="24"/>
        </w:rPr>
        <w:t>asigurării</w:t>
      </w:r>
      <w:r w:rsidRPr="00371E9C">
        <w:rPr>
          <w:rFonts w:cs="Times New Roman"/>
          <w:szCs w:val="24"/>
        </w:rPr>
        <w:t xml:space="preserve"> unei </w:t>
      </w:r>
      <w:r w:rsidR="00EE2C1C" w:rsidRPr="00371E9C">
        <w:rPr>
          <w:rFonts w:cs="Times New Roman"/>
          <w:szCs w:val="24"/>
        </w:rPr>
        <w:t>identități</w:t>
      </w:r>
      <w:r w:rsidRPr="00371E9C">
        <w:rPr>
          <w:rFonts w:cs="Times New Roman"/>
          <w:szCs w:val="24"/>
        </w:rPr>
        <w:t xml:space="preserve"> vizuale armonioase și pentru respectarea unitară a regulilor privind vizibi</w:t>
      </w:r>
      <w:r w:rsidR="008001FF" w:rsidRPr="00371E9C">
        <w:rPr>
          <w:rFonts w:cs="Times New Roman"/>
          <w:szCs w:val="24"/>
        </w:rPr>
        <w:t>litatea, b</w:t>
      </w:r>
      <w:r w:rsidRPr="00371E9C">
        <w:rPr>
          <w:rFonts w:cs="Times New Roman"/>
          <w:szCs w:val="24"/>
        </w:rPr>
        <w:t xml:space="preserve">eneficiarii vor trebui să aplice cel puțin măsurile minime obligatorii din cadrul Manualului de Identitate Vizuală pentru Instrumente Structurale 2014-2020 (care poate fi accesat la adresa </w:t>
      </w:r>
      <w:hyperlink r:id="rId9" w:history="1">
        <w:r w:rsidR="00FE4703" w:rsidRPr="00371E9C">
          <w:rPr>
            <w:rStyle w:val="Hyperlink"/>
          </w:rPr>
          <w:t>http://mfe.gov.ro/identitate-vizuala/</w:t>
        </w:r>
      </w:hyperlink>
      <w:r w:rsidRPr="00371E9C">
        <w:rPr>
          <w:rFonts w:cs="Times New Roman"/>
          <w:szCs w:val="24"/>
        </w:rPr>
        <w:t>). Activitățile de comunicare vor fi adaptate din punct de vedere al valorii</w:t>
      </w:r>
      <w:r w:rsidR="00D250EE" w:rsidRPr="00371E9C">
        <w:rPr>
          <w:rFonts w:cs="Times New Roman"/>
          <w:szCs w:val="24"/>
        </w:rPr>
        <w:t>, frecvenței și complexității, î</w:t>
      </w:r>
      <w:r w:rsidRPr="00371E9C">
        <w:rPr>
          <w:rFonts w:cs="Times New Roman"/>
          <w:szCs w:val="24"/>
        </w:rPr>
        <w:t>n funcție de specificitatea proiectului gestionat de beneficiar.</w:t>
      </w:r>
    </w:p>
    <w:p w14:paraId="063ABA18" w14:textId="77777777" w:rsidR="00F302F2" w:rsidRPr="009D5289" w:rsidRDefault="00F302F2" w:rsidP="00FD7919">
      <w:pPr>
        <w:spacing w:after="0" w:line="240" w:lineRule="auto"/>
        <w:jc w:val="both"/>
        <w:rPr>
          <w:rFonts w:cs="Times New Roman"/>
          <w:szCs w:val="24"/>
        </w:rPr>
      </w:pPr>
    </w:p>
    <w:p w14:paraId="1601D967" w14:textId="77777777" w:rsidR="00D250EE" w:rsidRPr="009D5289" w:rsidRDefault="00D250EE" w:rsidP="00FD7919">
      <w:pPr>
        <w:spacing w:after="0" w:line="240" w:lineRule="auto"/>
        <w:jc w:val="both"/>
        <w:rPr>
          <w:rFonts w:cs="Times New Roman"/>
          <w:szCs w:val="24"/>
        </w:rPr>
      </w:pPr>
    </w:p>
    <w:p w14:paraId="5FFDFE1C" w14:textId="77777777" w:rsidR="000C5269" w:rsidRPr="00AA3496" w:rsidRDefault="000C5269" w:rsidP="00615213">
      <w:pPr>
        <w:pStyle w:val="Heading2"/>
        <w:numPr>
          <w:ilvl w:val="1"/>
          <w:numId w:val="1"/>
        </w:numPr>
        <w:shd w:val="clear" w:color="auto" w:fill="9CC2E5" w:themeFill="accent1" w:themeFillTint="99"/>
        <w:spacing w:before="0"/>
        <w:rPr>
          <w:rFonts w:cs="Times New Roman"/>
          <w:sz w:val="28"/>
          <w:szCs w:val="28"/>
        </w:rPr>
      </w:pPr>
      <w:bookmarkStart w:id="11" w:name="_Toc50032930"/>
      <w:r w:rsidRPr="00966996">
        <w:rPr>
          <w:rFonts w:cs="Times New Roman"/>
          <w:sz w:val="28"/>
          <w:szCs w:val="28"/>
        </w:rPr>
        <w:t>Tipuri de solicitanți</w:t>
      </w:r>
      <w:bookmarkEnd w:id="11"/>
    </w:p>
    <w:p w14:paraId="2E0A7321" w14:textId="77777777" w:rsidR="007A42A8" w:rsidRPr="00371E9C" w:rsidRDefault="007A42A8" w:rsidP="00FD7919">
      <w:pPr>
        <w:spacing w:after="0" w:line="240" w:lineRule="auto"/>
      </w:pPr>
    </w:p>
    <w:p w14:paraId="2CAE22F6" w14:textId="260724BD" w:rsidR="0027399C" w:rsidRPr="00371E9C" w:rsidRDefault="0061585A" w:rsidP="00737CA9">
      <w:pPr>
        <w:pStyle w:val="ListParagraph"/>
        <w:numPr>
          <w:ilvl w:val="0"/>
          <w:numId w:val="52"/>
        </w:numPr>
        <w:spacing w:after="0" w:line="240" w:lineRule="auto"/>
        <w:jc w:val="both"/>
        <w:rPr>
          <w:rFonts w:eastAsia="Times New Roman" w:cs="Times New Roman"/>
          <w:szCs w:val="24"/>
        </w:rPr>
      </w:pPr>
      <w:r>
        <w:rPr>
          <w:rFonts w:eastAsia="Times New Roman" w:cs="Times New Roman"/>
          <w:szCs w:val="24"/>
        </w:rPr>
        <w:t>S</w:t>
      </w:r>
      <w:r w:rsidR="00BC5FA1" w:rsidRPr="00371E9C">
        <w:rPr>
          <w:rFonts w:eastAsia="Times New Roman" w:cs="Times New Roman"/>
          <w:szCs w:val="24"/>
        </w:rPr>
        <w:t>unt eligibili următorii solicitanți și parteneriatele între aceștia</w:t>
      </w:r>
      <w:r w:rsidR="00F15167" w:rsidRPr="00371E9C">
        <w:rPr>
          <w:rFonts w:eastAsia="Times New Roman" w:cs="Times New Roman"/>
          <w:szCs w:val="24"/>
        </w:rPr>
        <w:t>, după caz</w:t>
      </w:r>
      <w:r w:rsidR="00BC5FA1" w:rsidRPr="00371E9C">
        <w:rPr>
          <w:rFonts w:eastAsia="Times New Roman" w:cs="Times New Roman"/>
          <w:szCs w:val="24"/>
        </w:rPr>
        <w:t>:</w:t>
      </w:r>
      <w:r w:rsidR="004F1B98" w:rsidRPr="00371E9C">
        <w:rPr>
          <w:rFonts w:eastAsia="Times New Roman" w:cs="Times New Roman"/>
          <w:szCs w:val="24"/>
        </w:rPr>
        <w:t xml:space="preserve"> </w:t>
      </w:r>
    </w:p>
    <w:p w14:paraId="1D5ACBFB" w14:textId="77777777" w:rsidR="001811B2" w:rsidRPr="00371E9C" w:rsidRDefault="001811B2" w:rsidP="001811B2">
      <w:pPr>
        <w:pStyle w:val="ListParagraph"/>
        <w:spacing w:after="0" w:line="240" w:lineRule="auto"/>
        <w:jc w:val="both"/>
        <w:rPr>
          <w:rFonts w:eastAsia="Times New Roman" w:cs="Times New Roman"/>
          <w:szCs w:val="24"/>
        </w:rPr>
      </w:pPr>
    </w:p>
    <w:p w14:paraId="099F167E" w14:textId="66BAF95E" w:rsidR="0061585A" w:rsidRPr="0061585A" w:rsidRDefault="0061585A" w:rsidP="00693C02">
      <w:pPr>
        <w:pStyle w:val="ListParagraph"/>
        <w:spacing w:after="0" w:line="240" w:lineRule="auto"/>
        <w:jc w:val="both"/>
        <w:rPr>
          <w:rFonts w:eastAsia="Times New Roman" w:cs="Times New Roman"/>
          <w:bCs/>
          <w:szCs w:val="24"/>
        </w:rPr>
      </w:pPr>
      <w:r>
        <w:rPr>
          <w:rFonts w:eastAsia="Times New Roman" w:cs="Times New Roman"/>
          <w:bCs/>
          <w:szCs w:val="24"/>
        </w:rPr>
        <w:t>a</w:t>
      </w:r>
      <w:r w:rsidRPr="0061585A">
        <w:rPr>
          <w:rFonts w:eastAsia="Times New Roman" w:cs="Times New Roman"/>
          <w:bCs/>
          <w:szCs w:val="24"/>
        </w:rPr>
        <w:t>) unitățile de învățământ preuniversitar de stat</w:t>
      </w:r>
      <w:r w:rsidRPr="00766998">
        <w:rPr>
          <w:rFonts w:eastAsia="Times New Roman" w:cs="Times New Roman"/>
          <w:bCs/>
          <w:szCs w:val="24"/>
        </w:rPr>
        <w:t>, cu condiția ca acestea să aibă personalitate juridică pentru încheierea de contracte</w:t>
      </w:r>
      <w:r w:rsidRPr="0061585A">
        <w:rPr>
          <w:rFonts w:eastAsia="Times New Roman" w:cs="Times New Roman"/>
          <w:bCs/>
          <w:szCs w:val="24"/>
        </w:rPr>
        <w:t xml:space="preserve"> de achiziție publică în condițiile legii;</w:t>
      </w:r>
    </w:p>
    <w:p w14:paraId="723257AD" w14:textId="4F129778" w:rsidR="0061585A" w:rsidRDefault="0061585A" w:rsidP="00894AEF">
      <w:pPr>
        <w:pStyle w:val="ListParagraph"/>
        <w:jc w:val="both"/>
        <w:rPr>
          <w:rFonts w:eastAsia="Times New Roman" w:cs="Times New Roman"/>
          <w:bCs/>
          <w:szCs w:val="24"/>
        </w:rPr>
      </w:pPr>
      <w:r w:rsidRPr="0061585A">
        <w:rPr>
          <w:rFonts w:eastAsia="Times New Roman" w:cs="Times New Roman"/>
          <w:bCs/>
          <w:szCs w:val="24"/>
        </w:rPr>
        <w:t>b) autoritățile publice locale pentru unitățile de învățământ preuniversitar de stat de pe raza unității administrativ teritoriale;</w:t>
      </w:r>
    </w:p>
    <w:p w14:paraId="5C65E70A" w14:textId="13ABA592" w:rsidR="00C101AC" w:rsidRDefault="0061585A" w:rsidP="00894AEF">
      <w:pPr>
        <w:pStyle w:val="ListParagraph"/>
        <w:spacing w:after="0"/>
        <w:jc w:val="both"/>
        <w:rPr>
          <w:rFonts w:eastAsia="Times New Roman" w:cs="Times New Roman"/>
          <w:bCs/>
          <w:szCs w:val="24"/>
        </w:rPr>
      </w:pPr>
      <w:r w:rsidRPr="00894AEF">
        <w:rPr>
          <w:rFonts w:eastAsia="Times New Roman" w:cs="Times New Roman"/>
          <w:bCs/>
          <w:szCs w:val="24"/>
        </w:rPr>
        <w:t xml:space="preserve">c) parteneriatul dintre autoritățile publice locale și unitățile de învățământ preuniversitar de stat prevăzute la lit. a) și </w:t>
      </w:r>
      <w:r w:rsidR="00C101AC">
        <w:rPr>
          <w:rFonts w:eastAsia="Times New Roman" w:cs="Times New Roman"/>
          <w:bCs/>
          <w:szCs w:val="24"/>
        </w:rPr>
        <w:t>b);</w:t>
      </w:r>
    </w:p>
    <w:p w14:paraId="6E3A4A9B" w14:textId="42824683" w:rsidR="00C66584" w:rsidRPr="00371E9C" w:rsidRDefault="00C101AC" w:rsidP="00894AEF">
      <w:pPr>
        <w:pStyle w:val="ListParagraph"/>
        <w:jc w:val="both"/>
      </w:pPr>
      <w:r>
        <w:rPr>
          <w:rFonts w:eastAsia="Times New Roman" w:cs="Times New Roman"/>
          <w:bCs/>
          <w:szCs w:val="24"/>
        </w:rPr>
        <w:t>d) parteneriatele dintre inspectoratele școlare și unitățile de învățământ.</w:t>
      </w:r>
    </w:p>
    <w:p w14:paraId="31A83C4E" w14:textId="77777777" w:rsidR="009A2DF5" w:rsidRDefault="00751656" w:rsidP="007C57F3">
      <w:pPr>
        <w:jc w:val="both"/>
        <w:rPr>
          <w:rFonts w:eastAsia="Times New Roman" w:cs="Times New Roman"/>
          <w:color w:val="FF0000"/>
          <w:szCs w:val="24"/>
        </w:rPr>
      </w:pPr>
      <w:r w:rsidRPr="00894AEF">
        <w:rPr>
          <w:rFonts w:eastAsia="Times New Roman" w:cs="Times New Roman"/>
          <w:color w:val="FF0000"/>
          <w:szCs w:val="24"/>
        </w:rPr>
        <w:t xml:space="preserve">Atenție! </w:t>
      </w:r>
      <w:r w:rsidR="00946B87">
        <w:rPr>
          <w:rFonts w:eastAsia="Times New Roman" w:cs="Times New Roman"/>
          <w:color w:val="FF0000"/>
          <w:szCs w:val="24"/>
        </w:rPr>
        <w:t>Pentru proiectele care propun acțiuni de tip B, s</w:t>
      </w:r>
      <w:r w:rsidRPr="00894AEF">
        <w:rPr>
          <w:rFonts w:eastAsia="Times New Roman" w:cs="Times New Roman"/>
          <w:color w:val="FF0000"/>
          <w:szCs w:val="24"/>
        </w:rPr>
        <w:t>unt eligibile doar unitățile de învățământ preunive</w:t>
      </w:r>
      <w:r w:rsidR="00766998">
        <w:rPr>
          <w:rFonts w:eastAsia="Times New Roman" w:cs="Times New Roman"/>
          <w:color w:val="FF0000"/>
          <w:szCs w:val="24"/>
        </w:rPr>
        <w:t>r</w:t>
      </w:r>
      <w:r w:rsidRPr="00894AEF">
        <w:rPr>
          <w:rFonts w:eastAsia="Times New Roman" w:cs="Times New Roman"/>
          <w:color w:val="FF0000"/>
          <w:szCs w:val="24"/>
        </w:rPr>
        <w:t xml:space="preserve">sitar de stat </w:t>
      </w:r>
      <w:r w:rsidR="00946B87" w:rsidRPr="00946B87">
        <w:rPr>
          <w:rFonts w:eastAsia="Times New Roman" w:cs="Times New Roman"/>
          <w:color w:val="FF0000"/>
          <w:szCs w:val="24"/>
        </w:rPr>
        <w:t xml:space="preserve">pentru care </w:t>
      </w:r>
      <w:r w:rsidR="009A2DF5">
        <w:rPr>
          <w:rFonts w:eastAsia="Times New Roman" w:cs="Times New Roman"/>
          <w:color w:val="FF0000"/>
          <w:szCs w:val="24"/>
        </w:rPr>
        <w:t>a fost stabilită</w:t>
      </w:r>
      <w:r w:rsidR="00946B87" w:rsidRPr="00946B87">
        <w:rPr>
          <w:rFonts w:eastAsia="Times New Roman" w:cs="Times New Roman"/>
          <w:color w:val="FF0000"/>
          <w:szCs w:val="24"/>
        </w:rPr>
        <w:t xml:space="preserve"> necesitatea dotării în baza clasificării ca unități expuse unui risc ridicat de răspândire a virusului SARS-COV-2 </w:t>
      </w:r>
      <w:r w:rsidR="00946B87">
        <w:rPr>
          <w:rFonts w:eastAsia="Times New Roman" w:cs="Times New Roman"/>
          <w:color w:val="FF0000"/>
          <w:szCs w:val="24"/>
        </w:rPr>
        <w:t xml:space="preserve">(se va consulta </w:t>
      </w:r>
      <w:r w:rsidR="00946B87" w:rsidRPr="00946B87">
        <w:rPr>
          <w:rFonts w:eastAsia="Times New Roman" w:cs="Times New Roman"/>
          <w:color w:val="FF0000"/>
          <w:szCs w:val="24"/>
        </w:rPr>
        <w:t xml:space="preserve">Anexa </w:t>
      </w:r>
      <w:r w:rsidR="00946B87">
        <w:rPr>
          <w:rFonts w:eastAsia="Times New Roman" w:cs="Times New Roman"/>
          <w:color w:val="FF0000"/>
          <w:szCs w:val="24"/>
        </w:rPr>
        <w:t>14 – Lista unităților de învățământ care necesită amenajarea grupurilor sanitare)</w:t>
      </w:r>
      <w:r w:rsidR="009A2DF5">
        <w:rPr>
          <w:rFonts w:eastAsia="Times New Roman" w:cs="Times New Roman"/>
          <w:color w:val="FF0000"/>
          <w:szCs w:val="24"/>
        </w:rPr>
        <w:t xml:space="preserve">. </w:t>
      </w:r>
    </w:p>
    <w:p w14:paraId="12BD9A6F" w14:textId="363BBFFB" w:rsidR="004F1B98" w:rsidRPr="00371E9C" w:rsidRDefault="009A2DF5" w:rsidP="007C57F3">
      <w:pPr>
        <w:jc w:val="both"/>
        <w:rPr>
          <w:rFonts w:eastAsia="Times New Roman" w:cs="Times New Roman"/>
          <w:szCs w:val="24"/>
        </w:rPr>
      </w:pPr>
      <w:r>
        <w:rPr>
          <w:rFonts w:eastAsia="Times New Roman" w:cs="Times New Roman"/>
          <w:color w:val="FF0000"/>
          <w:szCs w:val="24"/>
        </w:rPr>
        <w:t xml:space="preserve">Lista </w:t>
      </w:r>
      <w:r w:rsidRPr="009A2DF5">
        <w:rPr>
          <w:rFonts w:eastAsia="Times New Roman" w:cs="Times New Roman"/>
          <w:color w:val="FF0000"/>
          <w:szCs w:val="24"/>
        </w:rPr>
        <w:t>unităților de învățământ</w:t>
      </w:r>
      <w:r w:rsidRPr="009A2DF5" w:rsidDel="0061585A">
        <w:rPr>
          <w:rFonts w:eastAsia="Times New Roman" w:cs="Times New Roman"/>
          <w:color w:val="FF0000"/>
          <w:szCs w:val="24"/>
        </w:rPr>
        <w:t xml:space="preserve"> </w:t>
      </w:r>
      <w:r>
        <w:rPr>
          <w:rFonts w:eastAsia="Times New Roman" w:cs="Times New Roman"/>
          <w:color w:val="FF0000"/>
          <w:szCs w:val="24"/>
        </w:rPr>
        <w:t xml:space="preserve">este indicativă. În situația în care o unitate de învățământ care nu se regăsește în Anexa 14 solicită finanțare pentru </w:t>
      </w:r>
      <w:r w:rsidRPr="009A2DF5">
        <w:rPr>
          <w:rFonts w:eastAsia="Times New Roman" w:cs="Times New Roman"/>
          <w:color w:val="FF0000"/>
          <w:szCs w:val="24"/>
        </w:rPr>
        <w:t>acțiuni de tip B</w:t>
      </w:r>
      <w:r>
        <w:rPr>
          <w:rFonts w:eastAsia="Times New Roman" w:cs="Times New Roman"/>
          <w:color w:val="FF0000"/>
          <w:szCs w:val="24"/>
        </w:rPr>
        <w:t xml:space="preserve">, se va prezenta avizul Ministerului Educației </w:t>
      </w:r>
      <w:r w:rsidR="00894AEF">
        <w:rPr>
          <w:rFonts w:eastAsia="Times New Roman" w:cs="Times New Roman"/>
          <w:color w:val="FF0000"/>
          <w:szCs w:val="24"/>
        </w:rPr>
        <w:t xml:space="preserve">și Cercetării </w:t>
      </w:r>
      <w:r>
        <w:rPr>
          <w:rFonts w:eastAsia="Times New Roman" w:cs="Times New Roman"/>
          <w:color w:val="FF0000"/>
          <w:szCs w:val="24"/>
        </w:rPr>
        <w:t>care va certifica necesitatea amenajării grupurilor sanitare în vederea derulării în condiții de sigura</w:t>
      </w:r>
      <w:r w:rsidR="009741F6">
        <w:rPr>
          <w:rFonts w:eastAsia="Times New Roman" w:cs="Times New Roman"/>
          <w:color w:val="FF0000"/>
          <w:szCs w:val="24"/>
        </w:rPr>
        <w:t>n</w:t>
      </w:r>
      <w:r>
        <w:rPr>
          <w:rFonts w:eastAsia="Times New Roman" w:cs="Times New Roman"/>
          <w:color w:val="FF0000"/>
          <w:szCs w:val="24"/>
        </w:rPr>
        <w:t xml:space="preserve">ță sanitară a activității didactice </w:t>
      </w:r>
      <w:r w:rsidR="009741F6">
        <w:rPr>
          <w:rFonts w:eastAsia="Times New Roman" w:cs="Times New Roman"/>
          <w:color w:val="FF0000"/>
          <w:szCs w:val="24"/>
        </w:rPr>
        <w:t xml:space="preserve">prin dotarea cu containere sanitare mobile, </w:t>
      </w:r>
      <w:r>
        <w:rPr>
          <w:rFonts w:eastAsia="Times New Roman" w:cs="Times New Roman"/>
          <w:color w:val="FF0000"/>
          <w:szCs w:val="24"/>
        </w:rPr>
        <w:t xml:space="preserve">precum și faptul că nu au beneficiat de finanțare anterioară acordată în același scop. </w:t>
      </w:r>
    </w:p>
    <w:p w14:paraId="0EDA3ED0" w14:textId="77777777" w:rsidR="000C5269" w:rsidRPr="00371E9C" w:rsidRDefault="000C5269" w:rsidP="00615213">
      <w:pPr>
        <w:pStyle w:val="Heading2"/>
        <w:numPr>
          <w:ilvl w:val="1"/>
          <w:numId w:val="1"/>
        </w:numPr>
        <w:shd w:val="clear" w:color="auto" w:fill="9CC2E5" w:themeFill="accent1" w:themeFillTint="99"/>
        <w:spacing w:before="0"/>
        <w:rPr>
          <w:rFonts w:cs="Times New Roman"/>
          <w:sz w:val="28"/>
          <w:szCs w:val="28"/>
        </w:rPr>
      </w:pPr>
      <w:bookmarkStart w:id="12" w:name="_Toc50032931"/>
      <w:r w:rsidRPr="00371E9C">
        <w:rPr>
          <w:rFonts w:cs="Times New Roman"/>
          <w:sz w:val="28"/>
          <w:szCs w:val="28"/>
        </w:rPr>
        <w:t>Grup țintă</w:t>
      </w:r>
      <w:bookmarkEnd w:id="12"/>
    </w:p>
    <w:p w14:paraId="65A864A9" w14:textId="77777777" w:rsidR="00947517" w:rsidRPr="009D5289" w:rsidRDefault="00947517" w:rsidP="004F6E81">
      <w:pPr>
        <w:spacing w:after="0" w:line="240" w:lineRule="auto"/>
      </w:pPr>
    </w:p>
    <w:p w14:paraId="082AA2F4" w14:textId="77777777" w:rsidR="00947517" w:rsidRPr="00643DAD" w:rsidRDefault="006326DF" w:rsidP="00FD5C55">
      <w:pPr>
        <w:spacing w:after="0" w:line="240" w:lineRule="auto"/>
        <w:jc w:val="both"/>
        <w:rPr>
          <w:rFonts w:eastAsia="Calibri" w:cs="Times New Roman"/>
          <w:szCs w:val="24"/>
        </w:rPr>
      </w:pPr>
      <w:r w:rsidRPr="009D5289">
        <w:rPr>
          <w:rFonts w:eastAsia="Calibri" w:cs="Times New Roman"/>
          <w:szCs w:val="24"/>
        </w:rPr>
        <w:t xml:space="preserve">Grupul țintă </w:t>
      </w:r>
      <w:r w:rsidR="00947517" w:rsidRPr="009D5289">
        <w:rPr>
          <w:rFonts w:eastAsia="Calibri" w:cs="Times New Roman"/>
          <w:szCs w:val="24"/>
        </w:rPr>
        <w:t xml:space="preserve">este reprezentat de populația </w:t>
      </w:r>
      <w:r w:rsidR="00CF4B82" w:rsidRPr="00643DAD">
        <w:rPr>
          <w:rFonts w:eastAsia="Calibri" w:cs="Times New Roman"/>
          <w:szCs w:val="24"/>
        </w:rPr>
        <w:t xml:space="preserve">României. </w:t>
      </w:r>
    </w:p>
    <w:p w14:paraId="7FF81725" w14:textId="77777777" w:rsidR="00B702DD" w:rsidRPr="003B0975" w:rsidRDefault="00B702DD" w:rsidP="00FD5C55">
      <w:pPr>
        <w:spacing w:after="0" w:line="240" w:lineRule="auto"/>
        <w:jc w:val="both"/>
        <w:rPr>
          <w:rFonts w:eastAsia="Calibri" w:cs="Times New Roman"/>
          <w:szCs w:val="24"/>
        </w:rPr>
      </w:pPr>
    </w:p>
    <w:p w14:paraId="6B9CD63B" w14:textId="77777777" w:rsidR="00B702DD" w:rsidRPr="003B0975" w:rsidRDefault="00B702DD" w:rsidP="00FD5C55">
      <w:pPr>
        <w:spacing w:after="0" w:line="240" w:lineRule="auto"/>
        <w:jc w:val="both"/>
        <w:rPr>
          <w:rFonts w:eastAsia="Calibri" w:cs="Times New Roman"/>
          <w:szCs w:val="24"/>
        </w:rPr>
      </w:pPr>
    </w:p>
    <w:p w14:paraId="102773C9" w14:textId="77777777" w:rsidR="000C5269" w:rsidRPr="00966996" w:rsidRDefault="000C5269" w:rsidP="00615213">
      <w:pPr>
        <w:pStyle w:val="Heading2"/>
        <w:numPr>
          <w:ilvl w:val="1"/>
          <w:numId w:val="1"/>
        </w:numPr>
        <w:shd w:val="clear" w:color="auto" w:fill="9CC2E5" w:themeFill="accent1" w:themeFillTint="99"/>
        <w:spacing w:before="0"/>
        <w:rPr>
          <w:rFonts w:cs="Times New Roman"/>
          <w:sz w:val="28"/>
          <w:szCs w:val="28"/>
        </w:rPr>
      </w:pPr>
      <w:bookmarkStart w:id="13" w:name="_Toc50032932"/>
      <w:r w:rsidRPr="00966996">
        <w:rPr>
          <w:rFonts w:cs="Times New Roman"/>
          <w:sz w:val="28"/>
          <w:szCs w:val="28"/>
        </w:rPr>
        <w:t>Indicatori</w:t>
      </w:r>
      <w:bookmarkEnd w:id="13"/>
    </w:p>
    <w:p w14:paraId="54919D04" w14:textId="77777777" w:rsidR="00947517" w:rsidRPr="00371E9C" w:rsidRDefault="00947517" w:rsidP="004F6E81">
      <w:pPr>
        <w:autoSpaceDE w:val="0"/>
        <w:autoSpaceDN w:val="0"/>
        <w:adjustRightInd w:val="0"/>
        <w:spacing w:after="0" w:line="240" w:lineRule="auto"/>
        <w:jc w:val="both"/>
        <w:rPr>
          <w:rFonts w:eastAsia="Times New Roman" w:cs="Times New Roman"/>
          <w:szCs w:val="24"/>
        </w:rPr>
      </w:pPr>
    </w:p>
    <w:p w14:paraId="714188BA" w14:textId="07B9366F" w:rsidR="00947517" w:rsidRPr="00371E9C" w:rsidRDefault="00B702DD" w:rsidP="00F7076E">
      <w:pPr>
        <w:autoSpaceDE w:val="0"/>
        <w:autoSpaceDN w:val="0"/>
        <w:adjustRightInd w:val="0"/>
        <w:spacing w:after="0" w:line="240" w:lineRule="auto"/>
        <w:jc w:val="both"/>
        <w:rPr>
          <w:rFonts w:eastAsia="Times New Roman" w:cs="Times New Roman"/>
          <w:szCs w:val="24"/>
        </w:rPr>
      </w:pPr>
      <w:r w:rsidRPr="00371E9C">
        <w:rPr>
          <w:rFonts w:eastAsia="Times New Roman" w:cs="Times New Roman"/>
          <w:szCs w:val="24"/>
        </w:rPr>
        <w:t xml:space="preserve">Proiectele vor propune </w:t>
      </w:r>
      <w:r w:rsidR="00C006AC" w:rsidRPr="00371E9C">
        <w:rPr>
          <w:rFonts w:eastAsia="Times New Roman" w:cs="Times New Roman"/>
          <w:szCs w:val="24"/>
        </w:rPr>
        <w:t xml:space="preserve">în mod obligatoriu </w:t>
      </w:r>
      <w:r w:rsidRPr="00371E9C">
        <w:rPr>
          <w:rFonts w:eastAsia="Times New Roman" w:cs="Times New Roman"/>
          <w:szCs w:val="24"/>
        </w:rPr>
        <w:t>o contribuție la următorul indicator de realizare imediată:</w:t>
      </w:r>
    </w:p>
    <w:p w14:paraId="7A274572" w14:textId="77777777" w:rsidR="00F84391" w:rsidRPr="00371E9C" w:rsidRDefault="00F84391" w:rsidP="00F7076E">
      <w:pPr>
        <w:autoSpaceDE w:val="0"/>
        <w:autoSpaceDN w:val="0"/>
        <w:adjustRightInd w:val="0"/>
        <w:spacing w:after="0" w:line="240" w:lineRule="auto"/>
        <w:jc w:val="both"/>
        <w:rPr>
          <w:rFonts w:eastAsia="Times New Roman" w:cs="Times New Roman"/>
          <w:szCs w:val="24"/>
        </w:rPr>
      </w:pPr>
    </w:p>
    <w:tbl>
      <w:tblPr>
        <w:tblStyle w:val="TableGrid1"/>
        <w:tblW w:w="10065" w:type="dxa"/>
        <w:tblInd w:w="108" w:type="dxa"/>
        <w:tblLook w:val="04A0" w:firstRow="1" w:lastRow="0" w:firstColumn="1" w:lastColumn="0" w:noHBand="0" w:noVBand="1"/>
      </w:tblPr>
      <w:tblGrid>
        <w:gridCol w:w="1235"/>
        <w:gridCol w:w="5222"/>
        <w:gridCol w:w="3608"/>
      </w:tblGrid>
      <w:tr w:rsidR="008C4A2C" w:rsidRPr="00C101AC" w14:paraId="34D2E6CD" w14:textId="77777777" w:rsidTr="00F8608D">
        <w:trPr>
          <w:trHeight w:val="94"/>
          <w:tblHeader/>
        </w:trPr>
        <w:tc>
          <w:tcPr>
            <w:tcW w:w="1235" w:type="dxa"/>
            <w:shd w:val="clear" w:color="auto" w:fill="auto"/>
          </w:tcPr>
          <w:p w14:paraId="4FA02C9C" w14:textId="77777777" w:rsidR="008C4A2C" w:rsidRPr="00C101AC" w:rsidRDefault="008C4A2C" w:rsidP="00F7076E">
            <w:pPr>
              <w:widowControl w:val="0"/>
              <w:autoSpaceDE w:val="0"/>
              <w:autoSpaceDN w:val="0"/>
              <w:adjustRightInd w:val="0"/>
              <w:jc w:val="center"/>
              <w:rPr>
                <w:rFonts w:cs="Times New Roman"/>
                <w:b/>
                <w:bCs/>
                <w:color w:val="231F20"/>
                <w:sz w:val="20"/>
                <w:szCs w:val="20"/>
                <w:lang w:val="ro-RO"/>
              </w:rPr>
            </w:pPr>
            <w:r w:rsidRPr="00C101AC">
              <w:rPr>
                <w:rFonts w:cs="Times New Roman"/>
                <w:b/>
                <w:bCs/>
                <w:color w:val="231F20"/>
                <w:sz w:val="20"/>
                <w:szCs w:val="20"/>
              </w:rPr>
              <w:t>ID</w:t>
            </w:r>
          </w:p>
        </w:tc>
        <w:tc>
          <w:tcPr>
            <w:tcW w:w="5222" w:type="dxa"/>
            <w:shd w:val="clear" w:color="auto" w:fill="auto"/>
          </w:tcPr>
          <w:p w14:paraId="4EDC42CC" w14:textId="77777777" w:rsidR="008C4A2C" w:rsidRPr="00C101AC" w:rsidRDefault="008C4A2C" w:rsidP="00F7076E">
            <w:pPr>
              <w:widowControl w:val="0"/>
              <w:autoSpaceDE w:val="0"/>
              <w:autoSpaceDN w:val="0"/>
              <w:adjustRightInd w:val="0"/>
              <w:jc w:val="center"/>
              <w:rPr>
                <w:rFonts w:cs="Times New Roman"/>
                <w:b/>
                <w:bCs/>
                <w:color w:val="231F20"/>
                <w:szCs w:val="24"/>
                <w:lang w:val="ro-RO"/>
              </w:rPr>
            </w:pPr>
            <w:r w:rsidRPr="00C101AC">
              <w:rPr>
                <w:rFonts w:cs="Times New Roman"/>
                <w:b/>
                <w:bCs/>
                <w:color w:val="231F20"/>
                <w:szCs w:val="24"/>
              </w:rPr>
              <w:t>Indicator</w:t>
            </w:r>
            <w:r w:rsidR="00F8608D" w:rsidRPr="00C101AC">
              <w:rPr>
                <w:rFonts w:cs="Times New Roman"/>
                <w:b/>
                <w:bCs/>
                <w:color w:val="231F20"/>
                <w:szCs w:val="24"/>
              </w:rPr>
              <w:t xml:space="preserve"> de realizare imediată</w:t>
            </w:r>
          </w:p>
        </w:tc>
        <w:tc>
          <w:tcPr>
            <w:tcW w:w="3608" w:type="dxa"/>
            <w:shd w:val="clear" w:color="auto" w:fill="auto"/>
          </w:tcPr>
          <w:p w14:paraId="72FB7C0D" w14:textId="77777777" w:rsidR="008C4A2C" w:rsidRPr="00C101AC" w:rsidRDefault="008C4A2C" w:rsidP="00F7076E">
            <w:pPr>
              <w:widowControl w:val="0"/>
              <w:autoSpaceDE w:val="0"/>
              <w:autoSpaceDN w:val="0"/>
              <w:adjustRightInd w:val="0"/>
              <w:ind w:right="-108"/>
              <w:jc w:val="center"/>
              <w:rPr>
                <w:rFonts w:cs="Times New Roman"/>
                <w:b/>
                <w:bCs/>
                <w:color w:val="231F20"/>
                <w:szCs w:val="24"/>
                <w:lang w:val="ro-RO"/>
              </w:rPr>
            </w:pPr>
            <w:r w:rsidRPr="00C101AC">
              <w:rPr>
                <w:rFonts w:cs="Times New Roman"/>
                <w:b/>
                <w:bCs/>
                <w:color w:val="231F20"/>
                <w:szCs w:val="24"/>
              </w:rPr>
              <w:t>Unitate de măsură</w:t>
            </w:r>
          </w:p>
        </w:tc>
      </w:tr>
      <w:tr w:rsidR="008C4A2C" w:rsidRPr="00C45367" w14:paraId="5E453492" w14:textId="77777777" w:rsidTr="00F8608D">
        <w:tc>
          <w:tcPr>
            <w:tcW w:w="1235" w:type="dxa"/>
            <w:shd w:val="clear" w:color="auto" w:fill="auto"/>
          </w:tcPr>
          <w:p w14:paraId="19ED057D" w14:textId="3A8D56EB" w:rsidR="008C4A2C" w:rsidRPr="00C101AC" w:rsidRDefault="0030527F" w:rsidP="00F7076E">
            <w:pPr>
              <w:widowControl w:val="0"/>
              <w:autoSpaceDE w:val="0"/>
              <w:autoSpaceDN w:val="0"/>
              <w:adjustRightInd w:val="0"/>
              <w:rPr>
                <w:rFonts w:cs="Times New Roman"/>
                <w:szCs w:val="24"/>
                <w:lang w:val="ro-RO"/>
              </w:rPr>
            </w:pPr>
            <w:r w:rsidRPr="00C101AC">
              <w:rPr>
                <w:rFonts w:cs="Times New Roman"/>
                <w:szCs w:val="24"/>
              </w:rPr>
              <w:t>2S130</w:t>
            </w:r>
          </w:p>
        </w:tc>
        <w:tc>
          <w:tcPr>
            <w:tcW w:w="5222" w:type="dxa"/>
            <w:shd w:val="clear" w:color="auto" w:fill="auto"/>
          </w:tcPr>
          <w:p w14:paraId="34F85D09" w14:textId="52DC5219" w:rsidR="008C4A2C" w:rsidRPr="00C101AC" w:rsidRDefault="0030527F" w:rsidP="007E4392">
            <w:pPr>
              <w:autoSpaceDE w:val="0"/>
              <w:autoSpaceDN w:val="0"/>
              <w:adjustRightInd w:val="0"/>
              <w:rPr>
                <w:rFonts w:cs="Times New Roman"/>
                <w:szCs w:val="24"/>
                <w:lang w:val="ro-RO"/>
              </w:rPr>
            </w:pPr>
            <w:r w:rsidRPr="00C101AC">
              <w:rPr>
                <w:rFonts w:cs="Times New Roman"/>
                <w:szCs w:val="24"/>
              </w:rPr>
              <w:t xml:space="preserve">Entități publice dotate / sprijinite pentru gestionarea crizei sanitare cauzate de </w:t>
            </w:r>
            <w:r w:rsidR="008248E5" w:rsidRPr="00C101AC">
              <w:rPr>
                <w:rFonts w:eastAsia="Times New Roman" w:cs="Times New Roman"/>
                <w:bCs/>
                <w:szCs w:val="24"/>
              </w:rPr>
              <w:t>SARS-CoV-2</w:t>
            </w:r>
          </w:p>
        </w:tc>
        <w:tc>
          <w:tcPr>
            <w:tcW w:w="3608" w:type="dxa"/>
            <w:shd w:val="clear" w:color="auto" w:fill="auto"/>
          </w:tcPr>
          <w:p w14:paraId="3715E6D4" w14:textId="77777777" w:rsidR="008C4A2C" w:rsidRPr="00C101AC" w:rsidRDefault="008C4A2C" w:rsidP="00F7076E">
            <w:pPr>
              <w:widowControl w:val="0"/>
              <w:autoSpaceDE w:val="0"/>
              <w:autoSpaceDN w:val="0"/>
              <w:adjustRightInd w:val="0"/>
              <w:ind w:left="100"/>
              <w:jc w:val="center"/>
              <w:rPr>
                <w:rFonts w:cs="Times New Roman"/>
                <w:szCs w:val="24"/>
                <w:lang w:val="ro-RO"/>
              </w:rPr>
            </w:pPr>
            <w:r w:rsidRPr="00C101AC">
              <w:rPr>
                <w:rFonts w:cs="Times New Roman"/>
                <w:szCs w:val="24"/>
              </w:rPr>
              <w:t>Nr.</w:t>
            </w:r>
          </w:p>
        </w:tc>
      </w:tr>
    </w:tbl>
    <w:p w14:paraId="29563B1E" w14:textId="77777777" w:rsidR="00F84391" w:rsidRPr="00894AEF" w:rsidRDefault="00F84391" w:rsidP="00F7076E">
      <w:pPr>
        <w:spacing w:after="0" w:line="240" w:lineRule="auto"/>
        <w:rPr>
          <w:b/>
          <w:color w:val="231F20"/>
          <w:szCs w:val="24"/>
          <w:highlight w:val="yellow"/>
          <w:u w:val="single"/>
        </w:rPr>
      </w:pPr>
    </w:p>
    <w:p w14:paraId="6E452567" w14:textId="4BC6AF7C" w:rsidR="008C7A5F" w:rsidRPr="005166AC" w:rsidRDefault="00B702DD" w:rsidP="006D667F">
      <w:pPr>
        <w:jc w:val="both"/>
        <w:rPr>
          <w:szCs w:val="24"/>
        </w:rPr>
      </w:pPr>
      <w:r w:rsidRPr="005166AC">
        <w:rPr>
          <w:szCs w:val="24"/>
        </w:rPr>
        <w:t xml:space="preserve">De asemenea, </w:t>
      </w:r>
      <w:r w:rsidR="008C7A5F" w:rsidRPr="005166AC">
        <w:rPr>
          <w:szCs w:val="24"/>
        </w:rPr>
        <w:t>solicitantul va:</w:t>
      </w:r>
    </w:p>
    <w:p w14:paraId="742445B6" w14:textId="68E5982F" w:rsidR="008C7A5F" w:rsidRPr="00EB10DE" w:rsidRDefault="00B16E82" w:rsidP="008B5BBA">
      <w:pPr>
        <w:pStyle w:val="ListParagraph"/>
        <w:numPr>
          <w:ilvl w:val="0"/>
          <w:numId w:val="52"/>
        </w:numPr>
        <w:jc w:val="both"/>
        <w:rPr>
          <w:szCs w:val="24"/>
        </w:rPr>
      </w:pPr>
      <w:r w:rsidRPr="00C006B2">
        <w:rPr>
          <w:szCs w:val="24"/>
        </w:rPr>
        <w:t xml:space="preserve">detalia </w:t>
      </w:r>
      <w:r w:rsidR="00B702DD" w:rsidRPr="00C006B2">
        <w:rPr>
          <w:szCs w:val="24"/>
        </w:rPr>
        <w:t>dotările propuse prin indicatori fizici suplimentari (de ex. număr de</w:t>
      </w:r>
      <w:r w:rsidR="00C45367">
        <w:rPr>
          <w:szCs w:val="24"/>
        </w:rPr>
        <w:t xml:space="preserve"> </w:t>
      </w:r>
      <w:r w:rsidR="00B702DD" w:rsidRPr="00C006B2">
        <w:rPr>
          <w:szCs w:val="24"/>
        </w:rPr>
        <w:t xml:space="preserve"> </w:t>
      </w:r>
      <w:r w:rsidR="00C45367">
        <w:rPr>
          <w:szCs w:val="24"/>
        </w:rPr>
        <w:t xml:space="preserve">măști de protecție medicală </w:t>
      </w:r>
      <w:r w:rsidR="00B702DD" w:rsidRPr="00C006B2">
        <w:rPr>
          <w:szCs w:val="24"/>
        </w:rPr>
        <w:t>achiziționate, etc)</w:t>
      </w:r>
      <w:r w:rsidR="008C7A5F" w:rsidRPr="00EB10DE">
        <w:rPr>
          <w:szCs w:val="24"/>
        </w:rPr>
        <w:t>;</w:t>
      </w:r>
    </w:p>
    <w:p w14:paraId="6C26A98A" w14:textId="08272A9F" w:rsidR="00B16E82" w:rsidRPr="0052538C" w:rsidRDefault="00B702DD" w:rsidP="008B5BBA">
      <w:pPr>
        <w:pStyle w:val="ListParagraph"/>
        <w:numPr>
          <w:ilvl w:val="0"/>
          <w:numId w:val="52"/>
        </w:numPr>
        <w:jc w:val="both"/>
        <w:rPr>
          <w:szCs w:val="24"/>
        </w:rPr>
      </w:pPr>
      <w:r w:rsidRPr="00056BAA">
        <w:rPr>
          <w:szCs w:val="24"/>
        </w:rPr>
        <w:t xml:space="preserve">explica modul în care </w:t>
      </w:r>
      <w:r w:rsidR="008C7A5F" w:rsidRPr="0052538C">
        <w:rPr>
          <w:szCs w:val="24"/>
        </w:rPr>
        <w:t xml:space="preserve">proiectul </w:t>
      </w:r>
      <w:r w:rsidRPr="0052538C">
        <w:rPr>
          <w:szCs w:val="24"/>
        </w:rPr>
        <w:t xml:space="preserve">contribuie </w:t>
      </w:r>
      <w:r w:rsidR="00DA2F7F" w:rsidRPr="0052538C">
        <w:rPr>
          <w:szCs w:val="24"/>
        </w:rPr>
        <w:t>la indicatorul de rezultat al programului.</w:t>
      </w:r>
    </w:p>
    <w:tbl>
      <w:tblPr>
        <w:tblStyle w:val="TableGrid"/>
        <w:tblW w:w="10147"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ook w:val="04A0" w:firstRow="1" w:lastRow="0" w:firstColumn="1" w:lastColumn="0" w:noHBand="0" w:noVBand="1"/>
      </w:tblPr>
      <w:tblGrid>
        <w:gridCol w:w="950"/>
        <w:gridCol w:w="5596"/>
        <w:gridCol w:w="3601"/>
      </w:tblGrid>
      <w:tr w:rsidR="00297F8C" w:rsidRPr="00B10F76" w14:paraId="138DCB56" w14:textId="77777777" w:rsidTr="001D0D42">
        <w:tc>
          <w:tcPr>
            <w:tcW w:w="950" w:type="dxa"/>
            <w:shd w:val="clear" w:color="auto" w:fill="FFFFFF" w:themeFill="background1"/>
            <w:vAlign w:val="center"/>
          </w:tcPr>
          <w:p w14:paraId="22430374" w14:textId="77777777" w:rsidR="00297F8C" w:rsidRPr="001D0D42" w:rsidRDefault="00297F8C" w:rsidP="007B4DD5">
            <w:pPr>
              <w:jc w:val="center"/>
              <w:rPr>
                <w:rFonts w:eastAsia="Calibri" w:cs="Times New Roman"/>
                <w:b/>
                <w:szCs w:val="24"/>
                <w:lang w:val="ro-RO"/>
              </w:rPr>
            </w:pPr>
            <w:r w:rsidRPr="001D0D42">
              <w:rPr>
                <w:rFonts w:eastAsia="Calibri" w:cs="Times New Roman"/>
                <w:b/>
                <w:szCs w:val="24"/>
              </w:rPr>
              <w:t>ID</w:t>
            </w:r>
          </w:p>
        </w:tc>
        <w:tc>
          <w:tcPr>
            <w:tcW w:w="5596" w:type="dxa"/>
            <w:shd w:val="clear" w:color="auto" w:fill="FFFFFF" w:themeFill="background1"/>
          </w:tcPr>
          <w:p w14:paraId="7FE83767" w14:textId="7ACA4B16" w:rsidR="00297F8C" w:rsidRPr="001D0D42" w:rsidRDefault="00F8608D" w:rsidP="00B2320E">
            <w:pPr>
              <w:jc w:val="center"/>
              <w:rPr>
                <w:rFonts w:eastAsia="Calibri" w:cs="Times New Roman"/>
                <w:b/>
                <w:szCs w:val="24"/>
                <w:lang w:val="ro-RO"/>
              </w:rPr>
            </w:pPr>
            <w:r w:rsidRPr="001D0D42">
              <w:rPr>
                <w:rFonts w:eastAsia="Calibri" w:cs="Times New Roman"/>
                <w:b/>
                <w:szCs w:val="24"/>
              </w:rPr>
              <w:t xml:space="preserve">Indicator de rezultat al POIM </w:t>
            </w:r>
          </w:p>
        </w:tc>
        <w:tc>
          <w:tcPr>
            <w:tcW w:w="3601" w:type="dxa"/>
            <w:shd w:val="clear" w:color="auto" w:fill="FFFFFF" w:themeFill="background1"/>
          </w:tcPr>
          <w:p w14:paraId="0AA26873" w14:textId="77777777" w:rsidR="00297F8C" w:rsidRPr="001D0D42" w:rsidRDefault="00297F8C" w:rsidP="007B4DD5">
            <w:pPr>
              <w:jc w:val="center"/>
              <w:rPr>
                <w:rFonts w:eastAsia="Calibri" w:cs="Times New Roman"/>
                <w:b/>
                <w:szCs w:val="24"/>
                <w:lang w:val="ro-RO"/>
              </w:rPr>
            </w:pPr>
            <w:r w:rsidRPr="001D0D42">
              <w:rPr>
                <w:rFonts w:eastAsia="Calibri" w:cs="Times New Roman"/>
                <w:b/>
                <w:szCs w:val="24"/>
              </w:rPr>
              <w:t>Unitate de măsură</w:t>
            </w:r>
          </w:p>
        </w:tc>
      </w:tr>
      <w:tr w:rsidR="00852574" w:rsidRPr="00C101AC" w14:paraId="064B1CE2" w14:textId="77777777" w:rsidTr="00894AEF">
        <w:tc>
          <w:tcPr>
            <w:tcW w:w="950" w:type="dxa"/>
            <w:shd w:val="clear" w:color="auto" w:fill="FFFFFF" w:themeFill="background1"/>
          </w:tcPr>
          <w:p w14:paraId="3A030D31" w14:textId="1A0056DC" w:rsidR="00852574" w:rsidRPr="001D0D42" w:rsidRDefault="0030527F" w:rsidP="00297F8C">
            <w:pPr>
              <w:widowControl w:val="0"/>
              <w:autoSpaceDE w:val="0"/>
              <w:autoSpaceDN w:val="0"/>
              <w:adjustRightInd w:val="0"/>
              <w:rPr>
                <w:rFonts w:cs="Times New Roman"/>
                <w:szCs w:val="24"/>
                <w:lang w:val="ro-RO"/>
              </w:rPr>
            </w:pPr>
            <w:r w:rsidRPr="001D0D42">
              <w:rPr>
                <w:rFonts w:cs="Times New Roman"/>
                <w:szCs w:val="24"/>
              </w:rPr>
              <w:t>2S132</w:t>
            </w:r>
          </w:p>
        </w:tc>
        <w:tc>
          <w:tcPr>
            <w:tcW w:w="5596" w:type="dxa"/>
            <w:shd w:val="clear" w:color="auto" w:fill="auto"/>
          </w:tcPr>
          <w:p w14:paraId="221DD3DD" w14:textId="2F5C5F61" w:rsidR="00852574" w:rsidRPr="00894AEF" w:rsidRDefault="0030527F" w:rsidP="00115A04">
            <w:pPr>
              <w:autoSpaceDE w:val="0"/>
              <w:autoSpaceDN w:val="0"/>
              <w:adjustRightInd w:val="0"/>
              <w:jc w:val="both"/>
              <w:rPr>
                <w:rFonts w:cs="Times New Roman"/>
                <w:bCs/>
                <w:szCs w:val="24"/>
                <w:lang w:val="ro-RO" w:eastAsia="en-GB"/>
              </w:rPr>
            </w:pPr>
            <w:r w:rsidRPr="00693C02">
              <w:rPr>
                <w:rFonts w:cs="Times New Roman"/>
                <w:bCs/>
                <w:szCs w:val="24"/>
                <w:lang w:eastAsia="en-GB"/>
              </w:rPr>
              <w:t xml:space="preserve">Capacitate adecvată de îngrijire și tratament a cazurilor de infecție cu virusul </w:t>
            </w:r>
            <w:r w:rsidR="008248E5" w:rsidRPr="00C101AC">
              <w:rPr>
                <w:rFonts w:eastAsia="Times New Roman" w:cs="Times New Roman"/>
                <w:bCs/>
                <w:szCs w:val="24"/>
              </w:rPr>
              <w:t>SARS-CoV-2</w:t>
            </w:r>
            <w:r w:rsidRPr="00C101AC">
              <w:rPr>
                <w:rFonts w:cs="Times New Roman"/>
                <w:bCs/>
                <w:szCs w:val="24"/>
                <w:lang w:eastAsia="en-GB"/>
              </w:rPr>
              <w:t>/ de gestionare a crizei sanitare</w:t>
            </w:r>
          </w:p>
        </w:tc>
        <w:tc>
          <w:tcPr>
            <w:tcW w:w="3601" w:type="dxa"/>
            <w:shd w:val="clear" w:color="auto" w:fill="auto"/>
          </w:tcPr>
          <w:p w14:paraId="727261E3" w14:textId="3E3EBDAE" w:rsidR="007F6289" w:rsidRPr="00C101AC" w:rsidRDefault="007F6289" w:rsidP="007F6289">
            <w:pPr>
              <w:widowControl w:val="0"/>
              <w:autoSpaceDE w:val="0"/>
              <w:autoSpaceDN w:val="0"/>
              <w:adjustRightInd w:val="0"/>
              <w:rPr>
                <w:rFonts w:cs="Times New Roman"/>
                <w:bCs/>
                <w:szCs w:val="24"/>
                <w:lang w:val="ro-RO" w:eastAsia="en-GB"/>
              </w:rPr>
            </w:pPr>
            <w:r w:rsidRPr="00693C02">
              <w:rPr>
                <w:rFonts w:cs="Times New Roman"/>
                <w:bCs/>
                <w:szCs w:val="24"/>
                <w:lang w:eastAsia="en-GB"/>
              </w:rPr>
              <w:t>Indicatorul propus este unul calitativ:</w:t>
            </w:r>
          </w:p>
          <w:p w14:paraId="07FF930E" w14:textId="77777777" w:rsidR="007F6289" w:rsidRPr="00C101AC" w:rsidRDefault="007F6289" w:rsidP="007F6289">
            <w:pPr>
              <w:widowControl w:val="0"/>
              <w:autoSpaceDE w:val="0"/>
              <w:autoSpaceDN w:val="0"/>
              <w:adjustRightInd w:val="0"/>
              <w:rPr>
                <w:rFonts w:cs="Times New Roman"/>
                <w:bCs/>
                <w:szCs w:val="24"/>
                <w:lang w:val="ro-RO" w:eastAsia="en-GB"/>
              </w:rPr>
            </w:pPr>
          </w:p>
          <w:p w14:paraId="29223BAD" w14:textId="745E436B" w:rsidR="007F6289" w:rsidRPr="00C101AC" w:rsidRDefault="007F6289" w:rsidP="007F6289">
            <w:pPr>
              <w:widowControl w:val="0"/>
              <w:autoSpaceDE w:val="0"/>
              <w:autoSpaceDN w:val="0"/>
              <w:adjustRightInd w:val="0"/>
              <w:rPr>
                <w:rFonts w:cs="Times New Roman"/>
                <w:bCs/>
                <w:i/>
                <w:szCs w:val="24"/>
                <w:lang w:val="ro-RO" w:eastAsia="en-GB"/>
              </w:rPr>
            </w:pPr>
            <w:r w:rsidRPr="00C101AC">
              <w:rPr>
                <w:rFonts w:cs="Times New Roman"/>
                <w:bCs/>
                <w:i/>
                <w:szCs w:val="24"/>
                <w:lang w:eastAsia="en-GB"/>
              </w:rPr>
              <w:t>• Înainte de intervenția POIM: NU</w:t>
            </w:r>
          </w:p>
          <w:p w14:paraId="702FC9D1" w14:textId="77777777" w:rsidR="007F6289" w:rsidRPr="00C101AC" w:rsidRDefault="007F6289" w:rsidP="007F6289">
            <w:pPr>
              <w:widowControl w:val="0"/>
              <w:autoSpaceDE w:val="0"/>
              <w:autoSpaceDN w:val="0"/>
              <w:adjustRightInd w:val="0"/>
              <w:rPr>
                <w:rFonts w:cs="Times New Roman"/>
                <w:bCs/>
                <w:i/>
                <w:szCs w:val="24"/>
                <w:lang w:val="ro-RO" w:eastAsia="en-GB"/>
              </w:rPr>
            </w:pPr>
          </w:p>
          <w:p w14:paraId="48FB6A74" w14:textId="5F4D60AC" w:rsidR="00852574" w:rsidRPr="00C101AC" w:rsidRDefault="007F6289" w:rsidP="007F6289">
            <w:pPr>
              <w:widowControl w:val="0"/>
              <w:autoSpaceDE w:val="0"/>
              <w:autoSpaceDN w:val="0"/>
              <w:adjustRightInd w:val="0"/>
              <w:rPr>
                <w:rFonts w:cs="Times New Roman"/>
                <w:bCs/>
                <w:i/>
                <w:szCs w:val="24"/>
                <w:lang w:val="ro-RO" w:eastAsia="en-GB"/>
              </w:rPr>
            </w:pPr>
            <w:r w:rsidRPr="00C101AC">
              <w:rPr>
                <w:rFonts w:cs="Times New Roman"/>
                <w:bCs/>
                <w:i/>
                <w:szCs w:val="24"/>
                <w:lang w:eastAsia="en-GB"/>
              </w:rPr>
              <w:t>• Ulterior intervenției POIM: DA</w:t>
            </w:r>
          </w:p>
          <w:p w14:paraId="6D558E90" w14:textId="0E32432C" w:rsidR="007F6289" w:rsidRPr="00894AEF" w:rsidRDefault="007F6289" w:rsidP="007F6289">
            <w:pPr>
              <w:widowControl w:val="0"/>
              <w:autoSpaceDE w:val="0"/>
              <w:autoSpaceDN w:val="0"/>
              <w:adjustRightInd w:val="0"/>
              <w:rPr>
                <w:rFonts w:cs="Times New Roman"/>
                <w:bCs/>
                <w:szCs w:val="24"/>
                <w:lang w:val="ro-RO" w:eastAsia="en-GB"/>
              </w:rPr>
            </w:pPr>
          </w:p>
        </w:tc>
      </w:tr>
    </w:tbl>
    <w:p w14:paraId="3C4CB605" w14:textId="77777777" w:rsidR="00297F8C" w:rsidRPr="00371E9C" w:rsidRDefault="00297F8C" w:rsidP="00F7076E">
      <w:pPr>
        <w:spacing w:after="0" w:line="240" w:lineRule="auto"/>
        <w:jc w:val="both"/>
      </w:pPr>
    </w:p>
    <w:p w14:paraId="65EFBE52" w14:textId="77777777" w:rsidR="00F7076E" w:rsidRPr="00371E9C" w:rsidRDefault="00F7076E" w:rsidP="00F7076E">
      <w:pPr>
        <w:spacing w:line="240" w:lineRule="auto"/>
        <w:rPr>
          <w:b/>
          <w:color w:val="231F20"/>
          <w:u w:val="single"/>
        </w:rPr>
      </w:pPr>
      <w:r w:rsidRPr="00371E9C">
        <w:rPr>
          <w:b/>
          <w:color w:val="231F20"/>
          <w:u w:val="single"/>
        </w:rPr>
        <w:t>Definițiile indicatorilor și indicații privind cuantificarea acestora</w:t>
      </w:r>
    </w:p>
    <w:p w14:paraId="59ECC9AD" w14:textId="0660F43D" w:rsidR="00A4228A" w:rsidRPr="00C101AC" w:rsidRDefault="0030527F" w:rsidP="00F7076E">
      <w:pPr>
        <w:spacing w:after="0" w:line="240" w:lineRule="auto"/>
        <w:jc w:val="both"/>
      </w:pPr>
      <w:r w:rsidRPr="00693C02">
        <w:rPr>
          <w:b/>
        </w:rPr>
        <w:t>Entități publice dotate / sprijinite pentru gestionarea crizei sanitare cauzate de COVID - 19</w:t>
      </w:r>
      <w:r w:rsidR="00A4228A" w:rsidRPr="00693C02">
        <w:t xml:space="preserve"> = </w:t>
      </w:r>
      <w:r w:rsidRPr="00693C02">
        <w:rPr>
          <w:noProof/>
          <w:szCs w:val="24"/>
        </w:rPr>
        <w:t>Unități sanitare publice / centre sociale rezidențiale / alte entități publice, de ex. școli dotate cu echipamente de protecție pent</w:t>
      </w:r>
      <w:r w:rsidRPr="00C101AC">
        <w:rPr>
          <w:noProof/>
          <w:szCs w:val="24"/>
        </w:rPr>
        <w:t>ru elevi, cadre didactice, etc, dotate / sprijinite prin proiect pentru gestionarea crizei sanitare. Proiectul trebuie să propună dotarea cel puțin a unei entități publice.</w:t>
      </w:r>
      <w:r w:rsidR="00A4228A" w:rsidRPr="00C101AC">
        <w:t xml:space="preserve"> </w:t>
      </w:r>
    </w:p>
    <w:p w14:paraId="68B3E590" w14:textId="77777777" w:rsidR="0030527F" w:rsidRPr="00C101AC" w:rsidRDefault="0030527F" w:rsidP="00F7076E">
      <w:pPr>
        <w:spacing w:after="0" w:line="240" w:lineRule="auto"/>
        <w:jc w:val="both"/>
        <w:rPr>
          <w:noProof/>
          <w:szCs w:val="24"/>
        </w:rPr>
      </w:pPr>
    </w:p>
    <w:p w14:paraId="29F63C8E" w14:textId="77777777" w:rsidR="0030527F" w:rsidRPr="00C101AC" w:rsidRDefault="0030527F" w:rsidP="008B5BBA">
      <w:pPr>
        <w:widowControl w:val="0"/>
        <w:spacing w:line="240" w:lineRule="auto"/>
        <w:jc w:val="both"/>
        <w:rPr>
          <w:noProof/>
          <w:szCs w:val="24"/>
        </w:rPr>
      </w:pPr>
      <w:r w:rsidRPr="00C101AC">
        <w:rPr>
          <w:b/>
        </w:rPr>
        <w:t xml:space="preserve">Capacitate adecvată de îngrijire și tratament a cazurilor de infecție cu virusul COVID-19 / de gestionare a crizei sanitare = </w:t>
      </w:r>
      <w:r w:rsidRPr="00C101AC">
        <w:rPr>
          <w:noProof/>
          <w:szCs w:val="24"/>
        </w:rPr>
        <w:t>Capacitatea adecvată de îngrijire și tratament a cazurilor de infecție cu virusul COVID-19 / de gestionare a crizei sanitare poate fi asigurată prin:</w:t>
      </w:r>
    </w:p>
    <w:p w14:paraId="5D135ADF" w14:textId="33F1FB1B" w:rsidR="0030527F" w:rsidRPr="00693C02" w:rsidRDefault="0030527F" w:rsidP="00894AEF">
      <w:pPr>
        <w:pStyle w:val="ListParagraph"/>
        <w:numPr>
          <w:ilvl w:val="0"/>
          <w:numId w:val="55"/>
        </w:numPr>
        <w:spacing w:after="0" w:line="240" w:lineRule="auto"/>
        <w:jc w:val="both"/>
        <w:rPr>
          <w:b/>
        </w:rPr>
      </w:pPr>
      <w:r w:rsidRPr="00C101AC">
        <w:rPr>
          <w:b/>
          <w:i/>
          <w:noProof/>
          <w:szCs w:val="24"/>
        </w:rPr>
        <w:t xml:space="preserve">Dotarea </w:t>
      </w:r>
      <w:r w:rsidR="00C101AC" w:rsidRPr="00C101AC">
        <w:rPr>
          <w:b/>
          <w:i/>
          <w:noProof/>
          <w:szCs w:val="24"/>
        </w:rPr>
        <w:t>unităților de învățământ preuniversitar de stat cu echipamente de protecție medicală și</w:t>
      </w:r>
      <w:r w:rsidR="00946B87">
        <w:rPr>
          <w:b/>
          <w:i/>
          <w:noProof/>
          <w:szCs w:val="24"/>
        </w:rPr>
        <w:t>/</w:t>
      </w:r>
      <w:r w:rsidR="00C101AC" w:rsidRPr="00C101AC">
        <w:rPr>
          <w:b/>
          <w:i/>
          <w:noProof/>
          <w:szCs w:val="24"/>
        </w:rPr>
        <w:t xml:space="preserve"> sau destinate asigurării condițiilor igienico-sanitare minime necesare pentru prevenirea, depistarea din timp și diminuarea răspândirii potențiale a infecției SARS-CoV-2 </w:t>
      </w:r>
    </w:p>
    <w:p w14:paraId="2CC27E78" w14:textId="77777777" w:rsidR="00A55E7B" w:rsidRPr="00A55E7B" w:rsidRDefault="00A55E7B" w:rsidP="00F7076E">
      <w:pPr>
        <w:spacing w:after="0" w:line="240" w:lineRule="auto"/>
        <w:jc w:val="both"/>
      </w:pPr>
    </w:p>
    <w:p w14:paraId="0A2E6BCB" w14:textId="77777777" w:rsidR="0069235E" w:rsidRPr="00A55E7B" w:rsidRDefault="0069235E" w:rsidP="0069235E">
      <w:pPr>
        <w:pBdr>
          <w:top w:val="single" w:sz="4" w:space="1" w:color="auto"/>
          <w:left w:val="single" w:sz="4" w:space="1" w:color="auto"/>
          <w:bottom w:val="single" w:sz="4" w:space="1" w:color="auto"/>
          <w:right w:val="single" w:sz="4" w:space="1" w:color="auto"/>
        </w:pBdr>
        <w:spacing w:after="0" w:line="240" w:lineRule="auto"/>
        <w:jc w:val="both"/>
        <w:rPr>
          <w:rFonts w:eastAsia="Times New Roman" w:cs="Times New Roman"/>
          <w:b/>
          <w:color w:val="FF0000"/>
          <w:szCs w:val="24"/>
        </w:rPr>
      </w:pPr>
      <w:r w:rsidRPr="00A55E7B">
        <w:rPr>
          <w:rFonts w:eastAsia="Times New Roman" w:cs="Times New Roman"/>
          <w:b/>
          <w:color w:val="FF0000"/>
          <w:szCs w:val="24"/>
        </w:rPr>
        <w:t>Atenție!</w:t>
      </w:r>
    </w:p>
    <w:p w14:paraId="31EA0B56" w14:textId="77777777" w:rsidR="0069235E" w:rsidRPr="00966996" w:rsidRDefault="0069235E" w:rsidP="0069235E">
      <w:pPr>
        <w:pBdr>
          <w:top w:val="single" w:sz="4" w:space="1" w:color="auto"/>
          <w:left w:val="single" w:sz="4" w:space="1" w:color="auto"/>
          <w:bottom w:val="single" w:sz="4" w:space="1" w:color="auto"/>
          <w:right w:val="single" w:sz="4" w:space="1" w:color="auto"/>
        </w:pBdr>
        <w:spacing w:after="0" w:line="240" w:lineRule="auto"/>
        <w:jc w:val="both"/>
        <w:rPr>
          <w:rFonts w:eastAsia="Times New Roman" w:cs="Times New Roman"/>
          <w:b/>
          <w:color w:val="FF0000"/>
          <w:szCs w:val="24"/>
        </w:rPr>
      </w:pPr>
    </w:p>
    <w:p w14:paraId="7AC1ABBE" w14:textId="77777777" w:rsidR="0069235E" w:rsidRPr="00371E9C" w:rsidRDefault="0069235E" w:rsidP="0069235E">
      <w:pPr>
        <w:pBdr>
          <w:top w:val="single" w:sz="4" w:space="1" w:color="auto"/>
          <w:left w:val="single" w:sz="4" w:space="1" w:color="auto"/>
          <w:bottom w:val="single" w:sz="4" w:space="1" w:color="auto"/>
          <w:right w:val="single" w:sz="4" w:space="1" w:color="auto"/>
        </w:pBdr>
        <w:spacing w:after="0" w:line="240" w:lineRule="auto"/>
        <w:jc w:val="both"/>
        <w:rPr>
          <w:rFonts w:eastAsia="Times New Roman" w:cs="Times New Roman"/>
          <w:szCs w:val="24"/>
        </w:rPr>
      </w:pPr>
      <w:r w:rsidRPr="00966996">
        <w:rPr>
          <w:rFonts w:eastAsia="Times New Roman" w:cs="Times New Roman"/>
          <w:szCs w:val="24"/>
        </w:rPr>
        <w:t>Pe lângă indicatorul de real</w:t>
      </w:r>
      <w:r w:rsidRPr="00371E9C">
        <w:rPr>
          <w:rFonts w:eastAsia="Times New Roman" w:cs="Times New Roman"/>
          <w:szCs w:val="24"/>
        </w:rPr>
        <w:t xml:space="preserve">izare imediată, fiecare proiect va avea și indicatori fizici. </w:t>
      </w:r>
    </w:p>
    <w:p w14:paraId="05970DFB" w14:textId="77777777" w:rsidR="0036260A" w:rsidRPr="00371E9C" w:rsidRDefault="0036260A" w:rsidP="0069235E">
      <w:pPr>
        <w:pBdr>
          <w:top w:val="single" w:sz="4" w:space="1" w:color="auto"/>
          <w:left w:val="single" w:sz="4" w:space="1" w:color="auto"/>
          <w:bottom w:val="single" w:sz="4" w:space="1" w:color="auto"/>
          <w:right w:val="single" w:sz="4" w:space="1" w:color="auto"/>
        </w:pBdr>
        <w:spacing w:after="0" w:line="240" w:lineRule="auto"/>
        <w:jc w:val="both"/>
        <w:rPr>
          <w:rFonts w:eastAsia="Times New Roman" w:cs="Times New Roman"/>
          <w:szCs w:val="24"/>
        </w:rPr>
      </w:pPr>
    </w:p>
    <w:p w14:paraId="0EFFFC1A" w14:textId="110DB466" w:rsidR="0036260A" w:rsidRPr="003A7FE7" w:rsidRDefault="0036260A" w:rsidP="0069235E">
      <w:pPr>
        <w:pBdr>
          <w:top w:val="single" w:sz="4" w:space="1" w:color="auto"/>
          <w:left w:val="single" w:sz="4" w:space="1" w:color="auto"/>
          <w:bottom w:val="single" w:sz="4" w:space="1" w:color="auto"/>
          <w:right w:val="single" w:sz="4" w:space="1" w:color="auto"/>
        </w:pBdr>
        <w:spacing w:after="0" w:line="240" w:lineRule="auto"/>
        <w:jc w:val="both"/>
        <w:rPr>
          <w:rFonts w:eastAsia="Times New Roman" w:cs="Times New Roman"/>
          <w:szCs w:val="24"/>
        </w:rPr>
      </w:pPr>
      <w:r w:rsidRPr="00371E9C">
        <w:rPr>
          <w:rFonts w:eastAsia="Times New Roman" w:cs="Times New Roman"/>
          <w:szCs w:val="24"/>
        </w:rPr>
        <w:t xml:space="preserve">În ceea ce privește monitorizarea efectelor asupra mediului (Anexa 8), deoarece proiectele constau exclusiv în achiziția de echipamente, se va urmări în vederea raportării anuale doar indicatorul nr. 6 </w:t>
      </w:r>
      <w:r w:rsidRPr="003A7FE7">
        <w:rPr>
          <w:i/>
          <w:szCs w:val="24"/>
        </w:rPr>
        <w:t>Număr de persoane influenţate pozitiv sau negativ de fiecare factor de risc sau formă de impact, identificaţi în cadrul proiectelor POIM</w:t>
      </w:r>
      <w:r w:rsidRPr="003A7FE7">
        <w:rPr>
          <w:szCs w:val="24"/>
        </w:rPr>
        <w:t>;</w:t>
      </w:r>
    </w:p>
    <w:p w14:paraId="14818E33" w14:textId="77777777" w:rsidR="004E5ED4" w:rsidRPr="00371E9C" w:rsidRDefault="004E5ED4" w:rsidP="00720A64">
      <w:pPr>
        <w:spacing w:after="0" w:line="240" w:lineRule="auto"/>
        <w:rPr>
          <w:rFonts w:cs="Times New Roman"/>
        </w:rPr>
      </w:pPr>
    </w:p>
    <w:p w14:paraId="493903E2" w14:textId="77777777" w:rsidR="000C5269" w:rsidRPr="00371E9C" w:rsidRDefault="000C5269" w:rsidP="00F41261">
      <w:pPr>
        <w:pStyle w:val="Heading2"/>
        <w:numPr>
          <w:ilvl w:val="1"/>
          <w:numId w:val="1"/>
        </w:numPr>
        <w:shd w:val="clear" w:color="auto" w:fill="9CC2E5" w:themeFill="accent1" w:themeFillTint="99"/>
        <w:spacing w:before="0"/>
        <w:rPr>
          <w:rFonts w:cs="Times New Roman"/>
          <w:sz w:val="28"/>
          <w:szCs w:val="28"/>
        </w:rPr>
      </w:pPr>
      <w:bookmarkStart w:id="14" w:name="_Toc50032933"/>
      <w:r w:rsidRPr="00371E9C">
        <w:rPr>
          <w:rFonts w:cs="Times New Roman"/>
          <w:sz w:val="28"/>
          <w:szCs w:val="28"/>
        </w:rPr>
        <w:t>Alocarea stabilită pentru apelul de proiecte</w:t>
      </w:r>
      <w:bookmarkEnd w:id="14"/>
    </w:p>
    <w:p w14:paraId="2B56C846" w14:textId="77777777" w:rsidR="000C5269" w:rsidRPr="00371E9C" w:rsidRDefault="000C5269" w:rsidP="00FD7919">
      <w:pPr>
        <w:pStyle w:val="ListParagraph"/>
        <w:spacing w:after="0" w:line="240" w:lineRule="auto"/>
        <w:rPr>
          <w:rFonts w:cs="Times New Roman"/>
          <w:sz w:val="28"/>
          <w:szCs w:val="28"/>
        </w:rPr>
      </w:pPr>
    </w:p>
    <w:p w14:paraId="3B4DF0BC" w14:textId="77777777" w:rsidR="00CB2B23" w:rsidRPr="00371E9C" w:rsidRDefault="00CB2B23" w:rsidP="00FD7919">
      <w:pPr>
        <w:spacing w:after="0" w:line="240" w:lineRule="auto"/>
        <w:jc w:val="both"/>
        <w:rPr>
          <w:rFonts w:eastAsia="Times New Roman" w:cs="Times New Roman"/>
          <w:iCs/>
          <w:szCs w:val="24"/>
          <w:lang w:eastAsia="en-GB"/>
        </w:rPr>
      </w:pPr>
      <w:r w:rsidRPr="00371E9C">
        <w:rPr>
          <w:rFonts w:eastAsia="Times New Roman" w:cs="Times New Roman"/>
          <w:iCs/>
          <w:szCs w:val="24"/>
          <w:lang w:eastAsia="en-GB"/>
        </w:rPr>
        <w:t>Bugetul alocat apelului de proiecte este după cum urmează:</w:t>
      </w:r>
    </w:p>
    <w:tbl>
      <w:tblPr>
        <w:tblStyle w:val="TableGrid2"/>
        <w:tblW w:w="10211" w:type="dxa"/>
        <w:jc w:val="center"/>
        <w:tblLook w:val="04A0" w:firstRow="1" w:lastRow="0" w:firstColumn="1" w:lastColumn="0" w:noHBand="0" w:noVBand="1"/>
      </w:tblPr>
      <w:tblGrid>
        <w:gridCol w:w="3851"/>
        <w:gridCol w:w="1842"/>
        <w:gridCol w:w="1843"/>
        <w:gridCol w:w="2675"/>
      </w:tblGrid>
      <w:tr w:rsidR="00364D84" w:rsidRPr="00371E9C" w14:paraId="346F4009" w14:textId="77777777" w:rsidTr="00F7076E">
        <w:trPr>
          <w:trHeight w:val="422"/>
          <w:tblHeader/>
          <w:jc w:val="center"/>
        </w:trPr>
        <w:tc>
          <w:tcPr>
            <w:tcW w:w="3851" w:type="dxa"/>
            <w:shd w:val="clear" w:color="auto" w:fill="EDEDED" w:themeFill="accent3" w:themeFillTint="33"/>
          </w:tcPr>
          <w:p w14:paraId="381924D4" w14:textId="77777777" w:rsidR="00364D84" w:rsidRPr="00371E9C" w:rsidRDefault="00364D84" w:rsidP="005C6F47">
            <w:pPr>
              <w:rPr>
                <w:rFonts w:eastAsia="Times New Roman" w:cs="Times New Roman"/>
                <w:b/>
                <w:iCs/>
                <w:szCs w:val="24"/>
                <w:lang w:val="ro-RO"/>
              </w:rPr>
            </w:pPr>
            <w:r w:rsidRPr="00371E9C">
              <w:rPr>
                <w:rFonts w:eastAsia="Times New Roman" w:cs="Times New Roman"/>
                <w:b/>
                <w:iCs/>
                <w:szCs w:val="24"/>
              </w:rPr>
              <w:t>Acțiune</w:t>
            </w:r>
          </w:p>
        </w:tc>
        <w:tc>
          <w:tcPr>
            <w:tcW w:w="1842" w:type="dxa"/>
            <w:shd w:val="clear" w:color="auto" w:fill="EDEDED" w:themeFill="accent3" w:themeFillTint="33"/>
          </w:tcPr>
          <w:p w14:paraId="37A6AC43" w14:textId="17E72C4F" w:rsidR="00364D84" w:rsidRPr="00371E9C" w:rsidRDefault="00364D84" w:rsidP="00E83361">
            <w:pPr>
              <w:jc w:val="center"/>
              <w:rPr>
                <w:rFonts w:eastAsia="Times New Roman" w:cs="Times New Roman"/>
                <w:b/>
                <w:iCs/>
                <w:szCs w:val="24"/>
                <w:lang w:val="ro-RO"/>
              </w:rPr>
            </w:pPr>
            <w:r w:rsidRPr="00371E9C">
              <w:rPr>
                <w:rFonts w:eastAsia="Times New Roman" w:cs="Times New Roman"/>
                <w:b/>
                <w:iCs/>
                <w:szCs w:val="24"/>
              </w:rPr>
              <w:t xml:space="preserve">Alocare netă </w:t>
            </w:r>
            <w:r w:rsidR="00977104" w:rsidRPr="00371E9C">
              <w:rPr>
                <w:rFonts w:eastAsia="Times New Roman" w:cs="Times New Roman"/>
                <w:b/>
                <w:iCs/>
                <w:szCs w:val="24"/>
              </w:rPr>
              <w:t xml:space="preserve">POIM </w:t>
            </w:r>
            <w:r w:rsidRPr="00371E9C">
              <w:rPr>
                <w:rFonts w:eastAsia="Times New Roman" w:cs="Times New Roman"/>
                <w:b/>
                <w:iCs/>
                <w:szCs w:val="24"/>
              </w:rPr>
              <w:t>(</w:t>
            </w:r>
            <w:r w:rsidR="005C6F47" w:rsidRPr="00371E9C">
              <w:rPr>
                <w:rFonts w:eastAsia="Times New Roman" w:cs="Times New Roman"/>
                <w:b/>
                <w:iCs/>
                <w:szCs w:val="24"/>
              </w:rPr>
              <w:t xml:space="preserve">mil. </w:t>
            </w:r>
            <w:r w:rsidRPr="00371E9C">
              <w:rPr>
                <w:rFonts w:eastAsia="Times New Roman" w:cs="Times New Roman"/>
                <w:b/>
                <w:iCs/>
                <w:szCs w:val="24"/>
              </w:rPr>
              <w:t>euro)</w:t>
            </w:r>
            <w:r w:rsidR="002561E3" w:rsidRPr="00371E9C">
              <w:rPr>
                <w:rFonts w:eastAsia="Times New Roman" w:cs="Times New Roman"/>
                <w:b/>
                <w:iCs/>
                <w:szCs w:val="24"/>
              </w:rPr>
              <w:t>*</w:t>
            </w:r>
          </w:p>
        </w:tc>
        <w:tc>
          <w:tcPr>
            <w:tcW w:w="1843" w:type="dxa"/>
            <w:shd w:val="clear" w:color="auto" w:fill="EDEDED" w:themeFill="accent3" w:themeFillTint="33"/>
          </w:tcPr>
          <w:p w14:paraId="102B589D" w14:textId="1A9B90AB" w:rsidR="00364D84" w:rsidRPr="00371E9C" w:rsidRDefault="00364D84" w:rsidP="00E83361">
            <w:pPr>
              <w:jc w:val="center"/>
              <w:rPr>
                <w:rFonts w:cs="Times New Roman"/>
                <w:b/>
                <w:iCs/>
                <w:szCs w:val="24"/>
                <w:lang w:val="ro-RO"/>
              </w:rPr>
            </w:pPr>
            <w:r w:rsidRPr="00371E9C">
              <w:rPr>
                <w:rFonts w:cs="Times New Roman"/>
                <w:b/>
                <w:iCs/>
                <w:szCs w:val="24"/>
              </w:rPr>
              <w:t>Buget limită apel</w:t>
            </w:r>
            <w:r w:rsidR="0003739D" w:rsidRPr="00371E9C">
              <w:rPr>
                <w:rFonts w:cs="Times New Roman"/>
                <w:b/>
                <w:iCs/>
                <w:szCs w:val="24"/>
              </w:rPr>
              <w:t xml:space="preserve"> (</w:t>
            </w:r>
            <w:r w:rsidR="005C6F47" w:rsidRPr="00371E9C">
              <w:rPr>
                <w:rFonts w:cs="Times New Roman"/>
                <w:b/>
                <w:iCs/>
                <w:szCs w:val="24"/>
              </w:rPr>
              <w:t xml:space="preserve">mil. </w:t>
            </w:r>
            <w:r w:rsidR="0003739D" w:rsidRPr="00371E9C">
              <w:rPr>
                <w:rFonts w:cs="Times New Roman"/>
                <w:b/>
                <w:iCs/>
                <w:szCs w:val="24"/>
              </w:rPr>
              <w:t>euro)</w:t>
            </w:r>
            <w:r w:rsidRPr="00371E9C">
              <w:rPr>
                <w:rFonts w:cs="Times New Roman"/>
                <w:b/>
                <w:iCs/>
                <w:szCs w:val="24"/>
              </w:rPr>
              <w:t>*</w:t>
            </w:r>
            <w:r w:rsidR="002561E3" w:rsidRPr="00371E9C">
              <w:rPr>
                <w:rFonts w:cs="Times New Roman"/>
                <w:b/>
                <w:iCs/>
                <w:szCs w:val="24"/>
              </w:rPr>
              <w:t>*</w:t>
            </w:r>
          </w:p>
        </w:tc>
        <w:tc>
          <w:tcPr>
            <w:tcW w:w="2675" w:type="dxa"/>
            <w:shd w:val="clear" w:color="auto" w:fill="EDEDED" w:themeFill="accent3" w:themeFillTint="33"/>
          </w:tcPr>
          <w:p w14:paraId="69F34371" w14:textId="364A3310" w:rsidR="00364D84" w:rsidRPr="00371E9C" w:rsidRDefault="00364D84" w:rsidP="00E83361">
            <w:pPr>
              <w:jc w:val="center"/>
              <w:rPr>
                <w:rFonts w:cs="Times New Roman"/>
                <w:b/>
                <w:iCs/>
                <w:szCs w:val="24"/>
                <w:lang w:val="ro-RO"/>
              </w:rPr>
            </w:pPr>
            <w:r w:rsidRPr="00371E9C">
              <w:rPr>
                <w:rFonts w:cs="Times New Roman"/>
                <w:b/>
                <w:iCs/>
                <w:szCs w:val="24"/>
              </w:rPr>
              <w:t xml:space="preserve">Buget limită </w:t>
            </w:r>
            <w:r w:rsidR="004B073C">
              <w:rPr>
                <w:rFonts w:cs="Times New Roman"/>
                <w:b/>
                <w:iCs/>
                <w:szCs w:val="24"/>
              </w:rPr>
              <w:t>supra</w:t>
            </w:r>
            <w:r w:rsidRPr="00371E9C">
              <w:rPr>
                <w:rFonts w:cs="Times New Roman"/>
                <w:b/>
                <w:iCs/>
                <w:szCs w:val="24"/>
              </w:rPr>
              <w:t>contractare</w:t>
            </w:r>
            <w:r w:rsidR="0003739D" w:rsidRPr="00371E9C">
              <w:rPr>
                <w:rFonts w:cs="Times New Roman"/>
                <w:b/>
                <w:iCs/>
                <w:szCs w:val="24"/>
              </w:rPr>
              <w:t xml:space="preserve"> (</w:t>
            </w:r>
            <w:r w:rsidR="005C6F47" w:rsidRPr="00371E9C">
              <w:rPr>
                <w:rFonts w:cs="Times New Roman"/>
                <w:b/>
                <w:iCs/>
                <w:szCs w:val="24"/>
              </w:rPr>
              <w:t xml:space="preserve">mil. </w:t>
            </w:r>
            <w:r w:rsidR="0003739D" w:rsidRPr="00371E9C">
              <w:rPr>
                <w:rFonts w:cs="Times New Roman"/>
                <w:b/>
                <w:iCs/>
                <w:szCs w:val="24"/>
              </w:rPr>
              <w:t>euro)</w:t>
            </w:r>
            <w:r w:rsidRPr="00371E9C">
              <w:rPr>
                <w:rFonts w:cs="Times New Roman"/>
                <w:b/>
                <w:iCs/>
                <w:szCs w:val="24"/>
              </w:rPr>
              <w:t>*</w:t>
            </w:r>
            <w:r w:rsidR="00977104" w:rsidRPr="00371E9C">
              <w:rPr>
                <w:rFonts w:cs="Times New Roman"/>
                <w:b/>
                <w:iCs/>
                <w:szCs w:val="24"/>
              </w:rPr>
              <w:t>*</w:t>
            </w:r>
            <w:r w:rsidR="002561E3" w:rsidRPr="00371E9C">
              <w:rPr>
                <w:rFonts w:cs="Times New Roman"/>
                <w:b/>
                <w:iCs/>
                <w:szCs w:val="24"/>
              </w:rPr>
              <w:t>*</w:t>
            </w:r>
          </w:p>
        </w:tc>
      </w:tr>
      <w:tr w:rsidR="00C228F1" w:rsidRPr="00371E9C" w14:paraId="67FE09F2" w14:textId="77777777" w:rsidTr="00F7076E">
        <w:trPr>
          <w:trHeight w:val="264"/>
          <w:jc w:val="center"/>
        </w:trPr>
        <w:tc>
          <w:tcPr>
            <w:tcW w:w="3851" w:type="dxa"/>
          </w:tcPr>
          <w:p w14:paraId="4E890D68" w14:textId="77777777" w:rsidR="00A616D7" w:rsidRDefault="005151CF" w:rsidP="00693C02">
            <w:pPr>
              <w:jc w:val="both"/>
              <w:rPr>
                <w:rFonts w:eastAsia="Times New Roman" w:cs="Times New Roman"/>
                <w:i/>
                <w:iCs/>
                <w:color w:val="00B050"/>
                <w:szCs w:val="24"/>
              </w:rPr>
            </w:pPr>
            <w:r w:rsidRPr="005237D5">
              <w:rPr>
                <w:rFonts w:eastAsia="Times New Roman" w:cs="Times New Roman"/>
                <w:i/>
                <w:iCs/>
                <w:color w:val="00B050"/>
                <w:szCs w:val="24"/>
              </w:rPr>
              <w:t>Proiecte</w:t>
            </w:r>
            <w:r w:rsidR="006647ED">
              <w:rPr>
                <w:rFonts w:eastAsia="Times New Roman" w:cs="Times New Roman"/>
                <w:i/>
                <w:iCs/>
                <w:color w:val="00B050"/>
                <w:szCs w:val="24"/>
              </w:rPr>
              <w:t xml:space="preserve"> </w:t>
            </w:r>
            <w:r w:rsidR="009C2E76">
              <w:rPr>
                <w:rFonts w:eastAsia="Times New Roman" w:cs="Times New Roman"/>
                <w:i/>
                <w:iCs/>
                <w:color w:val="00B050"/>
                <w:szCs w:val="24"/>
              </w:rPr>
              <w:t>de tip A</w:t>
            </w:r>
          </w:p>
          <w:p w14:paraId="2AF86805" w14:textId="7AD42ACA" w:rsidR="00C228F1" w:rsidRPr="00A616D7" w:rsidRDefault="00A616D7" w:rsidP="00693C02">
            <w:pPr>
              <w:jc w:val="both"/>
              <w:rPr>
                <w:rFonts w:eastAsia="Times New Roman" w:cs="Times New Roman"/>
                <w:i/>
                <w:iCs/>
                <w:color w:val="00B050"/>
                <w:szCs w:val="24"/>
                <w:lang w:val="ro-RO"/>
              </w:rPr>
            </w:pPr>
            <w:r>
              <w:rPr>
                <w:rFonts w:eastAsia="Times New Roman" w:cs="Times New Roman"/>
                <w:i/>
                <w:iCs/>
                <w:color w:val="00B050"/>
                <w:szCs w:val="24"/>
              </w:rPr>
              <w:t>(Regiuni mai pu</w:t>
            </w:r>
            <w:r>
              <w:rPr>
                <w:rFonts w:eastAsia="Times New Roman" w:cs="Times New Roman"/>
                <w:i/>
                <w:iCs/>
                <w:color w:val="00B050"/>
                <w:szCs w:val="24"/>
                <w:lang w:val="ro-RO"/>
              </w:rPr>
              <w:t>țin dezvoltate)</w:t>
            </w:r>
          </w:p>
        </w:tc>
        <w:tc>
          <w:tcPr>
            <w:tcW w:w="1842" w:type="dxa"/>
            <w:vAlign w:val="center"/>
          </w:tcPr>
          <w:p w14:paraId="16BB5DFD" w14:textId="5E2AE33E" w:rsidR="00C228F1" w:rsidRPr="005237D5" w:rsidRDefault="00A616D7" w:rsidP="00EE1D55">
            <w:pPr>
              <w:jc w:val="center"/>
              <w:rPr>
                <w:rFonts w:eastAsia="Times New Roman" w:cs="Times New Roman"/>
                <w:iCs/>
                <w:color w:val="00B050"/>
                <w:szCs w:val="24"/>
                <w:lang w:val="ro-RO"/>
              </w:rPr>
            </w:pPr>
            <w:r>
              <w:rPr>
                <w:rFonts w:eastAsia="Times New Roman" w:cs="Times New Roman"/>
                <w:iCs/>
                <w:color w:val="00B050"/>
                <w:szCs w:val="24"/>
                <w:lang w:val="ro-RO"/>
              </w:rPr>
              <w:t>35</w:t>
            </w:r>
          </w:p>
        </w:tc>
        <w:tc>
          <w:tcPr>
            <w:tcW w:w="1843" w:type="dxa"/>
            <w:vAlign w:val="center"/>
          </w:tcPr>
          <w:p w14:paraId="2D11620B" w14:textId="2E5CA3FB" w:rsidR="00C228F1" w:rsidRPr="005237D5" w:rsidRDefault="00A616D7" w:rsidP="00A20F2D">
            <w:pPr>
              <w:jc w:val="center"/>
              <w:rPr>
                <w:rFonts w:eastAsia="Times New Roman" w:cs="Times New Roman"/>
                <w:iCs/>
                <w:color w:val="00B050"/>
                <w:szCs w:val="24"/>
                <w:highlight w:val="magenta"/>
                <w:lang w:val="ro-RO"/>
              </w:rPr>
            </w:pPr>
            <w:r w:rsidRPr="00A616D7">
              <w:rPr>
                <w:rFonts w:eastAsia="Times New Roman" w:cs="Times New Roman"/>
                <w:iCs/>
                <w:color w:val="00B050"/>
                <w:szCs w:val="24"/>
              </w:rPr>
              <w:t>105</w:t>
            </w:r>
          </w:p>
        </w:tc>
        <w:tc>
          <w:tcPr>
            <w:tcW w:w="2675" w:type="dxa"/>
            <w:vAlign w:val="center"/>
          </w:tcPr>
          <w:p w14:paraId="0EEAFD24" w14:textId="6B7E2343" w:rsidR="00C228F1" w:rsidRPr="005237D5" w:rsidRDefault="00B33B8A" w:rsidP="00A20F2D">
            <w:pPr>
              <w:jc w:val="center"/>
              <w:rPr>
                <w:rFonts w:eastAsia="Times New Roman" w:cs="Times New Roman"/>
                <w:iCs/>
                <w:color w:val="00B050"/>
                <w:szCs w:val="24"/>
                <w:lang w:val="ro-RO"/>
              </w:rPr>
            </w:pPr>
            <w:r>
              <w:rPr>
                <w:rFonts w:eastAsia="Times New Roman" w:cs="Times New Roman"/>
                <w:iCs/>
                <w:color w:val="00B050"/>
                <w:szCs w:val="24"/>
                <w:lang w:val="ro-RO"/>
              </w:rPr>
              <w:t>70</w:t>
            </w:r>
          </w:p>
        </w:tc>
      </w:tr>
      <w:tr w:rsidR="00A616D7" w:rsidRPr="00371E9C" w14:paraId="6BF8FF38" w14:textId="77777777" w:rsidTr="00F7076E">
        <w:trPr>
          <w:trHeight w:val="264"/>
          <w:jc w:val="center"/>
        </w:trPr>
        <w:tc>
          <w:tcPr>
            <w:tcW w:w="3851" w:type="dxa"/>
          </w:tcPr>
          <w:p w14:paraId="387A89AF" w14:textId="77777777" w:rsidR="00A616D7" w:rsidRDefault="00A616D7" w:rsidP="00A616D7">
            <w:pPr>
              <w:jc w:val="both"/>
              <w:rPr>
                <w:rFonts w:eastAsia="Times New Roman" w:cs="Times New Roman"/>
                <w:i/>
                <w:iCs/>
                <w:color w:val="00B050"/>
                <w:szCs w:val="24"/>
              </w:rPr>
            </w:pPr>
            <w:r w:rsidRPr="005237D5">
              <w:rPr>
                <w:rFonts w:eastAsia="Times New Roman" w:cs="Times New Roman"/>
                <w:i/>
                <w:iCs/>
                <w:color w:val="00B050"/>
                <w:szCs w:val="24"/>
              </w:rPr>
              <w:t>Proiecte</w:t>
            </w:r>
            <w:r>
              <w:rPr>
                <w:rFonts w:eastAsia="Times New Roman" w:cs="Times New Roman"/>
                <w:i/>
                <w:iCs/>
                <w:color w:val="00B050"/>
                <w:szCs w:val="24"/>
              </w:rPr>
              <w:t xml:space="preserve"> de tip A</w:t>
            </w:r>
          </w:p>
          <w:p w14:paraId="3078C536" w14:textId="5000D39E" w:rsidR="00A616D7" w:rsidRPr="005237D5" w:rsidRDefault="00A616D7" w:rsidP="00A616D7">
            <w:pPr>
              <w:jc w:val="both"/>
              <w:rPr>
                <w:rFonts w:eastAsia="Times New Roman" w:cs="Times New Roman"/>
                <w:i/>
                <w:iCs/>
                <w:color w:val="00B050"/>
                <w:szCs w:val="24"/>
              </w:rPr>
            </w:pPr>
            <w:r>
              <w:rPr>
                <w:rFonts w:eastAsia="Times New Roman" w:cs="Times New Roman"/>
                <w:i/>
                <w:iCs/>
                <w:color w:val="00B050"/>
                <w:szCs w:val="24"/>
              </w:rPr>
              <w:t>(Regiuni mai dezvoltate)</w:t>
            </w:r>
          </w:p>
        </w:tc>
        <w:tc>
          <w:tcPr>
            <w:tcW w:w="1842" w:type="dxa"/>
            <w:vAlign w:val="center"/>
          </w:tcPr>
          <w:p w14:paraId="2432707A" w14:textId="75CEBC32" w:rsidR="00A616D7" w:rsidRPr="005237D5" w:rsidRDefault="00A616D7" w:rsidP="00EE1D55">
            <w:pPr>
              <w:jc w:val="center"/>
              <w:rPr>
                <w:rFonts w:eastAsia="Times New Roman" w:cs="Times New Roman"/>
                <w:iCs/>
                <w:color w:val="00B050"/>
                <w:szCs w:val="24"/>
              </w:rPr>
            </w:pPr>
            <w:r>
              <w:rPr>
                <w:rFonts w:eastAsia="Times New Roman" w:cs="Times New Roman"/>
                <w:iCs/>
                <w:color w:val="00B050"/>
                <w:szCs w:val="24"/>
              </w:rPr>
              <w:t>15</w:t>
            </w:r>
          </w:p>
        </w:tc>
        <w:tc>
          <w:tcPr>
            <w:tcW w:w="1843" w:type="dxa"/>
            <w:vAlign w:val="center"/>
          </w:tcPr>
          <w:p w14:paraId="3E11B337" w14:textId="08D25010" w:rsidR="00A616D7" w:rsidRPr="005237D5" w:rsidRDefault="00A616D7" w:rsidP="00A20F2D">
            <w:pPr>
              <w:jc w:val="center"/>
              <w:rPr>
                <w:rFonts w:eastAsia="Times New Roman" w:cs="Times New Roman"/>
                <w:iCs/>
                <w:color w:val="00B050"/>
                <w:szCs w:val="24"/>
              </w:rPr>
            </w:pPr>
            <w:r>
              <w:rPr>
                <w:rFonts w:eastAsia="Times New Roman" w:cs="Times New Roman"/>
                <w:iCs/>
                <w:color w:val="00B050"/>
                <w:szCs w:val="24"/>
              </w:rPr>
              <w:t>45</w:t>
            </w:r>
          </w:p>
        </w:tc>
        <w:tc>
          <w:tcPr>
            <w:tcW w:w="2675" w:type="dxa"/>
            <w:vAlign w:val="center"/>
          </w:tcPr>
          <w:p w14:paraId="481515FA" w14:textId="611BC297" w:rsidR="00A616D7" w:rsidRPr="005237D5" w:rsidRDefault="00B33B8A" w:rsidP="00A20F2D">
            <w:pPr>
              <w:jc w:val="center"/>
              <w:rPr>
                <w:rFonts w:eastAsia="Times New Roman" w:cs="Times New Roman"/>
                <w:iCs/>
                <w:color w:val="00B050"/>
                <w:szCs w:val="24"/>
              </w:rPr>
            </w:pPr>
            <w:r>
              <w:rPr>
                <w:rFonts w:eastAsia="Times New Roman" w:cs="Times New Roman"/>
                <w:iCs/>
                <w:color w:val="00B050"/>
                <w:szCs w:val="24"/>
              </w:rPr>
              <w:t>30</w:t>
            </w:r>
          </w:p>
        </w:tc>
      </w:tr>
      <w:tr w:rsidR="005C6F47" w:rsidRPr="00371E9C" w14:paraId="33AAC63E" w14:textId="77777777" w:rsidTr="00F7076E">
        <w:trPr>
          <w:trHeight w:val="264"/>
          <w:jc w:val="center"/>
        </w:trPr>
        <w:tc>
          <w:tcPr>
            <w:tcW w:w="3851" w:type="dxa"/>
          </w:tcPr>
          <w:p w14:paraId="425DEA2A" w14:textId="4AC33475" w:rsidR="005C6F47" w:rsidRPr="005237D5" w:rsidRDefault="009C2E76" w:rsidP="00C7395C">
            <w:pPr>
              <w:jc w:val="both"/>
              <w:rPr>
                <w:rFonts w:eastAsia="Times New Roman" w:cs="Times New Roman"/>
                <w:i/>
                <w:iCs/>
                <w:color w:val="00B050"/>
                <w:szCs w:val="24"/>
                <w:lang w:val="ro-RO"/>
              </w:rPr>
            </w:pPr>
            <w:r>
              <w:rPr>
                <w:rFonts w:eastAsia="Times New Roman" w:cs="Times New Roman"/>
                <w:i/>
                <w:iCs/>
                <w:color w:val="00B050"/>
                <w:szCs w:val="24"/>
              </w:rPr>
              <w:t>Proiecte de tip B</w:t>
            </w:r>
            <w:r w:rsidR="00A616D7">
              <w:rPr>
                <w:rFonts w:eastAsia="Times New Roman" w:cs="Times New Roman"/>
                <w:i/>
                <w:iCs/>
                <w:color w:val="00B050"/>
                <w:szCs w:val="24"/>
              </w:rPr>
              <w:t xml:space="preserve"> (Regiuni mai puțin dezvoltate)</w:t>
            </w:r>
          </w:p>
        </w:tc>
        <w:tc>
          <w:tcPr>
            <w:tcW w:w="1842" w:type="dxa"/>
            <w:vAlign w:val="center"/>
          </w:tcPr>
          <w:p w14:paraId="27ED1AF6" w14:textId="4079DA75" w:rsidR="005C6F47" w:rsidRPr="005237D5" w:rsidRDefault="005237D5" w:rsidP="00EE4F43">
            <w:pPr>
              <w:jc w:val="center"/>
              <w:rPr>
                <w:rFonts w:eastAsia="Times New Roman" w:cs="Times New Roman"/>
                <w:iCs/>
                <w:color w:val="00B050"/>
                <w:szCs w:val="24"/>
                <w:lang w:val="ro-RO"/>
              </w:rPr>
            </w:pPr>
            <w:r w:rsidRPr="005237D5">
              <w:rPr>
                <w:rFonts w:eastAsia="Times New Roman" w:cs="Times New Roman"/>
                <w:iCs/>
                <w:color w:val="00B050"/>
                <w:szCs w:val="24"/>
              </w:rPr>
              <w:t>25</w:t>
            </w:r>
          </w:p>
        </w:tc>
        <w:tc>
          <w:tcPr>
            <w:tcW w:w="1843" w:type="dxa"/>
            <w:vAlign w:val="center"/>
          </w:tcPr>
          <w:p w14:paraId="4E3010B4" w14:textId="138E38B2" w:rsidR="005C6F47" w:rsidRPr="005237D5" w:rsidRDefault="00A616D7" w:rsidP="00A20F2D">
            <w:pPr>
              <w:jc w:val="center"/>
              <w:rPr>
                <w:rFonts w:eastAsia="Times New Roman" w:cs="Times New Roman"/>
                <w:iCs/>
                <w:color w:val="00B050"/>
                <w:szCs w:val="24"/>
                <w:highlight w:val="magenta"/>
                <w:lang w:val="ro-RO"/>
              </w:rPr>
            </w:pPr>
            <w:r>
              <w:rPr>
                <w:rFonts w:eastAsia="Times New Roman" w:cs="Times New Roman"/>
                <w:iCs/>
                <w:color w:val="00B050"/>
                <w:szCs w:val="24"/>
              </w:rPr>
              <w:t>75</w:t>
            </w:r>
          </w:p>
        </w:tc>
        <w:tc>
          <w:tcPr>
            <w:tcW w:w="2675" w:type="dxa"/>
            <w:vAlign w:val="center"/>
          </w:tcPr>
          <w:p w14:paraId="24FDB238" w14:textId="3814CC5A" w:rsidR="005C6F47" w:rsidRPr="005237D5" w:rsidRDefault="00B33B8A" w:rsidP="00A20F2D">
            <w:pPr>
              <w:jc w:val="center"/>
              <w:rPr>
                <w:rFonts w:eastAsia="Times New Roman" w:cs="Times New Roman"/>
                <w:iCs/>
                <w:color w:val="00B050"/>
                <w:szCs w:val="24"/>
                <w:lang w:val="ro-RO"/>
              </w:rPr>
            </w:pPr>
            <w:r>
              <w:rPr>
                <w:rFonts w:eastAsia="Times New Roman" w:cs="Times New Roman"/>
                <w:iCs/>
                <w:color w:val="00B050"/>
                <w:szCs w:val="24"/>
                <w:lang w:val="ro-RO"/>
              </w:rPr>
              <w:t>50</w:t>
            </w:r>
          </w:p>
        </w:tc>
      </w:tr>
    </w:tbl>
    <w:p w14:paraId="28AE639F" w14:textId="77777777" w:rsidR="00E138B7" w:rsidRDefault="00E138B7" w:rsidP="00364D84">
      <w:pPr>
        <w:spacing w:after="0" w:line="240" w:lineRule="auto"/>
        <w:jc w:val="both"/>
        <w:rPr>
          <w:rFonts w:cs="Times New Roman"/>
          <w:i/>
          <w:iCs/>
          <w:sz w:val="20"/>
          <w:szCs w:val="20"/>
        </w:rPr>
      </w:pPr>
    </w:p>
    <w:p w14:paraId="17D067C7" w14:textId="74E2FE22" w:rsidR="00E74326" w:rsidRPr="00371E9C" w:rsidRDefault="00E74326" w:rsidP="00364D84">
      <w:pPr>
        <w:spacing w:after="0" w:line="240" w:lineRule="auto"/>
        <w:jc w:val="both"/>
        <w:rPr>
          <w:rFonts w:cs="Times New Roman"/>
          <w:i/>
          <w:iCs/>
          <w:sz w:val="20"/>
          <w:szCs w:val="20"/>
        </w:rPr>
      </w:pPr>
      <w:r w:rsidRPr="00371E9C">
        <w:rPr>
          <w:rFonts w:cs="Times New Roman"/>
          <w:i/>
          <w:iCs/>
          <w:sz w:val="20"/>
          <w:szCs w:val="20"/>
        </w:rPr>
        <w:t>Aceste alocări bugetare sunt indicative AM POIM putând decide limitarea sau extinderea acestor sume în funcție de evoluția globală la nivelul axei prioritare. Totodată, alocările pe acțiuni pot fi modificate în funcție de solicitările primite și de necesitatea atingerii indicatorilor respectivi.</w:t>
      </w:r>
    </w:p>
    <w:p w14:paraId="3129EF1F" w14:textId="76F28FB1" w:rsidR="003D2098" w:rsidRPr="00371E9C" w:rsidRDefault="003D2098" w:rsidP="003D2098">
      <w:pPr>
        <w:spacing w:after="0" w:line="240" w:lineRule="auto"/>
        <w:jc w:val="both"/>
        <w:rPr>
          <w:i/>
          <w:iCs/>
          <w:sz w:val="20"/>
          <w:szCs w:val="20"/>
        </w:rPr>
      </w:pPr>
      <w:r w:rsidRPr="00371E9C">
        <w:rPr>
          <w:iCs/>
          <w:sz w:val="20"/>
          <w:szCs w:val="20"/>
        </w:rPr>
        <w:t>*</w:t>
      </w:r>
      <w:r w:rsidRPr="00371E9C">
        <w:rPr>
          <w:i/>
          <w:iCs/>
          <w:sz w:val="20"/>
          <w:szCs w:val="20"/>
        </w:rPr>
        <w:t xml:space="preserve">Alocare indicativă </w:t>
      </w:r>
    </w:p>
    <w:p w14:paraId="30C74A16" w14:textId="33E628AA" w:rsidR="003D2098" w:rsidRPr="00371E9C" w:rsidRDefault="00364D84" w:rsidP="003D2098">
      <w:pPr>
        <w:spacing w:after="0" w:line="240" w:lineRule="auto"/>
        <w:jc w:val="both"/>
        <w:rPr>
          <w:i/>
          <w:iCs/>
          <w:sz w:val="20"/>
          <w:szCs w:val="20"/>
        </w:rPr>
      </w:pPr>
      <w:r w:rsidRPr="00371E9C">
        <w:rPr>
          <w:rFonts w:cs="Times New Roman"/>
          <w:iCs/>
          <w:sz w:val="20"/>
          <w:szCs w:val="20"/>
        </w:rPr>
        <w:t>*</w:t>
      </w:r>
      <w:r w:rsidR="003D2098" w:rsidRPr="00371E9C">
        <w:rPr>
          <w:rFonts w:cs="Times New Roman"/>
          <w:iCs/>
          <w:sz w:val="20"/>
          <w:szCs w:val="20"/>
        </w:rPr>
        <w:t>*</w:t>
      </w:r>
      <w:r w:rsidR="00977104" w:rsidRPr="00371E9C">
        <w:rPr>
          <w:rFonts w:cs="Times New Roman"/>
          <w:i/>
          <w:iCs/>
          <w:sz w:val="20"/>
          <w:szCs w:val="20"/>
        </w:rPr>
        <w:t>Bugetul limită al apelului prezintă nivelul maxim până la care AM POIM primește cereri de finanțare</w:t>
      </w:r>
      <w:r w:rsidR="003D2098" w:rsidRPr="00371E9C">
        <w:rPr>
          <w:rFonts w:cs="Times New Roman"/>
          <w:i/>
          <w:iCs/>
          <w:sz w:val="20"/>
          <w:szCs w:val="20"/>
        </w:rPr>
        <w:t>.</w:t>
      </w:r>
      <w:r w:rsidR="003D2098" w:rsidRPr="00371E9C">
        <w:rPr>
          <w:i/>
          <w:iCs/>
          <w:sz w:val="20"/>
          <w:szCs w:val="20"/>
        </w:rPr>
        <w:t xml:space="preserve"> </w:t>
      </w:r>
    </w:p>
    <w:p w14:paraId="6871EEF4" w14:textId="284FA2BB" w:rsidR="00364D84" w:rsidRDefault="003D2098" w:rsidP="00364D84">
      <w:pPr>
        <w:spacing w:after="0" w:line="240" w:lineRule="auto"/>
        <w:jc w:val="both"/>
        <w:rPr>
          <w:rFonts w:cs="Times New Roman"/>
          <w:i/>
          <w:iCs/>
          <w:sz w:val="20"/>
          <w:szCs w:val="20"/>
        </w:rPr>
      </w:pPr>
      <w:r w:rsidRPr="00371E9C">
        <w:rPr>
          <w:rFonts w:cs="Times New Roman"/>
          <w:i/>
          <w:iCs/>
          <w:sz w:val="20"/>
          <w:szCs w:val="20"/>
        </w:rPr>
        <w:t>*</w:t>
      </w:r>
      <w:r w:rsidR="00977104" w:rsidRPr="00371E9C">
        <w:rPr>
          <w:rFonts w:cs="Times New Roman"/>
          <w:i/>
          <w:iCs/>
          <w:sz w:val="20"/>
          <w:szCs w:val="20"/>
        </w:rPr>
        <w:t>**</w:t>
      </w:r>
      <w:r w:rsidR="004C7D13" w:rsidRPr="00371E9C">
        <w:rPr>
          <w:rFonts w:cs="Times New Roman"/>
          <w:i/>
          <w:iCs/>
          <w:sz w:val="20"/>
          <w:szCs w:val="20"/>
        </w:rPr>
        <w:t xml:space="preserve">Bugetul limită de </w:t>
      </w:r>
      <w:r w:rsidR="00786C6A" w:rsidRPr="00371E9C">
        <w:rPr>
          <w:rFonts w:cs="Times New Roman"/>
          <w:i/>
          <w:iCs/>
          <w:sz w:val="20"/>
          <w:szCs w:val="20"/>
        </w:rPr>
        <w:t xml:space="preserve">supracontractare este indicativ, </w:t>
      </w:r>
      <w:r w:rsidR="00364D84" w:rsidRPr="00371E9C">
        <w:rPr>
          <w:rFonts w:cs="Times New Roman"/>
          <w:i/>
          <w:iCs/>
          <w:sz w:val="20"/>
          <w:szCs w:val="20"/>
        </w:rPr>
        <w:t>AM POIM putând decide limitar</w:t>
      </w:r>
      <w:r w:rsidR="009F2DF6" w:rsidRPr="00371E9C">
        <w:rPr>
          <w:rFonts w:cs="Times New Roman"/>
          <w:i/>
          <w:iCs/>
          <w:sz w:val="20"/>
          <w:szCs w:val="20"/>
        </w:rPr>
        <w:t>ea sau extinderea acestor sume, după caz, prin aplicarea plafonului maxim de supracontractare pentru POIM prevăzut în OUG 40/2015 cu modificările și completările ulterioare</w:t>
      </w:r>
    </w:p>
    <w:p w14:paraId="62F73534" w14:textId="77777777" w:rsidR="00A7767E" w:rsidRDefault="00A7767E" w:rsidP="00A7767E">
      <w:pPr>
        <w:spacing w:after="0" w:line="240" w:lineRule="auto"/>
        <w:jc w:val="both"/>
        <w:rPr>
          <w:rFonts w:cs="Times New Roman"/>
          <w:sz w:val="28"/>
          <w:szCs w:val="28"/>
        </w:rPr>
      </w:pPr>
    </w:p>
    <w:p w14:paraId="2D06F2A8" w14:textId="10F0680C" w:rsidR="009741F6" w:rsidRDefault="009741F6" w:rsidP="00A7767E">
      <w:pPr>
        <w:spacing w:after="0" w:line="240" w:lineRule="auto"/>
        <w:jc w:val="both"/>
        <w:rPr>
          <w:rFonts w:eastAsia="Times New Roman" w:cs="Times New Roman"/>
          <w:color w:val="FF0000"/>
          <w:szCs w:val="24"/>
        </w:rPr>
      </w:pPr>
      <w:r w:rsidRPr="00894AEF">
        <w:rPr>
          <w:rFonts w:eastAsia="Times New Roman" w:cs="Times New Roman"/>
          <w:color w:val="FF0000"/>
          <w:szCs w:val="24"/>
        </w:rPr>
        <w:t>Atenție!</w:t>
      </w:r>
      <w:r>
        <w:rPr>
          <w:rFonts w:eastAsia="Times New Roman" w:cs="Times New Roman"/>
          <w:color w:val="FF0000"/>
          <w:szCs w:val="24"/>
        </w:rPr>
        <w:t xml:space="preserve"> În cadrul apelului de proiecte dedicat </w:t>
      </w:r>
      <w:r w:rsidRPr="009741F6">
        <w:rPr>
          <w:rFonts w:eastAsia="Times New Roman" w:cs="Times New Roman"/>
          <w:color w:val="FF0000"/>
          <w:szCs w:val="24"/>
        </w:rPr>
        <w:t>creșterii capacității unităților de învățământ preuniversitar de stat pentru gestionarea situației de pandemie cauzată de virusul SARS-COV-2</w:t>
      </w:r>
      <w:r w:rsidR="00A616D7">
        <w:rPr>
          <w:rFonts w:eastAsia="Times New Roman" w:cs="Times New Roman"/>
          <w:color w:val="FF0000"/>
          <w:szCs w:val="24"/>
        </w:rPr>
        <w:t>, proiectele de tip B</w:t>
      </w:r>
      <w:r w:rsidRPr="009741F6">
        <w:rPr>
          <w:rFonts w:eastAsia="Times New Roman" w:cs="Times New Roman"/>
          <w:color w:val="FF0000"/>
          <w:szCs w:val="24"/>
        </w:rPr>
        <w:t xml:space="preserve"> </w:t>
      </w:r>
      <w:r>
        <w:rPr>
          <w:rFonts w:eastAsia="Times New Roman" w:cs="Times New Roman"/>
          <w:color w:val="FF0000"/>
          <w:szCs w:val="24"/>
        </w:rPr>
        <w:t xml:space="preserve">sunt eligibile doar </w:t>
      </w:r>
      <w:r w:rsidR="00A616D7">
        <w:rPr>
          <w:rFonts w:eastAsia="Times New Roman" w:cs="Times New Roman"/>
          <w:color w:val="FF0000"/>
          <w:szCs w:val="24"/>
        </w:rPr>
        <w:t>pentru</w:t>
      </w:r>
      <w:r>
        <w:rPr>
          <w:rFonts w:eastAsia="Times New Roman" w:cs="Times New Roman"/>
          <w:color w:val="FF0000"/>
          <w:szCs w:val="24"/>
        </w:rPr>
        <w:t xml:space="preserve"> regiunile mai puțin dezvoltate!</w:t>
      </w:r>
    </w:p>
    <w:p w14:paraId="3F485F5B" w14:textId="77777777" w:rsidR="00E138B7" w:rsidRDefault="00E138B7" w:rsidP="00A7767E">
      <w:pPr>
        <w:spacing w:after="0" w:line="240" w:lineRule="auto"/>
        <w:jc w:val="both"/>
        <w:rPr>
          <w:rFonts w:eastAsia="Times New Roman" w:cs="Times New Roman"/>
          <w:color w:val="FF0000"/>
          <w:szCs w:val="24"/>
        </w:rPr>
      </w:pPr>
    </w:p>
    <w:p w14:paraId="567EEA8B" w14:textId="77777777" w:rsidR="00E138B7" w:rsidRDefault="00E138B7" w:rsidP="00A7767E">
      <w:pPr>
        <w:spacing w:after="0" w:line="240" w:lineRule="auto"/>
        <w:jc w:val="both"/>
        <w:rPr>
          <w:rFonts w:eastAsia="Times New Roman" w:cs="Times New Roman"/>
          <w:color w:val="FF0000"/>
          <w:szCs w:val="24"/>
        </w:rPr>
      </w:pPr>
    </w:p>
    <w:p w14:paraId="5DF8B115" w14:textId="77777777" w:rsidR="00E138B7" w:rsidRDefault="00E138B7" w:rsidP="00A7767E">
      <w:pPr>
        <w:spacing w:after="0" w:line="240" w:lineRule="auto"/>
        <w:jc w:val="both"/>
        <w:rPr>
          <w:rFonts w:eastAsia="Times New Roman" w:cs="Times New Roman"/>
          <w:color w:val="FF0000"/>
          <w:szCs w:val="24"/>
        </w:rPr>
      </w:pPr>
    </w:p>
    <w:p w14:paraId="279D0D86" w14:textId="77777777" w:rsidR="009741F6" w:rsidRPr="00894AEF" w:rsidRDefault="009741F6" w:rsidP="00A7767E">
      <w:pPr>
        <w:spacing w:after="0" w:line="240" w:lineRule="auto"/>
        <w:jc w:val="both"/>
        <w:rPr>
          <w:rFonts w:eastAsia="Times New Roman" w:cs="Times New Roman"/>
          <w:color w:val="FF0000"/>
          <w:szCs w:val="24"/>
        </w:rPr>
      </w:pPr>
    </w:p>
    <w:p w14:paraId="0B1EF7F6" w14:textId="77777777" w:rsidR="000C5269" w:rsidRPr="00371E9C" w:rsidRDefault="000C5269" w:rsidP="003A5758">
      <w:pPr>
        <w:pStyle w:val="Heading2"/>
        <w:numPr>
          <w:ilvl w:val="1"/>
          <w:numId w:val="1"/>
        </w:numPr>
        <w:shd w:val="clear" w:color="auto" w:fill="9CC2E5" w:themeFill="accent1" w:themeFillTint="99"/>
        <w:spacing w:before="0"/>
      </w:pPr>
      <w:bookmarkStart w:id="15" w:name="_Toc50032934"/>
      <w:r w:rsidRPr="00371E9C">
        <w:t>Valoarea minimă și maximă a proiectului, rata de cofinanțare</w:t>
      </w:r>
      <w:bookmarkEnd w:id="15"/>
    </w:p>
    <w:p w14:paraId="3E1B4626" w14:textId="77777777" w:rsidR="000C5269" w:rsidRPr="00371E9C" w:rsidRDefault="000C5269" w:rsidP="00FD7919">
      <w:pPr>
        <w:pStyle w:val="ListParagraph"/>
        <w:spacing w:after="0" w:line="240" w:lineRule="auto"/>
        <w:rPr>
          <w:rFonts w:cs="Times New Roman"/>
        </w:rPr>
      </w:pPr>
    </w:p>
    <w:p w14:paraId="375EF8F8" w14:textId="77777777" w:rsidR="00FD5C55" w:rsidRPr="00371E9C" w:rsidRDefault="00FD5C55" w:rsidP="003A5758">
      <w:pPr>
        <w:pStyle w:val="Heading3"/>
        <w:rPr>
          <w:rFonts w:eastAsia="Times New Roman" w:cs="Times New Roman"/>
        </w:rPr>
      </w:pPr>
      <w:bookmarkStart w:id="16" w:name="_Toc50032935"/>
      <w:r w:rsidRPr="00371E9C">
        <w:rPr>
          <w:rFonts w:eastAsia="Times New Roman" w:cs="Times New Roman"/>
        </w:rPr>
        <w:t>1.8.1 Valoarea proiectelor</w:t>
      </w:r>
      <w:bookmarkEnd w:id="16"/>
    </w:p>
    <w:p w14:paraId="518221C7" w14:textId="77777777" w:rsidR="00FD5C55" w:rsidRPr="00371E9C" w:rsidRDefault="00FD5C55" w:rsidP="00FD7919">
      <w:pPr>
        <w:spacing w:after="0" w:line="240" w:lineRule="auto"/>
        <w:jc w:val="both"/>
        <w:rPr>
          <w:rFonts w:eastAsia="Times New Roman" w:cs="Times New Roman"/>
          <w:bCs/>
          <w:szCs w:val="24"/>
        </w:rPr>
      </w:pPr>
    </w:p>
    <w:p w14:paraId="5BA39A68" w14:textId="6AD7291B" w:rsidR="003A18FB" w:rsidRPr="00371E9C" w:rsidRDefault="003A18FB" w:rsidP="003A18FB">
      <w:pPr>
        <w:spacing w:after="0" w:line="240" w:lineRule="auto"/>
        <w:jc w:val="both"/>
        <w:rPr>
          <w:rFonts w:eastAsia="Times New Roman" w:cs="Times New Roman"/>
          <w:bCs/>
          <w:szCs w:val="24"/>
        </w:rPr>
      </w:pPr>
      <w:r w:rsidRPr="00371E9C">
        <w:rPr>
          <w:rFonts w:eastAsia="Times New Roman" w:cs="Times New Roman"/>
          <w:bCs/>
          <w:szCs w:val="24"/>
        </w:rPr>
        <w:t>Prin prezentul Ghid n</w:t>
      </w:r>
      <w:r w:rsidR="00245D9F" w:rsidRPr="00371E9C">
        <w:rPr>
          <w:rFonts w:eastAsia="Times New Roman" w:cs="Times New Roman"/>
          <w:bCs/>
          <w:szCs w:val="24"/>
        </w:rPr>
        <w:t>u se finanțează proiecte majore așa cum sunt acestea definite prin art. 100</w:t>
      </w:r>
      <w:r w:rsidR="009D578A" w:rsidRPr="00371E9C">
        <w:rPr>
          <w:rFonts w:eastAsia="Times New Roman" w:cs="Times New Roman"/>
          <w:bCs/>
          <w:szCs w:val="24"/>
        </w:rPr>
        <w:t xml:space="preserve"> din cadrul Regulamentului 1303/2013.</w:t>
      </w:r>
    </w:p>
    <w:p w14:paraId="2E6768D1" w14:textId="77777777" w:rsidR="003A18FB" w:rsidRPr="00371E9C" w:rsidRDefault="003A18FB" w:rsidP="003A18FB">
      <w:pPr>
        <w:spacing w:after="0" w:line="240" w:lineRule="auto"/>
        <w:jc w:val="both"/>
        <w:rPr>
          <w:rFonts w:eastAsia="Times New Roman" w:cs="Times New Roman"/>
          <w:bCs/>
          <w:i/>
          <w:szCs w:val="24"/>
        </w:rPr>
      </w:pPr>
    </w:p>
    <w:p w14:paraId="3BBD8BE8" w14:textId="6B7B9639" w:rsidR="00C2718B" w:rsidRPr="00371E9C" w:rsidRDefault="009741F6" w:rsidP="003A18FB">
      <w:pPr>
        <w:spacing w:after="0" w:line="240" w:lineRule="auto"/>
        <w:jc w:val="both"/>
        <w:rPr>
          <w:rFonts w:eastAsia="Times New Roman" w:cs="Times New Roman"/>
          <w:bCs/>
          <w:i/>
          <w:szCs w:val="24"/>
        </w:rPr>
      </w:pPr>
      <w:r>
        <w:rPr>
          <w:rFonts w:eastAsia="Times New Roman" w:cs="Times New Roman"/>
          <w:bCs/>
          <w:i/>
          <w:szCs w:val="24"/>
        </w:rPr>
        <w:t>Reguli privind valoarea proiectelor</w:t>
      </w:r>
    </w:p>
    <w:p w14:paraId="5417EC1F" w14:textId="1DD5872A" w:rsidR="003A18FB" w:rsidRPr="00E138B7" w:rsidRDefault="003A18FB" w:rsidP="00AB56EB">
      <w:pPr>
        <w:pStyle w:val="ListParagraph"/>
        <w:numPr>
          <w:ilvl w:val="0"/>
          <w:numId w:val="57"/>
        </w:numPr>
        <w:spacing w:after="0" w:line="240" w:lineRule="auto"/>
        <w:ind w:left="720"/>
        <w:jc w:val="both"/>
      </w:pPr>
      <w:r w:rsidRPr="00E138B7">
        <w:t xml:space="preserve">Valoarea maximă eligibilă a investițiilor propuse pentru o </w:t>
      </w:r>
      <w:r w:rsidR="00693C02" w:rsidRPr="00E138B7">
        <w:t>unitate de în</w:t>
      </w:r>
      <w:r w:rsidR="002D3521" w:rsidRPr="00E138B7">
        <w:t>vățământ preuniversitar de stat</w:t>
      </w:r>
      <w:r w:rsidRPr="00E138B7">
        <w:t>, indiferent de tipul solicitantului, nu poate depăși</w:t>
      </w:r>
      <w:r w:rsidR="00B06876" w:rsidRPr="00E138B7">
        <w:t xml:space="preserve"> </w:t>
      </w:r>
      <w:r w:rsidR="009741F6" w:rsidRPr="00E138B7">
        <w:t>250.000</w:t>
      </w:r>
      <w:r w:rsidRPr="00E138B7">
        <w:t xml:space="preserve"> euro.</w:t>
      </w:r>
    </w:p>
    <w:p w14:paraId="53FA0D2C" w14:textId="77777777" w:rsidR="009741F6" w:rsidRPr="001D0D42" w:rsidRDefault="009741F6" w:rsidP="009741F6">
      <w:pPr>
        <w:pStyle w:val="ListParagraph"/>
        <w:numPr>
          <w:ilvl w:val="0"/>
          <w:numId w:val="57"/>
        </w:numPr>
        <w:spacing w:after="0" w:line="240" w:lineRule="auto"/>
        <w:ind w:left="720"/>
        <w:jc w:val="both"/>
      </w:pPr>
      <w:r>
        <w:rPr>
          <w:rFonts w:eastAsia="Times New Roman" w:cs="Times New Roman"/>
          <w:bCs/>
          <w:szCs w:val="24"/>
        </w:rPr>
        <w:t>Aceeași unitate de învățământ poate fi sprijinită printr-un singur proiect, indiferent de tipul solicitantului sau formei de parteneriat</w:t>
      </w:r>
    </w:p>
    <w:p w14:paraId="3F8E2FE1" w14:textId="4381B056" w:rsidR="00693C02" w:rsidRPr="0034184A" w:rsidRDefault="00693C02" w:rsidP="00894AEF">
      <w:pPr>
        <w:pStyle w:val="ListParagraph"/>
        <w:spacing w:after="0" w:line="240" w:lineRule="auto"/>
        <w:ind w:left="630"/>
        <w:jc w:val="both"/>
      </w:pPr>
    </w:p>
    <w:p w14:paraId="7F6131FF" w14:textId="314D41D0" w:rsidR="00FD5C55" w:rsidRPr="00371E9C" w:rsidRDefault="00287859" w:rsidP="00FD7919">
      <w:pPr>
        <w:spacing w:after="0" w:line="240" w:lineRule="auto"/>
        <w:jc w:val="both"/>
        <w:rPr>
          <w:rFonts w:eastAsia="Times New Roman" w:cs="Times New Roman"/>
          <w:color w:val="000000"/>
          <w:szCs w:val="24"/>
        </w:rPr>
      </w:pPr>
      <w:r w:rsidRPr="00371E9C">
        <w:rPr>
          <w:rFonts w:eastAsia="Times New Roman" w:cs="Times New Roman"/>
          <w:color w:val="000000"/>
          <w:szCs w:val="24"/>
        </w:rPr>
        <w:t>Plafo</w:t>
      </w:r>
      <w:r w:rsidR="00920781">
        <w:rPr>
          <w:rFonts w:eastAsia="Times New Roman" w:cs="Times New Roman"/>
          <w:color w:val="000000"/>
          <w:szCs w:val="24"/>
        </w:rPr>
        <w:t>nul</w:t>
      </w:r>
      <w:r w:rsidRPr="00371E9C">
        <w:rPr>
          <w:rFonts w:eastAsia="Times New Roman" w:cs="Times New Roman"/>
          <w:color w:val="000000"/>
          <w:szCs w:val="24"/>
        </w:rPr>
        <w:t xml:space="preserve"> maxim de mai sus </w:t>
      </w:r>
      <w:r w:rsidR="00920781">
        <w:rPr>
          <w:rFonts w:eastAsia="Times New Roman" w:cs="Times New Roman"/>
          <w:color w:val="000000"/>
          <w:szCs w:val="24"/>
        </w:rPr>
        <w:t>va fi</w:t>
      </w:r>
      <w:r w:rsidRPr="00371E9C">
        <w:rPr>
          <w:rFonts w:eastAsia="Times New Roman" w:cs="Times New Roman"/>
          <w:color w:val="000000"/>
          <w:szCs w:val="24"/>
        </w:rPr>
        <w:t xml:space="preserve"> calcula</w:t>
      </w:r>
      <w:r w:rsidR="00920781">
        <w:rPr>
          <w:rFonts w:eastAsia="Times New Roman" w:cs="Times New Roman"/>
          <w:color w:val="000000"/>
          <w:szCs w:val="24"/>
        </w:rPr>
        <w:t>t</w:t>
      </w:r>
      <w:r w:rsidRPr="00371E9C">
        <w:rPr>
          <w:rFonts w:eastAsia="Times New Roman" w:cs="Times New Roman"/>
          <w:color w:val="000000"/>
          <w:szCs w:val="24"/>
        </w:rPr>
        <w:t xml:space="preserve"> la cursul InforEuro din luna </w:t>
      </w:r>
      <w:r w:rsidR="009741F6">
        <w:rPr>
          <w:rFonts w:eastAsia="Times New Roman" w:cs="Times New Roman"/>
          <w:color w:val="000000"/>
          <w:szCs w:val="24"/>
        </w:rPr>
        <w:t>august 2020</w:t>
      </w:r>
      <w:r w:rsidRPr="00371E9C">
        <w:rPr>
          <w:rFonts w:eastAsia="Times New Roman" w:cs="Times New Roman"/>
          <w:color w:val="000000"/>
          <w:szCs w:val="24"/>
        </w:rPr>
        <w:t>.</w:t>
      </w:r>
    </w:p>
    <w:p w14:paraId="619ADCA4" w14:textId="77777777" w:rsidR="00C54E69" w:rsidRPr="009D5289" w:rsidRDefault="00C54E69" w:rsidP="00FD7919">
      <w:pPr>
        <w:spacing w:after="0" w:line="240" w:lineRule="auto"/>
        <w:jc w:val="both"/>
        <w:rPr>
          <w:rFonts w:eastAsia="Times New Roman" w:cs="Times New Roman"/>
          <w:bCs/>
          <w:szCs w:val="24"/>
        </w:rPr>
      </w:pPr>
    </w:p>
    <w:p w14:paraId="4EC7EF15" w14:textId="77777777" w:rsidR="00FC6182" w:rsidRPr="009D5289" w:rsidRDefault="00FC6182" w:rsidP="00673923">
      <w:pPr>
        <w:pStyle w:val="Heading3"/>
        <w:rPr>
          <w:rFonts w:eastAsia="Times New Roman" w:cs="Times New Roman"/>
        </w:rPr>
      </w:pPr>
      <w:bookmarkStart w:id="17" w:name="_Toc50032936"/>
      <w:r w:rsidRPr="009D5289">
        <w:rPr>
          <w:rFonts w:eastAsia="Times New Roman" w:cs="Times New Roman"/>
        </w:rPr>
        <w:t>1.8.2 Ratele de cofinanțare a proiectelor</w:t>
      </w:r>
      <w:bookmarkEnd w:id="17"/>
    </w:p>
    <w:p w14:paraId="672BE4C0" w14:textId="77777777" w:rsidR="00A91FFE" w:rsidRPr="00643DAD" w:rsidRDefault="00A91FFE" w:rsidP="00A91FFE">
      <w:pPr>
        <w:tabs>
          <w:tab w:val="left" w:pos="0"/>
        </w:tabs>
        <w:spacing w:after="0"/>
        <w:jc w:val="both"/>
        <w:rPr>
          <w:rFonts w:eastAsia="Times New Roman" w:cs="Times New Roman"/>
          <w:bCs/>
          <w:szCs w:val="24"/>
        </w:rPr>
      </w:pPr>
    </w:p>
    <w:p w14:paraId="19F377B6" w14:textId="69C8C8E8" w:rsidR="008C4214" w:rsidRPr="00B10F76" w:rsidRDefault="00001A75" w:rsidP="00A91FFE">
      <w:pPr>
        <w:tabs>
          <w:tab w:val="left" w:pos="0"/>
        </w:tabs>
        <w:spacing w:after="0"/>
        <w:jc w:val="both"/>
        <w:rPr>
          <w:rFonts w:eastAsia="Times New Roman" w:cs="Times New Roman"/>
          <w:szCs w:val="24"/>
        </w:rPr>
      </w:pPr>
      <w:r w:rsidRPr="003B0975">
        <w:rPr>
          <w:rFonts w:eastAsia="Times New Roman" w:cs="Times New Roman"/>
          <w:bCs/>
          <w:szCs w:val="24"/>
        </w:rPr>
        <w:t xml:space="preserve">Pentru </w:t>
      </w:r>
      <w:r w:rsidR="008C4214" w:rsidRPr="003B0975">
        <w:rPr>
          <w:rFonts w:eastAsia="Times New Roman" w:cs="Times New Roman"/>
          <w:bCs/>
          <w:szCs w:val="24"/>
        </w:rPr>
        <w:t xml:space="preserve">proiectele finanţate </w:t>
      </w:r>
      <w:r w:rsidR="00B01DCB" w:rsidRPr="003B0975">
        <w:rPr>
          <w:rFonts w:eastAsia="Times New Roman" w:cs="Times New Roman"/>
          <w:bCs/>
          <w:szCs w:val="24"/>
        </w:rPr>
        <w:t>în cadrul apelului,</w:t>
      </w:r>
      <w:r w:rsidRPr="003B0975">
        <w:rPr>
          <w:rFonts w:eastAsia="Times New Roman" w:cs="Times New Roman"/>
          <w:bCs/>
          <w:szCs w:val="24"/>
        </w:rPr>
        <w:t xml:space="preserve"> </w:t>
      </w:r>
      <w:r w:rsidR="008C4214" w:rsidRPr="003B0975">
        <w:rPr>
          <w:rFonts w:eastAsia="Times New Roman" w:cs="Times New Roman"/>
          <w:szCs w:val="24"/>
        </w:rPr>
        <w:t xml:space="preserve">se asigură finanțarea integrală a cheltuielilor eligibile astfel: </w:t>
      </w:r>
    </w:p>
    <w:p w14:paraId="2C44526A" w14:textId="77777777" w:rsidR="00A91FFE" w:rsidRPr="00966996" w:rsidRDefault="00A91FFE" w:rsidP="00A91FFE">
      <w:pPr>
        <w:tabs>
          <w:tab w:val="left" w:pos="0"/>
        </w:tabs>
        <w:spacing w:after="0"/>
        <w:jc w:val="both"/>
        <w:rPr>
          <w:rFonts w:eastAsia="Times New Roman" w:cs="Times New Roman"/>
          <w:szCs w:val="24"/>
        </w:rPr>
      </w:pPr>
    </w:p>
    <w:tbl>
      <w:tblPr>
        <w:tblW w:w="9985" w:type="dxa"/>
        <w:jc w:val="center"/>
        <w:shd w:val="clear" w:color="auto" w:fill="FFFFFF"/>
        <w:tblLayout w:type="fixed"/>
        <w:tblLook w:val="0000" w:firstRow="0" w:lastRow="0" w:firstColumn="0" w:lastColumn="0" w:noHBand="0" w:noVBand="0"/>
      </w:tblPr>
      <w:tblGrid>
        <w:gridCol w:w="7285"/>
        <w:gridCol w:w="2700"/>
      </w:tblGrid>
      <w:tr w:rsidR="009F5A00" w:rsidRPr="00371E9C" w14:paraId="1685B346" w14:textId="77777777" w:rsidTr="00F7076E">
        <w:trPr>
          <w:cantSplit/>
          <w:trHeight w:val="459"/>
          <w:jc w:val="center"/>
        </w:trPr>
        <w:tc>
          <w:tcPr>
            <w:tcW w:w="7285"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14:paraId="541A896B" w14:textId="7F3314FA" w:rsidR="009F5A00" w:rsidRPr="00371E9C" w:rsidRDefault="009F5A00" w:rsidP="007409C8">
            <w:pPr>
              <w:spacing w:after="0" w:line="240" w:lineRule="auto"/>
              <w:rPr>
                <w:rFonts w:eastAsia="Times New Roman" w:cs="Times New Roman"/>
                <w:szCs w:val="24"/>
              </w:rPr>
            </w:pPr>
            <w:r w:rsidRPr="00966996">
              <w:rPr>
                <w:rFonts w:eastAsia="Times New Roman" w:cs="Times New Roman"/>
                <w:szCs w:val="24"/>
              </w:rPr>
              <w:t xml:space="preserve">Valoarea maximă a finanţării acordate pentru costurile totale eligibile </w:t>
            </w:r>
            <w:r w:rsidR="00DA2F7F" w:rsidRPr="00371E9C">
              <w:rPr>
                <w:rFonts w:eastAsia="Times New Roman" w:cs="Times New Roman"/>
                <w:szCs w:val="24"/>
              </w:rPr>
              <w:t>(</w:t>
            </w:r>
            <w:r w:rsidR="007409C8" w:rsidRPr="00371E9C">
              <w:rPr>
                <w:rFonts w:eastAsia="Times New Roman" w:cs="Times New Roman"/>
                <w:szCs w:val="24"/>
              </w:rPr>
              <w:t>FEDR</w:t>
            </w:r>
            <w:r w:rsidR="00DA2F7F" w:rsidRPr="00371E9C">
              <w:rPr>
                <w:rFonts w:eastAsia="Times New Roman" w:cs="Times New Roman"/>
                <w:szCs w:val="24"/>
              </w:rPr>
              <w:t>)</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16B0B4" w14:textId="10269A60" w:rsidR="009F5A00" w:rsidRPr="00371E9C" w:rsidRDefault="00B01DCB" w:rsidP="00A91FFE">
            <w:pPr>
              <w:spacing w:after="0" w:line="240" w:lineRule="auto"/>
              <w:ind w:left="133"/>
              <w:jc w:val="center"/>
              <w:rPr>
                <w:rFonts w:eastAsia="Times New Roman" w:cs="Times New Roman"/>
                <w:szCs w:val="24"/>
              </w:rPr>
            </w:pPr>
            <w:r w:rsidRPr="00371E9C">
              <w:rPr>
                <w:rFonts w:eastAsia="Times New Roman" w:cs="Times New Roman"/>
                <w:szCs w:val="24"/>
              </w:rPr>
              <w:t>100</w:t>
            </w:r>
            <w:r w:rsidR="00DA2F7F" w:rsidRPr="00371E9C">
              <w:rPr>
                <w:rFonts w:eastAsia="Times New Roman" w:cs="Times New Roman"/>
                <w:szCs w:val="24"/>
              </w:rPr>
              <w:t>%</w:t>
            </w:r>
          </w:p>
        </w:tc>
      </w:tr>
      <w:tr w:rsidR="009F5A00" w:rsidRPr="00371E9C" w14:paraId="36726890" w14:textId="77777777" w:rsidTr="00F7076E">
        <w:trPr>
          <w:cantSplit/>
          <w:trHeight w:val="340"/>
          <w:jc w:val="center"/>
        </w:trPr>
        <w:tc>
          <w:tcPr>
            <w:tcW w:w="7285"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vAlign w:val="center"/>
          </w:tcPr>
          <w:p w14:paraId="223B3BA7" w14:textId="77777777" w:rsidR="009F5A00" w:rsidRPr="00371E9C" w:rsidRDefault="009F5A00" w:rsidP="007E5B49">
            <w:pPr>
              <w:spacing w:after="0" w:line="240" w:lineRule="auto"/>
              <w:rPr>
                <w:rFonts w:eastAsia="Times New Roman" w:cs="Times New Roman"/>
                <w:szCs w:val="24"/>
              </w:rPr>
            </w:pPr>
            <w:r w:rsidRPr="00371E9C">
              <w:rPr>
                <w:rFonts w:eastAsia="Times New Roman" w:cs="Times New Roman"/>
                <w:szCs w:val="24"/>
              </w:rPr>
              <w:t>Contribuţia eligibilă minimă a beneficiarului (buget de stat)</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6C4A7C" w14:textId="0E64144B" w:rsidR="009F5A00" w:rsidRPr="00371E9C" w:rsidRDefault="00B01DCB" w:rsidP="00A91FFE">
            <w:pPr>
              <w:spacing w:after="0" w:line="240" w:lineRule="auto"/>
              <w:ind w:left="133"/>
              <w:jc w:val="center"/>
              <w:rPr>
                <w:rFonts w:eastAsia="Times New Roman" w:cs="Times New Roman"/>
                <w:szCs w:val="24"/>
              </w:rPr>
            </w:pPr>
            <w:r w:rsidRPr="00371E9C">
              <w:rPr>
                <w:rFonts w:eastAsia="Times New Roman" w:cs="Times New Roman"/>
                <w:szCs w:val="24"/>
              </w:rPr>
              <w:t>0</w:t>
            </w:r>
            <w:r w:rsidR="009F5A00" w:rsidRPr="00371E9C">
              <w:rPr>
                <w:rFonts w:eastAsia="Times New Roman" w:cs="Times New Roman"/>
                <w:szCs w:val="24"/>
              </w:rPr>
              <w:t>%</w:t>
            </w:r>
          </w:p>
        </w:tc>
      </w:tr>
    </w:tbl>
    <w:p w14:paraId="561DFA2B" w14:textId="77777777" w:rsidR="0064763C" w:rsidRPr="00371E9C" w:rsidRDefault="0064763C" w:rsidP="00F7076E">
      <w:pPr>
        <w:tabs>
          <w:tab w:val="left" w:pos="0"/>
        </w:tabs>
        <w:spacing w:after="0" w:line="240" w:lineRule="auto"/>
        <w:jc w:val="both"/>
        <w:rPr>
          <w:rFonts w:eastAsia="Times New Roman" w:cs="Times New Roman"/>
          <w:szCs w:val="24"/>
          <w:highlight w:val="yellow"/>
        </w:rPr>
      </w:pPr>
    </w:p>
    <w:p w14:paraId="169D85A1" w14:textId="77777777" w:rsidR="00F7076E" w:rsidRPr="00371E9C" w:rsidRDefault="00F7076E" w:rsidP="00F7076E">
      <w:pPr>
        <w:tabs>
          <w:tab w:val="left" w:pos="0"/>
        </w:tabs>
        <w:spacing w:after="0" w:line="240" w:lineRule="auto"/>
        <w:jc w:val="both"/>
        <w:rPr>
          <w:rFonts w:eastAsia="Times New Roman" w:cs="Times New Roman"/>
          <w:szCs w:val="24"/>
        </w:rPr>
      </w:pPr>
    </w:p>
    <w:p w14:paraId="341C2198" w14:textId="77777777" w:rsidR="00C91B67" w:rsidRPr="00371E9C" w:rsidRDefault="00C91B67" w:rsidP="00C91B67">
      <w:pPr>
        <w:pStyle w:val="Heading2"/>
        <w:shd w:val="clear" w:color="auto" w:fill="9CC2E5" w:themeFill="accent1" w:themeFillTint="99"/>
        <w:spacing w:before="0"/>
      </w:pPr>
      <w:bookmarkStart w:id="18" w:name="_Toc446859323"/>
      <w:bookmarkStart w:id="19" w:name="_Toc50032937"/>
      <w:r w:rsidRPr="00371E9C">
        <w:t>1.9 Ajutor de stat</w:t>
      </w:r>
      <w:bookmarkEnd w:id="18"/>
      <w:bookmarkEnd w:id="19"/>
    </w:p>
    <w:p w14:paraId="36418F39" w14:textId="77777777" w:rsidR="00C91B67" w:rsidRPr="00371E9C" w:rsidRDefault="00C91B67" w:rsidP="00C91B67">
      <w:pPr>
        <w:pStyle w:val="ListParagraph"/>
        <w:spacing w:after="0" w:line="240" w:lineRule="auto"/>
        <w:rPr>
          <w:rFonts w:cs="Times New Roman"/>
        </w:rPr>
      </w:pPr>
    </w:p>
    <w:p w14:paraId="0C2050BB" w14:textId="6DC2CE5F" w:rsidR="00C91B67" w:rsidRPr="00371E9C" w:rsidRDefault="00906997" w:rsidP="00C91B67">
      <w:pPr>
        <w:shd w:val="clear" w:color="auto" w:fill="FFFFFF"/>
        <w:spacing w:after="0" w:line="235" w:lineRule="auto"/>
        <w:jc w:val="both"/>
        <w:rPr>
          <w:rFonts w:eastAsia="Times New Roman" w:cs="Times New Roman"/>
          <w:noProof/>
          <w:szCs w:val="24"/>
        </w:rPr>
      </w:pPr>
      <w:r w:rsidRPr="00371E9C">
        <w:rPr>
          <w:rFonts w:eastAsia="Times New Roman" w:cs="Times New Roman"/>
          <w:noProof/>
          <w:szCs w:val="24"/>
        </w:rPr>
        <w:t xml:space="preserve">Potrivit Notei Comisiei </w:t>
      </w:r>
      <w:r w:rsidR="00E225A0" w:rsidRPr="001C2531">
        <w:rPr>
          <w:rFonts w:eastAsia="Times New Roman" w:cs="Times New Roman"/>
          <w:noProof/>
          <w:szCs w:val="24"/>
        </w:rPr>
        <w:t xml:space="preserve">Europene </w:t>
      </w:r>
      <w:r w:rsidRPr="001C2531">
        <w:rPr>
          <w:rFonts w:eastAsia="Times New Roman" w:cs="Times New Roman"/>
          <w:i/>
          <w:noProof/>
          <w:szCs w:val="24"/>
        </w:rPr>
        <w:t>Măsuri de sprijin legate de COVID-19 și normele privind ajutorul de stat</w:t>
      </w:r>
      <w:r w:rsidR="00222A78" w:rsidRPr="001C2531">
        <w:rPr>
          <w:rFonts w:eastAsia="Times New Roman" w:cs="Times New Roman"/>
          <w:i/>
          <w:noProof/>
          <w:szCs w:val="24"/>
        </w:rPr>
        <w:t xml:space="preserve"> </w:t>
      </w:r>
      <w:r w:rsidR="00222A78" w:rsidRPr="001C2531">
        <w:rPr>
          <w:rFonts w:eastAsia="Times New Roman" w:cs="Times New Roman"/>
          <w:noProof/>
          <w:szCs w:val="24"/>
        </w:rPr>
        <w:t>(Anexa 14)</w:t>
      </w:r>
      <w:r w:rsidRPr="001C2531">
        <w:rPr>
          <w:rFonts w:eastAsia="Times New Roman" w:cs="Times New Roman"/>
          <w:noProof/>
          <w:szCs w:val="24"/>
        </w:rPr>
        <w:t>, sprijinul financiar</w:t>
      </w:r>
      <w:r w:rsidRPr="00371E9C">
        <w:rPr>
          <w:rFonts w:eastAsia="Times New Roman" w:cs="Times New Roman"/>
          <w:noProof/>
          <w:szCs w:val="24"/>
        </w:rPr>
        <w:t xml:space="preserve"> acordat din fonduri naționale/europene serviciilor de sănătate sau altor servicii publice pentru soluționarea situației COVID-19 reprezintă, în mod normal, un exercițiu de putere publică și, prin urmare, nu intră în sfera de aplicare a controlului ajutoarelor de stat. Astfel, achiziția de urgență a materialelor și echipamentelor sanitare necesare în contextul epidemiei în România reprezintă o prerogativă a statului si, prin urmare, nu implică elemente de natura ajutorului de stat.</w:t>
      </w:r>
    </w:p>
    <w:p w14:paraId="28660921" w14:textId="77777777" w:rsidR="000C5269" w:rsidRPr="00371E9C" w:rsidRDefault="00BF4F91" w:rsidP="0016272F">
      <w:pPr>
        <w:pStyle w:val="Heading1"/>
      </w:pPr>
      <w:bookmarkStart w:id="20" w:name="_Toc50032938"/>
      <w:r w:rsidRPr="00371E9C">
        <w:t xml:space="preserve">Capitolul </w:t>
      </w:r>
      <w:r w:rsidR="000C5269" w:rsidRPr="00371E9C">
        <w:t>2. Reguli pentru acordarea finanț</w:t>
      </w:r>
      <w:r w:rsidR="000C5269" w:rsidRPr="00371E9C">
        <w:rPr>
          <w:rFonts w:hint="eastAsia"/>
        </w:rPr>
        <w:t>ă</w:t>
      </w:r>
      <w:r w:rsidR="000C5269" w:rsidRPr="00371E9C">
        <w:t>rii</w:t>
      </w:r>
      <w:bookmarkEnd w:id="20"/>
    </w:p>
    <w:p w14:paraId="6D7906DC" w14:textId="77777777" w:rsidR="00712D9F" w:rsidRPr="00371E9C" w:rsidRDefault="00712D9F" w:rsidP="0016272F"/>
    <w:p w14:paraId="570917E3" w14:textId="087C9304" w:rsidR="000C5269" w:rsidRPr="00371E9C" w:rsidRDefault="000C5269" w:rsidP="00047910">
      <w:pPr>
        <w:pStyle w:val="Heading2"/>
        <w:shd w:val="clear" w:color="auto" w:fill="9CC2E5" w:themeFill="accent1" w:themeFillTint="99"/>
        <w:spacing w:before="0"/>
        <w:rPr>
          <w:rFonts w:cs="Times New Roman"/>
          <w:sz w:val="28"/>
          <w:szCs w:val="28"/>
        </w:rPr>
      </w:pPr>
      <w:bookmarkStart w:id="21" w:name="_Toc50032939"/>
      <w:r w:rsidRPr="00371E9C">
        <w:rPr>
          <w:rFonts w:cs="Times New Roman"/>
          <w:sz w:val="28"/>
          <w:szCs w:val="28"/>
        </w:rPr>
        <w:t>2.1 Eligibilitatea solicitantului/partenerilor</w:t>
      </w:r>
      <w:bookmarkEnd w:id="21"/>
    </w:p>
    <w:p w14:paraId="585166EE" w14:textId="77777777" w:rsidR="00FF649C" w:rsidRPr="00371E9C" w:rsidRDefault="00FF649C" w:rsidP="00C65507">
      <w:pPr>
        <w:spacing w:after="0" w:line="240" w:lineRule="auto"/>
        <w:contextualSpacing/>
        <w:jc w:val="both"/>
        <w:rPr>
          <w:rFonts w:cs="Times New Roman"/>
          <w:szCs w:val="24"/>
        </w:rPr>
      </w:pPr>
    </w:p>
    <w:p w14:paraId="45E696CC" w14:textId="72B6060D" w:rsidR="00001A75" w:rsidRPr="00371E9C" w:rsidRDefault="00745D3E" w:rsidP="00FD7919">
      <w:pPr>
        <w:tabs>
          <w:tab w:val="left" w:pos="0"/>
        </w:tabs>
        <w:spacing w:after="0" w:line="240" w:lineRule="auto"/>
        <w:jc w:val="both"/>
        <w:rPr>
          <w:rFonts w:eastAsia="Times New Roman" w:cs="Times New Roman"/>
          <w:b/>
          <w:szCs w:val="24"/>
        </w:rPr>
      </w:pPr>
      <w:r w:rsidRPr="00371E9C">
        <w:rPr>
          <w:rFonts w:eastAsia="Times New Roman" w:cs="Times New Roman"/>
          <w:b/>
          <w:szCs w:val="24"/>
        </w:rPr>
        <w:t>Solicitantul</w:t>
      </w:r>
      <w:r w:rsidR="009B6724" w:rsidRPr="00371E9C">
        <w:rPr>
          <w:rFonts w:eastAsia="Times New Roman" w:cs="Times New Roman"/>
          <w:b/>
          <w:szCs w:val="24"/>
        </w:rPr>
        <w:t xml:space="preserve">, inclusiv </w:t>
      </w:r>
      <w:r w:rsidR="004041EF" w:rsidRPr="00371E9C">
        <w:rPr>
          <w:rFonts w:eastAsia="Times New Roman" w:cs="Times New Roman"/>
          <w:b/>
          <w:szCs w:val="24"/>
        </w:rPr>
        <w:t>partenerii</w:t>
      </w:r>
      <w:r w:rsidR="00001A75" w:rsidRPr="00371E9C">
        <w:rPr>
          <w:rFonts w:eastAsia="Times New Roman" w:cs="Times New Roman"/>
          <w:b/>
          <w:szCs w:val="24"/>
        </w:rPr>
        <w:t xml:space="preserve"> trebuie să îndeplinească următoarele condiții de natură instituţională, legală şi financiară:</w:t>
      </w:r>
    </w:p>
    <w:p w14:paraId="3A33DDE3" w14:textId="77777777" w:rsidR="00001A75" w:rsidRPr="00371E9C" w:rsidRDefault="00001A75" w:rsidP="00D11A06">
      <w:pPr>
        <w:tabs>
          <w:tab w:val="left" w:pos="360"/>
        </w:tabs>
        <w:spacing w:after="0" w:line="240" w:lineRule="auto"/>
        <w:ind w:firstLine="270"/>
        <w:jc w:val="both"/>
        <w:rPr>
          <w:rFonts w:eastAsia="Times New Roman" w:cs="Times New Roman"/>
          <w:szCs w:val="24"/>
        </w:rPr>
      </w:pPr>
    </w:p>
    <w:p w14:paraId="33076C13" w14:textId="519A5EF0" w:rsidR="00C65507" w:rsidRPr="00371E9C" w:rsidRDefault="004041EF" w:rsidP="00745904">
      <w:pPr>
        <w:numPr>
          <w:ilvl w:val="0"/>
          <w:numId w:val="21"/>
        </w:numPr>
        <w:tabs>
          <w:tab w:val="left" w:pos="0"/>
        </w:tabs>
        <w:spacing w:after="0" w:line="240" w:lineRule="auto"/>
        <w:ind w:hanging="450"/>
        <w:contextualSpacing/>
        <w:jc w:val="both"/>
        <w:rPr>
          <w:rFonts w:eastAsia="Times New Roman" w:cs="Times New Roman"/>
          <w:szCs w:val="24"/>
        </w:rPr>
      </w:pPr>
      <w:r w:rsidRPr="00371E9C">
        <w:rPr>
          <w:rFonts w:eastAsia="Times New Roman" w:cs="Times New Roman"/>
          <w:szCs w:val="24"/>
        </w:rPr>
        <w:t>Se încadrează în categoria beneficiarilor eligibili</w:t>
      </w:r>
      <w:r w:rsidR="007233BC" w:rsidRPr="00371E9C">
        <w:rPr>
          <w:rFonts w:eastAsia="Times New Roman" w:cs="Times New Roman"/>
          <w:szCs w:val="24"/>
        </w:rPr>
        <w:t>, inclusiv parteneriatele între aceștia,</w:t>
      </w:r>
      <w:r w:rsidRPr="00371E9C">
        <w:rPr>
          <w:rFonts w:eastAsia="Times New Roman" w:cs="Times New Roman"/>
          <w:szCs w:val="24"/>
        </w:rPr>
        <w:t xml:space="preserve"> </w:t>
      </w:r>
      <w:r w:rsidR="00745904" w:rsidRPr="00371E9C">
        <w:rPr>
          <w:rFonts w:eastAsia="Times New Roman" w:cs="Times New Roman"/>
          <w:szCs w:val="24"/>
        </w:rPr>
        <w:t>conform secțiunii 1.4 din prezentul Ghid al Solicitantului</w:t>
      </w:r>
    </w:p>
    <w:p w14:paraId="5C8FA0AD" w14:textId="77777777" w:rsidR="004041EF" w:rsidRPr="00371E9C" w:rsidRDefault="004041EF" w:rsidP="004041EF">
      <w:pPr>
        <w:tabs>
          <w:tab w:val="left" w:pos="0"/>
        </w:tabs>
        <w:spacing w:after="0" w:line="240" w:lineRule="auto"/>
        <w:ind w:left="284"/>
        <w:contextualSpacing/>
        <w:jc w:val="both"/>
        <w:rPr>
          <w:rFonts w:eastAsia="Times New Roman" w:cs="Times New Roman"/>
          <w:szCs w:val="24"/>
        </w:rPr>
      </w:pPr>
    </w:p>
    <w:p w14:paraId="43D342A8" w14:textId="77777777" w:rsidR="00104B6A" w:rsidRPr="00371E9C" w:rsidRDefault="002138D4" w:rsidP="002138D4">
      <w:pPr>
        <w:widowControl w:val="0"/>
        <w:numPr>
          <w:ilvl w:val="0"/>
          <w:numId w:val="22"/>
        </w:numPr>
        <w:spacing w:after="0" w:line="240" w:lineRule="auto"/>
        <w:ind w:left="1418" w:hanging="284"/>
        <w:contextualSpacing/>
        <w:jc w:val="both"/>
        <w:rPr>
          <w:rFonts w:eastAsia="Times New Roman" w:cs="Times New Roman"/>
          <w:sz w:val="20"/>
          <w:szCs w:val="20"/>
        </w:rPr>
      </w:pPr>
      <w:r w:rsidRPr="00371E9C">
        <w:rPr>
          <w:rFonts w:eastAsia="Times New Roman" w:cs="Times New Roman"/>
          <w:i/>
          <w:szCs w:val="24"/>
        </w:rPr>
        <w:t xml:space="preserve">Se probează </w:t>
      </w:r>
      <w:r w:rsidRPr="00371E9C">
        <w:rPr>
          <w:rFonts w:cs="Times New Roman"/>
          <w:i/>
          <w:iCs/>
          <w:szCs w:val="24"/>
        </w:rPr>
        <w:t>prin</w:t>
      </w:r>
      <w:r w:rsidRPr="00371E9C">
        <w:rPr>
          <w:rFonts w:eastAsia="Times New Roman" w:cs="Times New Roman"/>
          <w:i/>
          <w:szCs w:val="24"/>
        </w:rPr>
        <w:t xml:space="preserve"> Declarația de eligibilitate (Anexa 4) </w:t>
      </w:r>
    </w:p>
    <w:p w14:paraId="20F27F42" w14:textId="77777777" w:rsidR="00C65507" w:rsidRPr="009D5289" w:rsidRDefault="00C65507" w:rsidP="00204A49">
      <w:pPr>
        <w:tabs>
          <w:tab w:val="left" w:pos="0"/>
        </w:tabs>
        <w:spacing w:after="0" w:line="240" w:lineRule="auto"/>
        <w:contextualSpacing/>
        <w:jc w:val="both"/>
        <w:rPr>
          <w:rFonts w:eastAsia="Times New Roman" w:cs="Times New Roman"/>
          <w:szCs w:val="24"/>
        </w:rPr>
      </w:pPr>
    </w:p>
    <w:p w14:paraId="0D13EB09" w14:textId="116ABDE2" w:rsidR="00C26C9D" w:rsidRPr="003B0975" w:rsidRDefault="00C26C9D" w:rsidP="00B0694E">
      <w:pPr>
        <w:numPr>
          <w:ilvl w:val="0"/>
          <w:numId w:val="21"/>
        </w:numPr>
        <w:tabs>
          <w:tab w:val="left" w:pos="0"/>
        </w:tabs>
        <w:spacing w:after="0" w:line="240" w:lineRule="auto"/>
        <w:ind w:hanging="450"/>
        <w:contextualSpacing/>
        <w:jc w:val="both"/>
        <w:rPr>
          <w:rFonts w:eastAsia="Times New Roman" w:cs="Times New Roman"/>
          <w:szCs w:val="24"/>
        </w:rPr>
      </w:pPr>
      <w:r w:rsidRPr="00643DAD">
        <w:rPr>
          <w:rFonts w:eastAsia="Times New Roman" w:cs="Times New Roman"/>
          <w:szCs w:val="24"/>
        </w:rPr>
        <w:t>Solicitantul</w:t>
      </w:r>
      <w:r w:rsidR="009B6724" w:rsidRPr="00643DAD">
        <w:rPr>
          <w:rFonts w:eastAsia="Times New Roman" w:cs="Times New Roman"/>
          <w:szCs w:val="24"/>
        </w:rPr>
        <w:t xml:space="preserve">, inclusiv </w:t>
      </w:r>
      <w:r w:rsidRPr="00643DAD">
        <w:rPr>
          <w:rFonts w:eastAsia="Times New Roman" w:cs="Times New Roman"/>
          <w:szCs w:val="24"/>
        </w:rPr>
        <w:t>partener</w:t>
      </w:r>
      <w:r w:rsidR="009B6724" w:rsidRPr="003B0975">
        <w:rPr>
          <w:rFonts w:eastAsia="Times New Roman" w:cs="Times New Roman"/>
          <w:szCs w:val="24"/>
        </w:rPr>
        <w:t>ii</w:t>
      </w:r>
      <w:r w:rsidRPr="003B0975">
        <w:rPr>
          <w:rFonts w:eastAsia="Times New Roman" w:cs="Times New Roman"/>
          <w:szCs w:val="24"/>
        </w:rPr>
        <w:t xml:space="preserve"> nu se încadrează într-una din situaţiile de mai jos:</w:t>
      </w:r>
    </w:p>
    <w:p w14:paraId="502C781C" w14:textId="156006CD" w:rsidR="00C26C9D" w:rsidRPr="00371E9C" w:rsidRDefault="00C26C9D" w:rsidP="00B0694E">
      <w:pPr>
        <w:numPr>
          <w:ilvl w:val="3"/>
          <w:numId w:val="21"/>
        </w:numPr>
        <w:autoSpaceDE w:val="0"/>
        <w:autoSpaceDN w:val="0"/>
        <w:adjustRightInd w:val="0"/>
        <w:spacing w:after="0" w:line="240" w:lineRule="auto"/>
        <w:ind w:left="850" w:hanging="425"/>
        <w:jc w:val="both"/>
        <w:rPr>
          <w:rFonts w:eastAsia="Times New Roman" w:cs="Times New Roman"/>
          <w:szCs w:val="24"/>
        </w:rPr>
      </w:pPr>
      <w:r w:rsidRPr="003B0975">
        <w:rPr>
          <w:rFonts w:eastAsia="Times New Roman" w:cs="Times New Roman"/>
          <w:szCs w:val="24"/>
        </w:rPr>
        <w:t xml:space="preserve">este în incapacitate de plată/ în stare de insolvenţă, </w:t>
      </w:r>
      <w:r w:rsidR="00C65507" w:rsidRPr="003B0975">
        <w:rPr>
          <w:rFonts w:eastAsia="Times New Roman" w:cs="Times New Roman"/>
          <w:szCs w:val="24"/>
        </w:rPr>
        <w:t xml:space="preserve">conform </w:t>
      </w:r>
      <w:r w:rsidRPr="00B10F76">
        <w:rPr>
          <w:rFonts w:eastAsia="Times New Roman" w:cs="Times New Roman"/>
          <w:szCs w:val="24"/>
        </w:rPr>
        <w:t>Ordonanței de Urgență a Guvernului nr. 46/2013</w:t>
      </w:r>
      <w:r w:rsidRPr="00966996">
        <w:rPr>
          <w:rFonts w:eastAsia="Times New Roman" w:cs="Times New Roman"/>
          <w:b/>
          <w:szCs w:val="24"/>
        </w:rPr>
        <w:t xml:space="preserve"> </w:t>
      </w:r>
      <w:r w:rsidRPr="00743274">
        <w:rPr>
          <w:rFonts w:eastAsia="Times New Roman" w:cs="Times New Roman"/>
          <w:szCs w:val="24"/>
        </w:rPr>
        <w:t>privind criza financiară și insolvența unităților administrative teritoriale, resp</w:t>
      </w:r>
      <w:r w:rsidR="009614CE" w:rsidRPr="00966996">
        <w:rPr>
          <w:rFonts w:eastAsia="Times New Roman" w:cs="Times New Roman"/>
          <w:szCs w:val="24"/>
        </w:rPr>
        <w:t>ectiv</w:t>
      </w:r>
      <w:r w:rsidRPr="00966996">
        <w:rPr>
          <w:rFonts w:eastAsia="Times New Roman" w:cs="Times New Roman"/>
          <w:szCs w:val="24"/>
        </w:rPr>
        <w:t xml:space="preserve"> conform Legi</w:t>
      </w:r>
      <w:r w:rsidR="00946B87">
        <w:rPr>
          <w:rFonts w:eastAsia="Times New Roman" w:cs="Times New Roman"/>
          <w:szCs w:val="24"/>
        </w:rPr>
        <w:t>i</w:t>
      </w:r>
      <w:r w:rsidRPr="00966996">
        <w:rPr>
          <w:rFonts w:eastAsia="Times New Roman" w:cs="Times New Roman"/>
          <w:szCs w:val="24"/>
        </w:rPr>
        <w:t xml:space="preserve"> nr.</w:t>
      </w:r>
      <w:r w:rsidR="004041EF" w:rsidRPr="00371E9C">
        <w:rPr>
          <w:rFonts w:eastAsia="Times New Roman" w:cs="Times New Roman"/>
          <w:szCs w:val="24"/>
        </w:rPr>
        <w:t xml:space="preserve"> </w:t>
      </w:r>
      <w:r w:rsidRPr="00371E9C">
        <w:rPr>
          <w:rFonts w:eastAsia="Times New Roman" w:cs="Times New Roman"/>
          <w:szCs w:val="24"/>
        </w:rPr>
        <w:t>85/2014 privind procedura insolvenței, cu modificările și completările ulterioare, după caz;</w:t>
      </w:r>
    </w:p>
    <w:p w14:paraId="55089AB8" w14:textId="57C6A703" w:rsidR="008D766E" w:rsidRPr="00371E9C" w:rsidRDefault="008D766E" w:rsidP="00B0694E">
      <w:pPr>
        <w:numPr>
          <w:ilvl w:val="3"/>
          <w:numId w:val="21"/>
        </w:numPr>
        <w:autoSpaceDE w:val="0"/>
        <w:autoSpaceDN w:val="0"/>
        <w:adjustRightInd w:val="0"/>
        <w:spacing w:after="0" w:line="240" w:lineRule="auto"/>
        <w:ind w:left="850" w:hanging="425"/>
        <w:jc w:val="both"/>
        <w:rPr>
          <w:rFonts w:eastAsia="Times New Roman" w:cs="Times New Roman"/>
          <w:szCs w:val="24"/>
        </w:rPr>
      </w:pPr>
      <w:r w:rsidRPr="00371E9C">
        <w:rPr>
          <w:rFonts w:eastAsia="Times New Roman" w:cs="Times New Roman"/>
          <w:szCs w:val="24"/>
        </w:rPr>
        <w:t xml:space="preserve">este în stare de faliment, lichidare, are afacerile conduse de un </w:t>
      </w:r>
      <w:r w:rsidR="004B073C">
        <w:rPr>
          <w:rFonts w:eastAsia="Times New Roman" w:cs="Times New Roman"/>
          <w:szCs w:val="24"/>
        </w:rPr>
        <w:t>lichidator</w:t>
      </w:r>
      <w:r w:rsidR="007B5E05">
        <w:rPr>
          <w:rFonts w:eastAsia="Times New Roman" w:cs="Times New Roman"/>
          <w:szCs w:val="24"/>
        </w:rPr>
        <w:t xml:space="preserve"> </w:t>
      </w:r>
      <w:r w:rsidRPr="00371E9C">
        <w:rPr>
          <w:rFonts w:eastAsia="Times New Roman" w:cs="Times New Roman"/>
          <w:szCs w:val="24"/>
        </w:rPr>
        <w:t>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w:t>
      </w:r>
      <w:r w:rsidR="004B073C">
        <w:rPr>
          <w:rFonts w:eastAsia="Times New Roman" w:cs="Times New Roman"/>
          <w:szCs w:val="24"/>
        </w:rPr>
        <w:t xml:space="preserve"> lichidator</w:t>
      </w:r>
      <w:r w:rsidRPr="00371E9C">
        <w:rPr>
          <w:rFonts w:eastAsia="Times New Roman" w:cs="Times New Roman"/>
          <w:szCs w:val="24"/>
        </w:rPr>
        <w:t xml:space="preserve"> judiciar sau activităţile sale comerciale sunt suspendate ori fac obiectul unui aranjament cu creditorii;</w:t>
      </w:r>
    </w:p>
    <w:p w14:paraId="462468CC" w14:textId="77777777" w:rsidR="00C26C9D" w:rsidRPr="00371E9C" w:rsidRDefault="00C26C9D" w:rsidP="00B0694E">
      <w:pPr>
        <w:numPr>
          <w:ilvl w:val="3"/>
          <w:numId w:val="21"/>
        </w:numPr>
        <w:autoSpaceDE w:val="0"/>
        <w:autoSpaceDN w:val="0"/>
        <w:adjustRightInd w:val="0"/>
        <w:spacing w:after="0" w:line="240" w:lineRule="auto"/>
        <w:ind w:left="850" w:hanging="425"/>
        <w:jc w:val="both"/>
        <w:rPr>
          <w:rFonts w:eastAsia="Times New Roman" w:cs="Times New Roman"/>
          <w:szCs w:val="24"/>
        </w:rPr>
      </w:pPr>
      <w:r w:rsidRPr="00371E9C">
        <w:rPr>
          <w:rFonts w:eastAsia="Times New Roman" w:cs="Times New Roman"/>
          <w:szCs w:val="24"/>
        </w:rPr>
        <w:t>nu şi-a îndeplinit obligaţiile de plată a impozitelor, taxelor şi contribuţiilor de asigurări sociale către bugetele componente ale bugetului general consolidat, și bugetului local în conformitate cu prevederile legale în vigoare în România;</w:t>
      </w:r>
    </w:p>
    <w:p w14:paraId="7DD53FC9" w14:textId="61D9146D" w:rsidR="00C26C9D" w:rsidRPr="00371E9C" w:rsidRDefault="00C65507" w:rsidP="00B0694E">
      <w:pPr>
        <w:numPr>
          <w:ilvl w:val="3"/>
          <w:numId w:val="21"/>
        </w:numPr>
        <w:autoSpaceDE w:val="0"/>
        <w:autoSpaceDN w:val="0"/>
        <w:adjustRightInd w:val="0"/>
        <w:spacing w:after="0" w:line="240" w:lineRule="auto"/>
        <w:ind w:left="850" w:hanging="425"/>
        <w:jc w:val="both"/>
        <w:rPr>
          <w:rFonts w:eastAsia="Times New Roman" w:cs="Times New Roman"/>
          <w:szCs w:val="24"/>
        </w:rPr>
      </w:pPr>
      <w:r w:rsidRPr="00371E9C">
        <w:rPr>
          <w:rFonts w:eastAsia="Times New Roman" w:cs="Times New Roman"/>
          <w:szCs w:val="24"/>
        </w:rPr>
        <w:t xml:space="preserve">reprezentantul legal </w:t>
      </w:r>
      <w:r w:rsidR="00C26C9D" w:rsidRPr="00371E9C">
        <w:rPr>
          <w:rFonts w:eastAsia="Times New Roman" w:cs="Times New Roman"/>
          <w:szCs w:val="24"/>
        </w:rPr>
        <w:t>a suferit condamnări definitive datorate unei conduite profesionale îndreptată împotriva legii, decizie formulată de o autoritate de judecată ce are forţă de res judicata;</w:t>
      </w:r>
    </w:p>
    <w:p w14:paraId="78FCEE83" w14:textId="77777777" w:rsidR="00C26C9D" w:rsidRPr="00371E9C" w:rsidRDefault="00C26C9D" w:rsidP="00B0694E">
      <w:pPr>
        <w:numPr>
          <w:ilvl w:val="3"/>
          <w:numId w:val="21"/>
        </w:numPr>
        <w:autoSpaceDE w:val="0"/>
        <w:autoSpaceDN w:val="0"/>
        <w:adjustRightInd w:val="0"/>
        <w:spacing w:after="0" w:line="240" w:lineRule="auto"/>
        <w:ind w:left="850" w:hanging="425"/>
        <w:jc w:val="both"/>
        <w:rPr>
          <w:rFonts w:eastAsia="Times New Roman" w:cs="Times New Roman"/>
          <w:szCs w:val="24"/>
        </w:rPr>
      </w:pPr>
      <w:r w:rsidRPr="00371E9C">
        <w:rPr>
          <w:rFonts w:eastAsia="Times New Roman" w:cs="Times New Roman"/>
          <w:szCs w:val="24"/>
        </w:rPr>
        <w:t>a fost subiectul unei judecăţi de tip res judicata pentru fraudă, corupţie, implicarea în organizaţii criminale sau în alte activităţi ilegale, în detrimentul intereselor financiare ale Comunităţii Europene;</w:t>
      </w:r>
    </w:p>
    <w:p w14:paraId="1A571865" w14:textId="77777777" w:rsidR="004041EF" w:rsidRPr="00371E9C" w:rsidRDefault="004041EF" w:rsidP="00B0694E">
      <w:pPr>
        <w:widowControl w:val="0"/>
        <w:numPr>
          <w:ilvl w:val="0"/>
          <w:numId w:val="22"/>
        </w:numPr>
        <w:spacing w:after="0" w:line="240" w:lineRule="auto"/>
        <w:ind w:left="1418" w:hanging="284"/>
        <w:contextualSpacing/>
        <w:jc w:val="both"/>
        <w:rPr>
          <w:rFonts w:eastAsia="Times New Roman" w:cs="Times New Roman"/>
          <w:sz w:val="20"/>
          <w:szCs w:val="20"/>
        </w:rPr>
      </w:pPr>
      <w:r w:rsidRPr="00371E9C">
        <w:rPr>
          <w:rFonts w:eastAsia="Times New Roman" w:cs="Times New Roman"/>
          <w:i/>
          <w:szCs w:val="24"/>
        </w:rPr>
        <w:t xml:space="preserve">Se probează </w:t>
      </w:r>
      <w:r w:rsidRPr="00371E9C">
        <w:rPr>
          <w:rFonts w:cs="Times New Roman"/>
          <w:i/>
          <w:iCs/>
          <w:szCs w:val="24"/>
        </w:rPr>
        <w:t>prin</w:t>
      </w:r>
      <w:r w:rsidRPr="00371E9C">
        <w:rPr>
          <w:rFonts w:eastAsia="Times New Roman" w:cs="Times New Roman"/>
          <w:i/>
          <w:szCs w:val="24"/>
        </w:rPr>
        <w:t xml:space="preserve"> Declarația de </w:t>
      </w:r>
      <w:r w:rsidR="00CC7166" w:rsidRPr="00371E9C">
        <w:rPr>
          <w:rFonts w:eastAsia="Times New Roman" w:cs="Times New Roman"/>
          <w:i/>
          <w:szCs w:val="24"/>
        </w:rPr>
        <w:t>e</w:t>
      </w:r>
      <w:r w:rsidRPr="00371E9C">
        <w:rPr>
          <w:rFonts w:eastAsia="Times New Roman" w:cs="Times New Roman"/>
          <w:i/>
          <w:szCs w:val="24"/>
        </w:rPr>
        <w:t>ligibilitate (Anexa 4)</w:t>
      </w:r>
    </w:p>
    <w:p w14:paraId="1A4F9776" w14:textId="77777777" w:rsidR="004041EF" w:rsidRPr="00371E9C" w:rsidRDefault="004041EF" w:rsidP="004041EF">
      <w:pPr>
        <w:tabs>
          <w:tab w:val="left" w:pos="1206"/>
        </w:tabs>
        <w:spacing w:after="0" w:line="240" w:lineRule="auto"/>
        <w:contextualSpacing/>
        <w:jc w:val="both"/>
        <w:rPr>
          <w:rFonts w:eastAsia="Times New Roman" w:cs="Times New Roman"/>
          <w:szCs w:val="24"/>
        </w:rPr>
      </w:pPr>
    </w:p>
    <w:p w14:paraId="7A724941" w14:textId="47034F7B" w:rsidR="004041EF" w:rsidRPr="00371E9C" w:rsidRDefault="00745D3E" w:rsidP="00B0694E">
      <w:pPr>
        <w:numPr>
          <w:ilvl w:val="0"/>
          <w:numId w:val="21"/>
        </w:numPr>
        <w:tabs>
          <w:tab w:val="left" w:pos="0"/>
        </w:tabs>
        <w:spacing w:after="0" w:line="240" w:lineRule="auto"/>
        <w:ind w:hanging="450"/>
        <w:contextualSpacing/>
        <w:jc w:val="both"/>
        <w:rPr>
          <w:rFonts w:eastAsia="Times New Roman" w:cs="Times New Roman"/>
          <w:color w:val="5B9BD5" w:themeColor="accent1"/>
          <w:szCs w:val="24"/>
        </w:rPr>
      </w:pPr>
      <w:r w:rsidRPr="00371E9C">
        <w:rPr>
          <w:rFonts w:eastAsia="Times New Roman" w:cs="Times New Roman"/>
          <w:szCs w:val="24"/>
        </w:rPr>
        <w:t>Reprezentantul legal al solicitantului</w:t>
      </w:r>
      <w:r w:rsidR="001565FB" w:rsidRPr="00371E9C">
        <w:rPr>
          <w:rFonts w:eastAsia="Times New Roman" w:cs="Times New Roman"/>
          <w:szCs w:val="24"/>
        </w:rPr>
        <w:t xml:space="preserve">, inclusiv </w:t>
      </w:r>
      <w:r w:rsidR="00E74328" w:rsidRPr="00371E9C">
        <w:rPr>
          <w:rFonts w:eastAsia="Times New Roman" w:cs="Times New Roman"/>
          <w:szCs w:val="24"/>
        </w:rPr>
        <w:t xml:space="preserve">partenerului </w:t>
      </w:r>
      <w:r w:rsidR="003F415F" w:rsidRPr="00371E9C">
        <w:rPr>
          <w:rFonts w:eastAsia="Times New Roman" w:cs="Times New Roman"/>
          <w:szCs w:val="24"/>
        </w:rPr>
        <w:t xml:space="preserve">și membrii UIP </w:t>
      </w:r>
      <w:r w:rsidRPr="00371E9C">
        <w:rPr>
          <w:rFonts w:eastAsia="Times New Roman" w:cs="Times New Roman"/>
          <w:szCs w:val="24"/>
        </w:rPr>
        <w:t xml:space="preserve">nu </w:t>
      </w:r>
      <w:r w:rsidR="003F415F" w:rsidRPr="00371E9C">
        <w:rPr>
          <w:rFonts w:eastAsia="Times New Roman" w:cs="Times New Roman"/>
          <w:szCs w:val="24"/>
        </w:rPr>
        <w:t>se află în situație de</w:t>
      </w:r>
      <w:r w:rsidRPr="00371E9C">
        <w:rPr>
          <w:rFonts w:eastAsia="Times New Roman" w:cs="Times New Roman"/>
          <w:szCs w:val="24"/>
        </w:rPr>
        <w:t xml:space="preserve"> conflict de interese, </w:t>
      </w:r>
      <w:r w:rsidR="004041EF" w:rsidRPr="00371E9C">
        <w:rPr>
          <w:rFonts w:eastAsia="Times New Roman" w:cs="Times New Roman"/>
          <w:szCs w:val="24"/>
        </w:rPr>
        <w:t>astfel cum este definit în legislaţia naţion</w:t>
      </w:r>
      <w:r w:rsidR="00C6140C" w:rsidRPr="00371E9C">
        <w:rPr>
          <w:rFonts w:eastAsia="Times New Roman" w:cs="Times New Roman"/>
          <w:szCs w:val="24"/>
        </w:rPr>
        <w:t>ală;</w:t>
      </w:r>
      <w:r w:rsidR="004041EF" w:rsidRPr="00371E9C">
        <w:rPr>
          <w:rFonts w:eastAsia="Times New Roman" w:cs="Times New Roman"/>
          <w:color w:val="5B9BD5" w:themeColor="accent1"/>
          <w:szCs w:val="24"/>
        </w:rPr>
        <w:t xml:space="preserve"> </w:t>
      </w:r>
    </w:p>
    <w:p w14:paraId="0D713615" w14:textId="77777777" w:rsidR="004041EF" w:rsidRPr="00371E9C" w:rsidRDefault="004041EF" w:rsidP="00B0694E">
      <w:pPr>
        <w:widowControl w:val="0"/>
        <w:numPr>
          <w:ilvl w:val="0"/>
          <w:numId w:val="28"/>
        </w:numPr>
        <w:spacing w:after="0" w:line="240" w:lineRule="auto"/>
        <w:ind w:left="1418" w:hanging="284"/>
        <w:contextualSpacing/>
        <w:jc w:val="both"/>
        <w:rPr>
          <w:rFonts w:eastAsia="Times New Roman" w:cs="Times New Roman"/>
          <w:sz w:val="20"/>
          <w:szCs w:val="20"/>
        </w:rPr>
      </w:pPr>
      <w:r w:rsidRPr="00371E9C">
        <w:rPr>
          <w:rFonts w:eastAsia="Times New Roman" w:cs="Times New Roman"/>
          <w:i/>
          <w:szCs w:val="24"/>
        </w:rPr>
        <w:t>Se probează prin Declarația privind conflictul de interese (Anexa 4)</w:t>
      </w:r>
    </w:p>
    <w:p w14:paraId="4B3473A8" w14:textId="1C40F401" w:rsidR="00745D3E" w:rsidRPr="00371E9C" w:rsidRDefault="00745D3E" w:rsidP="00B0694E">
      <w:pPr>
        <w:pStyle w:val="ListParagraph"/>
        <w:numPr>
          <w:ilvl w:val="0"/>
          <w:numId w:val="21"/>
        </w:numPr>
        <w:spacing w:before="240" w:after="0" w:line="240" w:lineRule="auto"/>
        <w:jc w:val="both"/>
        <w:rPr>
          <w:rFonts w:eastAsia="Calibri" w:cs="Times New Roman"/>
          <w:szCs w:val="24"/>
        </w:rPr>
      </w:pPr>
      <w:r w:rsidRPr="00371E9C">
        <w:rPr>
          <w:rFonts w:eastAsia="Calibri" w:cs="Times New Roman"/>
          <w:szCs w:val="24"/>
        </w:rPr>
        <w:t>Solicitantul</w:t>
      </w:r>
      <w:r w:rsidR="00470C2B" w:rsidRPr="00371E9C">
        <w:rPr>
          <w:rFonts w:eastAsia="Calibri" w:cs="Times New Roman"/>
          <w:szCs w:val="24"/>
        </w:rPr>
        <w:t xml:space="preserve">, </w:t>
      </w:r>
      <w:r w:rsidR="009B6724" w:rsidRPr="00371E9C">
        <w:rPr>
          <w:rFonts w:eastAsia="Calibri" w:cs="Times New Roman"/>
          <w:szCs w:val="24"/>
        </w:rPr>
        <w:t xml:space="preserve">inclusiv </w:t>
      </w:r>
      <w:r w:rsidR="009614CE" w:rsidRPr="00371E9C">
        <w:rPr>
          <w:rFonts w:eastAsia="Calibri" w:cs="Times New Roman"/>
          <w:szCs w:val="24"/>
        </w:rPr>
        <w:t>partener</w:t>
      </w:r>
      <w:r w:rsidR="00D24332" w:rsidRPr="00371E9C">
        <w:rPr>
          <w:rFonts w:eastAsia="Calibri" w:cs="Times New Roman"/>
          <w:szCs w:val="24"/>
        </w:rPr>
        <w:t>ii</w:t>
      </w:r>
      <w:r w:rsidR="00D96CFA" w:rsidRPr="00371E9C">
        <w:rPr>
          <w:rFonts w:eastAsia="Calibri" w:cs="Times New Roman"/>
          <w:szCs w:val="24"/>
        </w:rPr>
        <w:t>,</w:t>
      </w:r>
      <w:r w:rsidR="00470C2B" w:rsidRPr="00371E9C">
        <w:rPr>
          <w:rFonts w:eastAsia="Calibri" w:cs="Times New Roman"/>
          <w:szCs w:val="24"/>
        </w:rPr>
        <w:t xml:space="preserve"> demonstr</w:t>
      </w:r>
      <w:r w:rsidR="00D96CFA" w:rsidRPr="00371E9C">
        <w:rPr>
          <w:rFonts w:eastAsia="Calibri" w:cs="Times New Roman"/>
          <w:szCs w:val="24"/>
        </w:rPr>
        <w:t>ează</w:t>
      </w:r>
      <w:r w:rsidRPr="00371E9C">
        <w:rPr>
          <w:rFonts w:eastAsia="Calibri" w:cs="Times New Roman"/>
          <w:szCs w:val="24"/>
        </w:rPr>
        <w:t xml:space="preserve"> capacitate</w:t>
      </w:r>
      <w:r w:rsidR="00470C2B" w:rsidRPr="00371E9C">
        <w:rPr>
          <w:rFonts w:eastAsia="Calibri" w:cs="Times New Roman"/>
          <w:szCs w:val="24"/>
        </w:rPr>
        <w:t>a</w:t>
      </w:r>
      <w:r w:rsidRPr="00371E9C">
        <w:rPr>
          <w:rFonts w:eastAsia="Calibri" w:cs="Times New Roman"/>
          <w:szCs w:val="24"/>
        </w:rPr>
        <w:t xml:space="preserve"> de implementare</w:t>
      </w:r>
      <w:r w:rsidR="00AD250F">
        <w:rPr>
          <w:rFonts w:eastAsia="Calibri" w:cs="Times New Roman"/>
          <w:szCs w:val="24"/>
        </w:rPr>
        <w:t xml:space="preserve"> </w:t>
      </w:r>
      <w:r w:rsidR="00AD250F" w:rsidRPr="00894AEF">
        <w:rPr>
          <w:rFonts w:eastAsia="Calibri" w:cs="Times New Roman"/>
          <w:szCs w:val="24"/>
        </w:rPr>
        <w:t>(tehnică și administrativă)</w:t>
      </w:r>
      <w:r w:rsidR="00BA78BE" w:rsidRPr="00371E9C">
        <w:rPr>
          <w:rFonts w:eastAsia="Calibri" w:cs="Times New Roman"/>
          <w:szCs w:val="24"/>
        </w:rPr>
        <w:t>:</w:t>
      </w:r>
    </w:p>
    <w:p w14:paraId="3645DE6E" w14:textId="60AB6012" w:rsidR="00745D3E" w:rsidRPr="00E138B7" w:rsidRDefault="00745D3E" w:rsidP="00AD250F">
      <w:pPr>
        <w:numPr>
          <w:ilvl w:val="0"/>
          <w:numId w:val="19"/>
        </w:numPr>
        <w:spacing w:before="120" w:after="0" w:line="240" w:lineRule="auto"/>
        <w:jc w:val="both"/>
        <w:rPr>
          <w:rFonts w:eastAsia="Times New Roman" w:cs="Times New Roman"/>
          <w:i/>
          <w:szCs w:val="24"/>
        </w:rPr>
      </w:pPr>
      <w:r w:rsidRPr="00E138B7">
        <w:rPr>
          <w:rFonts w:eastAsia="Times New Roman" w:cs="Times New Roman"/>
          <w:i/>
          <w:szCs w:val="24"/>
        </w:rPr>
        <w:t xml:space="preserve">Se probează cu Decizia privind înfiinţarea </w:t>
      </w:r>
      <w:r w:rsidR="00FE512C" w:rsidRPr="00E138B7">
        <w:rPr>
          <w:rFonts w:eastAsia="Times New Roman" w:cs="Times New Roman"/>
          <w:i/>
          <w:szCs w:val="24"/>
        </w:rPr>
        <w:t xml:space="preserve">UIP </w:t>
      </w:r>
      <w:r w:rsidR="009614CE" w:rsidRPr="00E138B7">
        <w:rPr>
          <w:rFonts w:eastAsia="Times New Roman" w:cs="Times New Roman"/>
          <w:i/>
          <w:szCs w:val="24"/>
        </w:rPr>
        <w:t>pentru solicitant și partener</w:t>
      </w:r>
      <w:r w:rsidR="00D24332" w:rsidRPr="00E138B7">
        <w:rPr>
          <w:rFonts w:eastAsia="Times New Roman" w:cs="Times New Roman"/>
          <w:i/>
          <w:szCs w:val="24"/>
        </w:rPr>
        <w:t>i</w:t>
      </w:r>
      <w:r w:rsidR="009614CE" w:rsidRPr="00E138B7">
        <w:rPr>
          <w:rFonts w:eastAsia="Times New Roman" w:cs="Times New Roman"/>
          <w:i/>
          <w:szCs w:val="24"/>
        </w:rPr>
        <w:t xml:space="preserve"> </w:t>
      </w:r>
      <w:r w:rsidR="00FE512C" w:rsidRPr="00E138B7">
        <w:rPr>
          <w:rFonts w:eastAsia="Times New Roman" w:cs="Times New Roman"/>
          <w:i/>
          <w:szCs w:val="24"/>
        </w:rPr>
        <w:t xml:space="preserve">și CV-urile membrilor UIP și </w:t>
      </w:r>
      <w:r w:rsidRPr="00E138B7">
        <w:rPr>
          <w:rFonts w:eastAsia="Times New Roman" w:cs="Times New Roman"/>
          <w:i/>
          <w:szCs w:val="24"/>
        </w:rPr>
        <w:t>fișe</w:t>
      </w:r>
      <w:r w:rsidR="00FE512C" w:rsidRPr="00E138B7">
        <w:rPr>
          <w:rFonts w:eastAsia="Times New Roman" w:cs="Times New Roman"/>
          <w:i/>
          <w:szCs w:val="24"/>
        </w:rPr>
        <w:t>le</w:t>
      </w:r>
      <w:r w:rsidRPr="00E138B7">
        <w:rPr>
          <w:rFonts w:eastAsia="Times New Roman" w:cs="Times New Roman"/>
          <w:i/>
          <w:szCs w:val="24"/>
        </w:rPr>
        <w:t xml:space="preserve"> de post</w:t>
      </w:r>
      <w:r w:rsidR="008D766E" w:rsidRPr="00E138B7">
        <w:rPr>
          <w:rFonts w:eastAsia="Times New Roman" w:cs="Times New Roman"/>
          <w:i/>
          <w:szCs w:val="24"/>
        </w:rPr>
        <w:t>, atât pentru personalul care va asigura managementul proiectului</w:t>
      </w:r>
      <w:r w:rsidR="00FE512C" w:rsidRPr="00E138B7">
        <w:rPr>
          <w:rFonts w:eastAsia="Times New Roman" w:cs="Times New Roman"/>
          <w:i/>
          <w:szCs w:val="24"/>
        </w:rPr>
        <w:t>;</w:t>
      </w:r>
      <w:r w:rsidRPr="00E138B7">
        <w:rPr>
          <w:rFonts w:eastAsia="Times New Roman" w:cs="Times New Roman"/>
          <w:i/>
          <w:szCs w:val="24"/>
        </w:rPr>
        <w:t xml:space="preserve"> </w:t>
      </w:r>
    </w:p>
    <w:p w14:paraId="3172F91B" w14:textId="5BD150A1" w:rsidR="00745D3E" w:rsidRPr="00371E9C" w:rsidRDefault="00745D3E" w:rsidP="00B0694E">
      <w:pPr>
        <w:numPr>
          <w:ilvl w:val="0"/>
          <w:numId w:val="21"/>
        </w:numPr>
        <w:spacing w:before="240" w:after="0" w:line="240" w:lineRule="auto"/>
        <w:jc w:val="both"/>
        <w:rPr>
          <w:rFonts w:eastAsia="Times New Roman" w:cs="Times New Roman"/>
          <w:szCs w:val="24"/>
        </w:rPr>
      </w:pPr>
      <w:r w:rsidRPr="00371E9C">
        <w:rPr>
          <w:rFonts w:eastAsia="Times New Roman" w:cs="Times New Roman"/>
          <w:szCs w:val="24"/>
        </w:rPr>
        <w:t>Solicitantul</w:t>
      </w:r>
      <w:r w:rsidR="001565FB" w:rsidRPr="00371E9C">
        <w:rPr>
          <w:rFonts w:eastAsia="Times New Roman" w:cs="Times New Roman"/>
          <w:szCs w:val="24"/>
        </w:rPr>
        <w:t>, inclusiv partener</w:t>
      </w:r>
      <w:r w:rsidR="00D24332" w:rsidRPr="00371E9C">
        <w:rPr>
          <w:rFonts w:eastAsia="Times New Roman" w:cs="Times New Roman"/>
          <w:szCs w:val="24"/>
        </w:rPr>
        <w:t>ii</w:t>
      </w:r>
      <w:r w:rsidR="00D96CFA" w:rsidRPr="00371E9C">
        <w:rPr>
          <w:rFonts w:eastAsia="Times New Roman" w:cs="Times New Roman"/>
          <w:szCs w:val="24"/>
        </w:rPr>
        <w:t>,</w:t>
      </w:r>
      <w:r w:rsidR="007A3E53" w:rsidRPr="00371E9C">
        <w:rPr>
          <w:rFonts w:eastAsia="Times New Roman" w:cs="Times New Roman"/>
          <w:szCs w:val="24"/>
        </w:rPr>
        <w:t xml:space="preserve"> </w:t>
      </w:r>
      <w:r w:rsidRPr="00371E9C">
        <w:rPr>
          <w:rFonts w:eastAsia="Times New Roman" w:cs="Times New Roman"/>
          <w:szCs w:val="24"/>
        </w:rPr>
        <w:t xml:space="preserve"> demonstrează capacitatea </w:t>
      </w:r>
      <w:r w:rsidR="00C82A62" w:rsidRPr="00371E9C">
        <w:rPr>
          <w:rFonts w:eastAsia="Times New Roman" w:cs="Times New Roman"/>
          <w:szCs w:val="24"/>
        </w:rPr>
        <w:t>financiară pentru derularea proiectului</w:t>
      </w:r>
      <w:r w:rsidR="00D96CFA" w:rsidRPr="00371E9C">
        <w:rPr>
          <w:rFonts w:eastAsia="Calibri" w:cs="Times New Roman"/>
          <w:szCs w:val="24"/>
        </w:rPr>
        <w:t>:</w:t>
      </w:r>
    </w:p>
    <w:p w14:paraId="6C8C09A8" w14:textId="2B322C53" w:rsidR="00D01C9A" w:rsidRDefault="00745D3E" w:rsidP="00B0694E">
      <w:pPr>
        <w:numPr>
          <w:ilvl w:val="0"/>
          <w:numId w:val="19"/>
        </w:numPr>
        <w:spacing w:before="120" w:after="0" w:line="240" w:lineRule="auto"/>
        <w:ind w:left="1138" w:hanging="432"/>
        <w:jc w:val="both"/>
        <w:rPr>
          <w:rFonts w:eastAsia="Times New Roman" w:cs="Times New Roman"/>
          <w:i/>
          <w:szCs w:val="24"/>
        </w:rPr>
      </w:pPr>
      <w:r w:rsidRPr="00371E9C">
        <w:rPr>
          <w:rFonts w:eastAsia="Times New Roman" w:cs="Times New Roman"/>
          <w:i/>
          <w:szCs w:val="24"/>
        </w:rPr>
        <w:t xml:space="preserve">Se probează prin bugetul aprobat al </w:t>
      </w:r>
      <w:r w:rsidR="00C82A62" w:rsidRPr="00371E9C">
        <w:rPr>
          <w:rFonts w:eastAsia="Times New Roman" w:cs="Times New Roman"/>
          <w:i/>
          <w:szCs w:val="24"/>
        </w:rPr>
        <w:t>solicitantului</w:t>
      </w:r>
      <w:r w:rsidR="00590840" w:rsidRPr="00371E9C">
        <w:rPr>
          <w:rFonts w:eastAsia="Times New Roman" w:cs="Times New Roman"/>
          <w:i/>
          <w:szCs w:val="24"/>
        </w:rPr>
        <w:t xml:space="preserve"> </w:t>
      </w:r>
      <w:r w:rsidRPr="00371E9C">
        <w:rPr>
          <w:rFonts w:eastAsia="Times New Roman" w:cs="Times New Roman"/>
          <w:i/>
          <w:szCs w:val="24"/>
        </w:rPr>
        <w:t xml:space="preserve">sau </w:t>
      </w:r>
      <w:r w:rsidR="00C82A62" w:rsidRPr="00371E9C">
        <w:rPr>
          <w:rFonts w:eastAsia="Times New Roman" w:cs="Times New Roman"/>
          <w:i/>
          <w:szCs w:val="24"/>
        </w:rPr>
        <w:t xml:space="preserve">prin </w:t>
      </w:r>
      <w:r w:rsidRPr="00371E9C">
        <w:rPr>
          <w:rFonts w:eastAsia="Times New Roman" w:cs="Times New Roman"/>
          <w:i/>
          <w:szCs w:val="24"/>
        </w:rPr>
        <w:t>demararea procedurilor de includere în buget, după caz</w:t>
      </w:r>
      <w:r w:rsidR="00455B89" w:rsidRPr="00371E9C">
        <w:rPr>
          <w:rFonts w:eastAsia="Times New Roman" w:cs="Times New Roman"/>
          <w:i/>
          <w:szCs w:val="24"/>
        </w:rPr>
        <w:t>;</w:t>
      </w:r>
    </w:p>
    <w:p w14:paraId="59A80E58" w14:textId="1B102B9D" w:rsidR="00E44E26" w:rsidRPr="00E138B7" w:rsidRDefault="009741F6" w:rsidP="00894AEF">
      <w:pPr>
        <w:pStyle w:val="ListParagraph"/>
        <w:numPr>
          <w:ilvl w:val="0"/>
          <w:numId w:val="21"/>
        </w:numPr>
        <w:spacing w:before="120" w:after="0" w:line="240" w:lineRule="auto"/>
        <w:jc w:val="both"/>
        <w:rPr>
          <w:rFonts w:eastAsia="Times New Roman" w:cs="Times New Roman"/>
          <w:i/>
          <w:szCs w:val="24"/>
        </w:rPr>
      </w:pPr>
      <w:r>
        <w:rPr>
          <w:rFonts w:eastAsia="Times New Roman" w:cs="Times New Roman"/>
          <w:szCs w:val="24"/>
        </w:rPr>
        <w:t>S</w:t>
      </w:r>
      <w:r w:rsidR="00E44E26">
        <w:rPr>
          <w:rFonts w:eastAsia="Times New Roman" w:cs="Times New Roman"/>
          <w:szCs w:val="24"/>
        </w:rPr>
        <w:t>olicitanții de echipamente destinate asigurării</w:t>
      </w:r>
      <w:r w:rsidR="00E44E26" w:rsidRPr="00E44E26">
        <w:rPr>
          <w:rFonts w:eastAsia="Times New Roman" w:cs="Times New Roman"/>
          <w:szCs w:val="24"/>
        </w:rPr>
        <w:t xml:space="preserve"> condițiilor igienico-sanitare minime necesare pentru unitățile de învățământ</w:t>
      </w:r>
      <w:r w:rsidR="00E44E26">
        <w:rPr>
          <w:rFonts w:eastAsia="Times New Roman" w:cs="Times New Roman"/>
          <w:szCs w:val="24"/>
        </w:rPr>
        <w:t xml:space="preserve"> </w:t>
      </w:r>
      <w:r w:rsidR="001C7208">
        <w:rPr>
          <w:rFonts w:eastAsia="Times New Roman" w:cs="Times New Roman"/>
          <w:szCs w:val="24"/>
        </w:rPr>
        <w:t xml:space="preserve">preuniversitar de stat, </w:t>
      </w:r>
      <w:r w:rsidR="00E44E26">
        <w:rPr>
          <w:rFonts w:eastAsia="Times New Roman" w:cs="Times New Roman"/>
          <w:szCs w:val="24"/>
        </w:rPr>
        <w:t xml:space="preserve">de tip containere mobile sanitare, nu </w:t>
      </w:r>
      <w:r>
        <w:rPr>
          <w:rFonts w:eastAsia="Times New Roman" w:cs="Times New Roman"/>
          <w:szCs w:val="24"/>
        </w:rPr>
        <w:t>dispun de acces</w:t>
      </w:r>
      <w:r w:rsidR="00E44E26">
        <w:rPr>
          <w:rFonts w:eastAsia="Times New Roman" w:cs="Times New Roman"/>
          <w:szCs w:val="24"/>
        </w:rPr>
        <w:t xml:space="preserve"> </w:t>
      </w:r>
      <w:r w:rsidR="00E44E26" w:rsidRPr="00E138B7">
        <w:rPr>
          <w:rFonts w:eastAsia="Times New Roman" w:cs="Times New Roman"/>
          <w:szCs w:val="24"/>
        </w:rPr>
        <w:t xml:space="preserve">la </w:t>
      </w:r>
      <w:r w:rsidR="00F55C84" w:rsidRPr="00E138B7">
        <w:rPr>
          <w:rFonts w:eastAsia="Times New Roman" w:cs="Times New Roman"/>
          <w:szCs w:val="24"/>
        </w:rPr>
        <w:t>rețeaua</w:t>
      </w:r>
      <w:r w:rsidR="00E44E26" w:rsidRPr="00E138B7">
        <w:rPr>
          <w:rFonts w:eastAsia="Times New Roman" w:cs="Times New Roman"/>
          <w:szCs w:val="24"/>
        </w:rPr>
        <w:t xml:space="preserve"> de apă și canalizare:</w:t>
      </w:r>
    </w:p>
    <w:p w14:paraId="2C176677" w14:textId="1F831E2B" w:rsidR="00E44E26" w:rsidRPr="00E138B7" w:rsidRDefault="00E44E26" w:rsidP="00894AEF">
      <w:pPr>
        <w:pStyle w:val="ListParagraph"/>
        <w:numPr>
          <w:ilvl w:val="0"/>
          <w:numId w:val="22"/>
        </w:numPr>
        <w:spacing w:before="120" w:after="0" w:line="240" w:lineRule="auto"/>
        <w:jc w:val="both"/>
        <w:rPr>
          <w:rFonts w:eastAsia="Times New Roman" w:cs="Times New Roman"/>
          <w:i/>
          <w:szCs w:val="24"/>
        </w:rPr>
      </w:pPr>
      <w:r w:rsidRPr="00E138B7">
        <w:rPr>
          <w:rFonts w:eastAsia="Times New Roman" w:cs="Times New Roman"/>
          <w:i/>
          <w:szCs w:val="24"/>
        </w:rPr>
        <w:t>Se probează prin declarație pe propria răspundere</w:t>
      </w:r>
      <w:r w:rsidR="009741F6" w:rsidRPr="00E138B7">
        <w:rPr>
          <w:rFonts w:eastAsia="Times New Roman" w:cs="Times New Roman"/>
          <w:i/>
          <w:szCs w:val="24"/>
        </w:rPr>
        <w:t>, corelat cu Anexa 14 - Lista unităților de învățământ care necesită amenajarea grupurilor sanitare/ Avizul Ministrului Educației</w:t>
      </w:r>
      <w:r w:rsidRPr="00E138B7">
        <w:rPr>
          <w:rFonts w:eastAsia="Times New Roman" w:cs="Times New Roman"/>
          <w:i/>
          <w:szCs w:val="24"/>
        </w:rPr>
        <w:t>;</w:t>
      </w:r>
    </w:p>
    <w:p w14:paraId="69B6B6E1" w14:textId="77777777" w:rsidR="00D96CFA" w:rsidRPr="00371E9C" w:rsidRDefault="00D96CFA" w:rsidP="00D96CFA">
      <w:pPr>
        <w:spacing w:before="120" w:after="0" w:line="240" w:lineRule="auto"/>
        <w:ind w:left="1138"/>
        <w:jc w:val="both"/>
        <w:rPr>
          <w:rFonts w:eastAsia="Times New Roman" w:cs="Times New Roman"/>
          <w:i/>
          <w:szCs w:val="24"/>
        </w:rPr>
      </w:pPr>
    </w:p>
    <w:p w14:paraId="5160074E" w14:textId="77777777" w:rsidR="000C5269" w:rsidRPr="00371E9C" w:rsidRDefault="000C5269" w:rsidP="00047910">
      <w:pPr>
        <w:pStyle w:val="Heading2"/>
        <w:shd w:val="clear" w:color="auto" w:fill="9CC2E5" w:themeFill="accent1" w:themeFillTint="99"/>
      </w:pPr>
      <w:bookmarkStart w:id="22" w:name="_Toc50032940"/>
      <w:r w:rsidRPr="00371E9C">
        <w:t>2.2 Eligibilitatea proiectului</w:t>
      </w:r>
      <w:bookmarkEnd w:id="22"/>
    </w:p>
    <w:p w14:paraId="6C0512C6" w14:textId="77777777" w:rsidR="00712D9F" w:rsidRPr="00371E9C" w:rsidRDefault="00712D9F" w:rsidP="00FD7919">
      <w:pPr>
        <w:spacing w:after="0" w:line="240" w:lineRule="auto"/>
        <w:rPr>
          <w:rFonts w:cs="Times New Roman"/>
        </w:rPr>
      </w:pPr>
    </w:p>
    <w:p w14:paraId="19AE3529" w14:textId="71F269AD" w:rsidR="00DA7AFF" w:rsidRPr="00371E9C" w:rsidRDefault="00DA7AFF" w:rsidP="000D7B6A">
      <w:pPr>
        <w:spacing w:after="0"/>
        <w:jc w:val="both"/>
        <w:rPr>
          <w:rFonts w:eastAsia="Times New Roman" w:cs="Times New Roman"/>
          <w:szCs w:val="24"/>
        </w:rPr>
      </w:pPr>
      <w:r w:rsidRPr="00371E9C">
        <w:rPr>
          <w:rFonts w:eastAsia="Times New Roman" w:cs="Times New Roman"/>
          <w:szCs w:val="24"/>
        </w:rPr>
        <w:t xml:space="preserve">Pentru a fi eligibile, proiectele </w:t>
      </w:r>
      <w:r w:rsidR="00C65507" w:rsidRPr="00371E9C">
        <w:rPr>
          <w:rFonts w:eastAsia="Times New Roman" w:cs="Times New Roman"/>
          <w:szCs w:val="24"/>
        </w:rPr>
        <w:t>propuse spre finanțare</w:t>
      </w:r>
      <w:r w:rsidRPr="00371E9C">
        <w:rPr>
          <w:rFonts w:eastAsia="Times New Roman" w:cs="Times New Roman"/>
          <w:szCs w:val="24"/>
        </w:rPr>
        <w:t xml:space="preserve"> trebuie să îndeplinească următoarele condiții:</w:t>
      </w:r>
    </w:p>
    <w:p w14:paraId="4B3A29DB" w14:textId="77777777" w:rsidR="000D7B6A" w:rsidRPr="00371E9C" w:rsidRDefault="000D7B6A" w:rsidP="000D7B6A">
      <w:pPr>
        <w:spacing w:after="0"/>
        <w:jc w:val="both"/>
        <w:rPr>
          <w:rFonts w:eastAsia="Times New Roman" w:cs="Times New Roman"/>
          <w:szCs w:val="24"/>
        </w:rPr>
      </w:pPr>
    </w:p>
    <w:p w14:paraId="3215F2F0" w14:textId="626A6EF1" w:rsidR="00BE2D6A" w:rsidRPr="00371E9C" w:rsidRDefault="00DA7AFF" w:rsidP="00894AEF">
      <w:pPr>
        <w:pStyle w:val="ListParagraph"/>
        <w:widowControl w:val="0"/>
        <w:numPr>
          <w:ilvl w:val="1"/>
          <w:numId w:val="21"/>
        </w:numPr>
        <w:spacing w:line="240" w:lineRule="auto"/>
        <w:ind w:left="270" w:hanging="270"/>
        <w:jc w:val="both"/>
      </w:pPr>
      <w:r w:rsidRPr="00E138B7">
        <w:rPr>
          <w:rFonts w:eastAsia="Times New Roman" w:cs="Times New Roman"/>
          <w:color w:val="000000"/>
          <w:szCs w:val="24"/>
        </w:rPr>
        <w:t>Proiectul se încadrează în categori</w:t>
      </w:r>
      <w:r w:rsidR="00870044" w:rsidRPr="00E138B7">
        <w:rPr>
          <w:rFonts w:eastAsia="Times New Roman" w:cs="Times New Roman"/>
          <w:color w:val="000000"/>
          <w:szCs w:val="24"/>
        </w:rPr>
        <w:t>a</w:t>
      </w:r>
      <w:r w:rsidRPr="00E138B7">
        <w:rPr>
          <w:rFonts w:eastAsia="Times New Roman" w:cs="Times New Roman"/>
          <w:color w:val="000000"/>
          <w:szCs w:val="24"/>
        </w:rPr>
        <w:t xml:space="preserve"> de acțiuni finanțabile </w:t>
      </w:r>
      <w:r w:rsidR="00C65507" w:rsidRPr="00E138B7">
        <w:rPr>
          <w:rFonts w:eastAsia="Times New Roman" w:cs="Times New Roman"/>
          <w:color w:val="000000"/>
          <w:szCs w:val="24"/>
        </w:rPr>
        <w:t>menționate în prezentul Ghid</w:t>
      </w:r>
      <w:r w:rsidRPr="00E138B7">
        <w:rPr>
          <w:rFonts w:eastAsia="Times New Roman" w:cs="Times New Roman"/>
          <w:color w:val="000000"/>
          <w:szCs w:val="24"/>
        </w:rPr>
        <w:t xml:space="preserve">, iar perioada de implementare a proiectului </w:t>
      </w:r>
      <w:r w:rsidR="00AA6DDD" w:rsidRPr="00E138B7">
        <w:rPr>
          <w:rFonts w:eastAsia="Times New Roman" w:cs="Times New Roman"/>
          <w:color w:val="000000"/>
          <w:szCs w:val="24"/>
        </w:rPr>
        <w:t>este corelată cu</w:t>
      </w:r>
      <w:r w:rsidRPr="00E138B7">
        <w:rPr>
          <w:rFonts w:eastAsia="Times New Roman" w:cs="Times New Roman"/>
          <w:color w:val="000000"/>
          <w:szCs w:val="24"/>
        </w:rPr>
        <w:t xml:space="preserve"> perioada de eligibilitate</w:t>
      </w:r>
      <w:r w:rsidR="00B36AB3" w:rsidRPr="00E138B7">
        <w:rPr>
          <w:rFonts w:eastAsia="Times New Roman" w:cs="Times New Roman"/>
          <w:color w:val="000000"/>
          <w:szCs w:val="24"/>
        </w:rPr>
        <w:t xml:space="preserve"> a cheltuielilor</w:t>
      </w:r>
      <w:r w:rsidR="00384592" w:rsidRPr="00E138B7">
        <w:rPr>
          <w:rFonts w:eastAsia="Times New Roman" w:cs="Times New Roman"/>
          <w:color w:val="000000"/>
          <w:szCs w:val="24"/>
        </w:rPr>
        <w:t xml:space="preserve"> (01.</w:t>
      </w:r>
      <w:r w:rsidR="00384592" w:rsidRPr="00894AEF">
        <w:rPr>
          <w:rFonts w:eastAsia="Times New Roman" w:cs="Times New Roman"/>
          <w:color w:val="000000"/>
          <w:szCs w:val="24"/>
        </w:rPr>
        <w:t>0</w:t>
      </w:r>
      <w:r w:rsidR="001C7208" w:rsidRPr="00894AEF">
        <w:rPr>
          <w:rFonts w:eastAsia="Times New Roman" w:cs="Times New Roman"/>
          <w:color w:val="000000"/>
          <w:szCs w:val="24"/>
        </w:rPr>
        <w:t>8</w:t>
      </w:r>
      <w:r w:rsidR="00384592" w:rsidRPr="00894AEF">
        <w:rPr>
          <w:rFonts w:eastAsia="Times New Roman" w:cs="Times New Roman"/>
          <w:color w:val="000000"/>
          <w:szCs w:val="24"/>
        </w:rPr>
        <w:t xml:space="preserve">.2020 – </w:t>
      </w:r>
      <w:r w:rsidR="009741F6">
        <w:rPr>
          <w:rFonts w:eastAsia="Times New Roman" w:cs="Times New Roman"/>
          <w:color w:val="000000"/>
          <w:szCs w:val="24"/>
        </w:rPr>
        <w:t>18</w:t>
      </w:r>
      <w:r w:rsidR="00384592" w:rsidRPr="00894AEF">
        <w:rPr>
          <w:rFonts w:eastAsia="Times New Roman" w:cs="Times New Roman"/>
          <w:color w:val="000000"/>
          <w:szCs w:val="24"/>
        </w:rPr>
        <w:t>.</w:t>
      </w:r>
      <w:r w:rsidR="009741F6" w:rsidRPr="00894AEF">
        <w:rPr>
          <w:rFonts w:eastAsia="Times New Roman" w:cs="Times New Roman"/>
          <w:color w:val="000000"/>
          <w:szCs w:val="24"/>
        </w:rPr>
        <w:t>06</w:t>
      </w:r>
      <w:r w:rsidR="00384592" w:rsidRPr="00894AEF">
        <w:rPr>
          <w:rFonts w:eastAsia="Times New Roman" w:cs="Times New Roman"/>
          <w:color w:val="000000"/>
          <w:szCs w:val="24"/>
        </w:rPr>
        <w:t>.202</w:t>
      </w:r>
      <w:r w:rsidR="001C7208" w:rsidRPr="00894AEF">
        <w:rPr>
          <w:rFonts w:eastAsia="Times New Roman" w:cs="Times New Roman"/>
          <w:color w:val="000000"/>
          <w:szCs w:val="24"/>
        </w:rPr>
        <w:t>1</w:t>
      </w:r>
      <w:r w:rsidR="008F3779" w:rsidRPr="00894AEF">
        <w:rPr>
          <w:rFonts w:eastAsia="Times New Roman" w:cs="Times New Roman"/>
          <w:color w:val="000000"/>
          <w:szCs w:val="24"/>
        </w:rPr>
        <w:t xml:space="preserve">, cu posibilitate de extindere în funcție de </w:t>
      </w:r>
      <w:r w:rsidR="00DC5F72" w:rsidRPr="00894AEF">
        <w:rPr>
          <w:rFonts w:eastAsia="Times New Roman" w:cs="Times New Roman"/>
          <w:color w:val="000000"/>
          <w:szCs w:val="24"/>
        </w:rPr>
        <w:t>evoluția</w:t>
      </w:r>
      <w:r w:rsidR="008F3779" w:rsidRPr="00894AEF">
        <w:rPr>
          <w:rFonts w:eastAsia="Times New Roman" w:cs="Times New Roman"/>
          <w:color w:val="000000"/>
          <w:szCs w:val="24"/>
        </w:rPr>
        <w:t xml:space="preserve"> epidemiei</w:t>
      </w:r>
      <w:r w:rsidR="00384592" w:rsidRPr="00894AEF">
        <w:rPr>
          <w:rFonts w:eastAsia="Times New Roman" w:cs="Times New Roman"/>
          <w:color w:val="000000"/>
          <w:szCs w:val="24"/>
        </w:rPr>
        <w:t>)</w:t>
      </w:r>
    </w:p>
    <w:p w14:paraId="58919B69" w14:textId="382FEA85" w:rsidR="00DD2867" w:rsidRPr="00371E9C" w:rsidRDefault="00392535" w:rsidP="00AA6DDD">
      <w:pPr>
        <w:pStyle w:val="ListParagraph"/>
        <w:numPr>
          <w:ilvl w:val="0"/>
          <w:numId w:val="23"/>
        </w:numPr>
        <w:spacing w:after="0" w:line="240" w:lineRule="auto"/>
        <w:ind w:left="993" w:hanging="284"/>
        <w:jc w:val="both"/>
      </w:pPr>
      <w:r w:rsidRPr="00371E9C">
        <w:t xml:space="preserve"> </w:t>
      </w:r>
      <w:r w:rsidR="009B7BED" w:rsidRPr="00371E9C">
        <w:rPr>
          <w:rFonts w:eastAsia="Times New Roman" w:cs="Times New Roman"/>
          <w:i/>
          <w:szCs w:val="24"/>
        </w:rPr>
        <w:t>Se probează prin secțiun</w:t>
      </w:r>
      <w:r w:rsidR="0072299B" w:rsidRPr="00371E9C">
        <w:rPr>
          <w:rFonts w:eastAsia="Times New Roman" w:cs="Times New Roman"/>
          <w:i/>
          <w:szCs w:val="24"/>
        </w:rPr>
        <w:t>ile Activități previzionate și Plan de achiziții</w:t>
      </w:r>
      <w:r w:rsidR="00E5380F" w:rsidRPr="00371E9C">
        <w:rPr>
          <w:rFonts w:eastAsia="Times New Roman" w:cs="Times New Roman"/>
          <w:i/>
          <w:szCs w:val="24"/>
        </w:rPr>
        <w:t xml:space="preserve"> din cererea de finanțare</w:t>
      </w:r>
      <w:r w:rsidR="009B7BED" w:rsidRPr="00371E9C">
        <w:rPr>
          <w:rFonts w:eastAsia="Times New Roman" w:cs="Times New Roman"/>
          <w:i/>
          <w:szCs w:val="24"/>
        </w:rPr>
        <w:t xml:space="preserve"> </w:t>
      </w:r>
    </w:p>
    <w:p w14:paraId="6503DF10" w14:textId="77777777" w:rsidR="000D7B6A" w:rsidRPr="00371E9C" w:rsidRDefault="000D7B6A" w:rsidP="00204A49">
      <w:pPr>
        <w:spacing w:after="0" w:line="240" w:lineRule="auto"/>
        <w:jc w:val="both"/>
        <w:rPr>
          <w:rFonts w:eastAsia="Times New Roman" w:cs="Times New Roman"/>
          <w:szCs w:val="24"/>
        </w:rPr>
      </w:pPr>
    </w:p>
    <w:p w14:paraId="51B4C5DF" w14:textId="7EF2FC23" w:rsidR="003B4F13" w:rsidRPr="00371E9C" w:rsidRDefault="003B4F13" w:rsidP="00AD250F">
      <w:pPr>
        <w:pStyle w:val="ListParagraph"/>
        <w:widowControl w:val="0"/>
        <w:numPr>
          <w:ilvl w:val="1"/>
          <w:numId w:val="21"/>
        </w:numPr>
        <w:spacing w:line="240" w:lineRule="auto"/>
        <w:ind w:left="360"/>
        <w:jc w:val="both"/>
        <w:rPr>
          <w:rFonts w:eastAsia="Times New Roman" w:cs="Times New Roman"/>
          <w:color w:val="000000"/>
          <w:szCs w:val="24"/>
        </w:rPr>
      </w:pPr>
      <w:r w:rsidRPr="00371E9C">
        <w:rPr>
          <w:rFonts w:eastAsia="Times New Roman" w:cs="Times New Roman"/>
          <w:color w:val="000000"/>
          <w:szCs w:val="24"/>
        </w:rPr>
        <w:t xml:space="preserve"> </w:t>
      </w:r>
      <w:r w:rsidR="00AD250F" w:rsidRPr="00AD250F">
        <w:rPr>
          <w:rFonts w:eastAsia="Times New Roman" w:cs="Times New Roman"/>
          <w:color w:val="000000"/>
          <w:szCs w:val="24"/>
        </w:rPr>
        <w:t xml:space="preserve">Valoarea maximă eligibilă a investițiilor propuse </w:t>
      </w:r>
      <w:r w:rsidR="00CA7B4D" w:rsidRPr="00371E9C">
        <w:rPr>
          <w:rFonts w:eastAsia="Times New Roman" w:cs="Times New Roman"/>
          <w:color w:val="000000"/>
          <w:szCs w:val="24"/>
        </w:rPr>
        <w:t>se încadrează în limita prevăzută de prezentul ghid</w:t>
      </w:r>
    </w:p>
    <w:p w14:paraId="6A00E2EC" w14:textId="59D9498E" w:rsidR="003B4F13" w:rsidRPr="00371E9C" w:rsidRDefault="003B4F13" w:rsidP="003B4F13">
      <w:pPr>
        <w:pStyle w:val="ListParagraph"/>
        <w:numPr>
          <w:ilvl w:val="0"/>
          <w:numId w:val="23"/>
        </w:numPr>
        <w:spacing w:after="0" w:line="240" w:lineRule="auto"/>
        <w:ind w:left="993" w:hanging="284"/>
        <w:jc w:val="both"/>
        <w:rPr>
          <w:rFonts w:eastAsia="Times New Roman" w:cs="Times New Roman"/>
          <w:color w:val="000000"/>
          <w:szCs w:val="24"/>
        </w:rPr>
      </w:pPr>
      <w:r w:rsidRPr="00371E9C">
        <w:rPr>
          <w:rFonts w:eastAsia="Times New Roman" w:cs="Times New Roman"/>
          <w:i/>
          <w:color w:val="000000"/>
          <w:szCs w:val="24"/>
        </w:rPr>
        <w:t>Se probează prin secțiunea</w:t>
      </w:r>
      <w:r w:rsidR="00EA2347" w:rsidRPr="00371E9C">
        <w:rPr>
          <w:rFonts w:eastAsia="Times New Roman" w:cs="Times New Roman"/>
          <w:i/>
          <w:color w:val="000000"/>
          <w:szCs w:val="24"/>
        </w:rPr>
        <w:t xml:space="preserve"> Buget Activități și Cheltuieli </w:t>
      </w:r>
      <w:r w:rsidRPr="00371E9C">
        <w:rPr>
          <w:rFonts w:eastAsia="Times New Roman" w:cs="Times New Roman"/>
          <w:i/>
          <w:color w:val="000000"/>
          <w:szCs w:val="24"/>
        </w:rPr>
        <w:t>din cererea de finanțare</w:t>
      </w:r>
    </w:p>
    <w:p w14:paraId="568A4493" w14:textId="77777777" w:rsidR="00EA2347" w:rsidRPr="00371E9C" w:rsidRDefault="00EA2347" w:rsidP="002244CB">
      <w:pPr>
        <w:pStyle w:val="ListParagraph"/>
        <w:spacing w:after="0" w:line="240" w:lineRule="auto"/>
        <w:ind w:left="993"/>
        <w:jc w:val="both"/>
        <w:rPr>
          <w:rFonts w:eastAsia="Times New Roman" w:cs="Times New Roman"/>
          <w:color w:val="000000"/>
          <w:szCs w:val="24"/>
          <w:highlight w:val="green"/>
        </w:rPr>
      </w:pPr>
    </w:p>
    <w:p w14:paraId="6091536F" w14:textId="76E1CAF0" w:rsidR="00DA7AFF" w:rsidRPr="00371E9C" w:rsidRDefault="00F80C67" w:rsidP="00B0694E">
      <w:pPr>
        <w:pStyle w:val="ListParagraph"/>
        <w:widowControl w:val="0"/>
        <w:numPr>
          <w:ilvl w:val="1"/>
          <w:numId w:val="21"/>
        </w:numPr>
        <w:spacing w:line="240" w:lineRule="auto"/>
        <w:ind w:left="270" w:hanging="270"/>
        <w:jc w:val="both"/>
        <w:rPr>
          <w:rFonts w:eastAsia="Times New Roman" w:cs="Times New Roman"/>
          <w:color w:val="000000"/>
          <w:szCs w:val="24"/>
        </w:rPr>
      </w:pPr>
      <w:r w:rsidRPr="00371E9C">
        <w:rPr>
          <w:rFonts w:eastAsia="Times New Roman" w:cs="Times New Roman"/>
          <w:color w:val="000000"/>
          <w:szCs w:val="24"/>
        </w:rPr>
        <w:t>Scopul și o</w:t>
      </w:r>
      <w:r w:rsidR="00DA7AFF" w:rsidRPr="00371E9C">
        <w:rPr>
          <w:rFonts w:eastAsia="Times New Roman" w:cs="Times New Roman"/>
          <w:color w:val="000000"/>
          <w:szCs w:val="24"/>
        </w:rPr>
        <w:t xml:space="preserve">biectivele proiectului trebuie să fie în concordanță cu </w:t>
      </w:r>
      <w:r w:rsidR="0072299B" w:rsidRPr="00371E9C">
        <w:rPr>
          <w:rFonts w:eastAsia="Times New Roman" w:cs="Times New Roman"/>
          <w:color w:val="000000"/>
          <w:szCs w:val="24"/>
        </w:rPr>
        <w:t>tipurile de acțiuni și cu activitățile eligibile din prezentul ghid</w:t>
      </w:r>
    </w:p>
    <w:p w14:paraId="423AB55F" w14:textId="135BF50C" w:rsidR="009B7BED" w:rsidRPr="00371E9C" w:rsidRDefault="0072299B" w:rsidP="00B0694E">
      <w:pPr>
        <w:pStyle w:val="ListParagraph"/>
        <w:numPr>
          <w:ilvl w:val="0"/>
          <w:numId w:val="23"/>
        </w:numPr>
        <w:spacing w:after="0" w:line="240" w:lineRule="auto"/>
        <w:ind w:left="993" w:hanging="284"/>
        <w:jc w:val="both"/>
      </w:pPr>
      <w:r w:rsidRPr="00371E9C">
        <w:rPr>
          <w:rFonts w:eastAsia="Times New Roman" w:cs="Times New Roman"/>
          <w:i/>
          <w:szCs w:val="24"/>
        </w:rPr>
        <w:t xml:space="preserve">Se probează prin secțiunile Obiectivele proiectului și Justificare </w:t>
      </w:r>
      <w:r w:rsidR="00E5380F" w:rsidRPr="00371E9C">
        <w:rPr>
          <w:rFonts w:eastAsia="Times New Roman" w:cs="Times New Roman"/>
          <w:i/>
          <w:szCs w:val="24"/>
        </w:rPr>
        <w:t>din cererea de finanțare</w:t>
      </w:r>
    </w:p>
    <w:p w14:paraId="614CD480" w14:textId="77777777" w:rsidR="000D7B6A" w:rsidRPr="00371E9C" w:rsidRDefault="000D7B6A" w:rsidP="000D7B6A">
      <w:pPr>
        <w:pStyle w:val="ListParagraph"/>
        <w:spacing w:after="0" w:line="240" w:lineRule="auto"/>
        <w:ind w:left="992"/>
        <w:jc w:val="both"/>
        <w:rPr>
          <w:rFonts w:eastAsia="Times New Roman" w:cs="Times New Roman"/>
          <w:szCs w:val="24"/>
        </w:rPr>
      </w:pPr>
    </w:p>
    <w:p w14:paraId="666FB27C" w14:textId="4ABFB723" w:rsidR="00E5380F" w:rsidRPr="00371E9C" w:rsidRDefault="00F81BD6" w:rsidP="00B0694E">
      <w:pPr>
        <w:pStyle w:val="ListParagraph"/>
        <w:widowControl w:val="0"/>
        <w:numPr>
          <w:ilvl w:val="1"/>
          <w:numId w:val="21"/>
        </w:numPr>
        <w:spacing w:line="240" w:lineRule="auto"/>
        <w:ind w:left="270" w:hanging="270"/>
        <w:jc w:val="both"/>
        <w:rPr>
          <w:rFonts w:eastAsia="Times New Roman" w:cs="Times New Roman"/>
          <w:color w:val="000000"/>
          <w:szCs w:val="24"/>
        </w:rPr>
      </w:pPr>
      <w:r w:rsidRPr="00371E9C">
        <w:rPr>
          <w:rFonts w:eastAsia="Times New Roman" w:cs="Times New Roman"/>
          <w:color w:val="000000"/>
          <w:szCs w:val="24"/>
        </w:rPr>
        <w:t xml:space="preserve">Activităţile proiectului </w:t>
      </w:r>
      <w:r w:rsidR="00025558" w:rsidRPr="00371E9C">
        <w:rPr>
          <w:rFonts w:eastAsia="Times New Roman" w:cs="Times New Roman"/>
          <w:color w:val="000000"/>
          <w:szCs w:val="24"/>
        </w:rPr>
        <w:t xml:space="preserve">prezent </w:t>
      </w:r>
      <w:r w:rsidRPr="00371E9C">
        <w:rPr>
          <w:rFonts w:eastAsia="Times New Roman" w:cs="Times New Roman"/>
          <w:color w:val="000000"/>
          <w:szCs w:val="24"/>
        </w:rPr>
        <w:t>nu au fost finanţate în ultimii 5 ani şi nu sunt finanţate în prezent din fonduri publice, altele decât ale solicitantului</w:t>
      </w:r>
    </w:p>
    <w:p w14:paraId="581C1E28" w14:textId="77777777" w:rsidR="000B4A4A" w:rsidRPr="00371E9C" w:rsidRDefault="00F81BD6" w:rsidP="00B0694E">
      <w:pPr>
        <w:pStyle w:val="ListParagraph"/>
        <w:numPr>
          <w:ilvl w:val="0"/>
          <w:numId w:val="23"/>
        </w:numPr>
        <w:spacing w:after="0" w:line="240" w:lineRule="auto"/>
        <w:ind w:left="990" w:hanging="270"/>
        <w:jc w:val="both"/>
        <w:rPr>
          <w:rFonts w:eastAsia="Times New Roman" w:cs="Times New Roman"/>
          <w:szCs w:val="24"/>
        </w:rPr>
      </w:pPr>
      <w:r w:rsidRPr="00371E9C">
        <w:rPr>
          <w:rFonts w:eastAsia="Times New Roman" w:cs="Times New Roman"/>
          <w:i/>
          <w:szCs w:val="24"/>
        </w:rPr>
        <w:t>Se probează prin Declarația de eligibilitatea a solicitantului/partener</w:t>
      </w:r>
      <w:r w:rsidR="00D24332" w:rsidRPr="00371E9C">
        <w:rPr>
          <w:rFonts w:eastAsia="Times New Roman" w:cs="Times New Roman"/>
          <w:i/>
          <w:szCs w:val="24"/>
        </w:rPr>
        <w:t>ilor</w:t>
      </w:r>
      <w:r w:rsidR="000D7B6A" w:rsidRPr="00371E9C">
        <w:rPr>
          <w:rFonts w:eastAsia="Times New Roman" w:cs="Times New Roman"/>
          <w:i/>
          <w:szCs w:val="24"/>
        </w:rPr>
        <w:t>;</w:t>
      </w:r>
    </w:p>
    <w:p w14:paraId="6FFD8A09" w14:textId="77777777" w:rsidR="000D7B6A" w:rsidRPr="00371E9C" w:rsidRDefault="000D7B6A" w:rsidP="000D7B6A">
      <w:pPr>
        <w:pStyle w:val="ListParagraph"/>
        <w:spacing w:after="0" w:line="240" w:lineRule="auto"/>
        <w:ind w:left="990"/>
        <w:jc w:val="both"/>
        <w:rPr>
          <w:rFonts w:eastAsia="Times New Roman" w:cs="Times New Roman"/>
          <w:szCs w:val="24"/>
        </w:rPr>
      </w:pPr>
    </w:p>
    <w:p w14:paraId="6CA55C99" w14:textId="7E6362E9" w:rsidR="00DA7AFF" w:rsidRPr="00371E9C" w:rsidRDefault="00DA7AFF" w:rsidP="00B0694E">
      <w:pPr>
        <w:pStyle w:val="ListParagraph"/>
        <w:widowControl w:val="0"/>
        <w:numPr>
          <w:ilvl w:val="1"/>
          <w:numId w:val="21"/>
        </w:numPr>
        <w:spacing w:line="240" w:lineRule="auto"/>
        <w:ind w:left="270" w:hanging="270"/>
        <w:jc w:val="both"/>
        <w:rPr>
          <w:rFonts w:eastAsia="Times New Roman" w:cs="Times New Roman"/>
          <w:color w:val="000000"/>
          <w:szCs w:val="24"/>
        </w:rPr>
      </w:pPr>
      <w:r w:rsidRPr="00371E9C">
        <w:rPr>
          <w:rFonts w:eastAsia="Times New Roman" w:cs="Times New Roman"/>
          <w:color w:val="000000"/>
          <w:szCs w:val="24"/>
        </w:rPr>
        <w:t xml:space="preserve">Bugetul proiectului respectă indicațiile privind </w:t>
      </w:r>
      <w:r w:rsidR="000E5BA5" w:rsidRPr="00371E9C">
        <w:rPr>
          <w:rFonts w:eastAsia="Times New Roman" w:cs="Times New Roman"/>
          <w:color w:val="000000"/>
          <w:szCs w:val="24"/>
        </w:rPr>
        <w:t>încadrarea în categoriile de cheltuieli</w:t>
      </w:r>
      <w:r w:rsidR="00912A6E" w:rsidRPr="00371E9C">
        <w:rPr>
          <w:rFonts w:eastAsia="Times New Roman" w:cs="Times New Roman"/>
          <w:color w:val="000000"/>
          <w:szCs w:val="24"/>
        </w:rPr>
        <w:t>;</w:t>
      </w:r>
    </w:p>
    <w:p w14:paraId="709B2C7F" w14:textId="77777777" w:rsidR="00402250" w:rsidRPr="00371E9C" w:rsidRDefault="00402250" w:rsidP="008B5BBA">
      <w:pPr>
        <w:numPr>
          <w:ilvl w:val="0"/>
          <w:numId w:val="2"/>
        </w:numPr>
        <w:spacing w:after="0" w:line="240" w:lineRule="auto"/>
        <w:ind w:left="1152"/>
        <w:jc w:val="both"/>
        <w:rPr>
          <w:rFonts w:eastAsia="Times New Roman" w:cs="Times New Roman"/>
          <w:i/>
          <w:szCs w:val="24"/>
        </w:rPr>
      </w:pPr>
      <w:r w:rsidRPr="00371E9C">
        <w:rPr>
          <w:rFonts w:eastAsia="Times New Roman" w:cs="Times New Roman"/>
          <w:i/>
          <w:szCs w:val="24"/>
        </w:rPr>
        <w:t>Se probează prin secțiunea Buget Activități și Cheltuieli din cererea de finanțare și încadrarea în categoriile și după caz subcategoriile de cheltuieli din Anexa 6 a prezentului Ghid;</w:t>
      </w:r>
    </w:p>
    <w:p w14:paraId="64ADCF8B" w14:textId="77777777" w:rsidR="00402250" w:rsidRPr="00371E9C" w:rsidRDefault="00402250" w:rsidP="008B5BBA">
      <w:pPr>
        <w:pStyle w:val="ListParagraph"/>
        <w:widowControl w:val="0"/>
        <w:spacing w:line="240" w:lineRule="auto"/>
        <w:ind w:left="270"/>
        <w:jc w:val="both"/>
        <w:rPr>
          <w:rFonts w:eastAsia="Times New Roman" w:cs="Times New Roman"/>
          <w:color w:val="000000"/>
          <w:szCs w:val="24"/>
        </w:rPr>
      </w:pPr>
    </w:p>
    <w:p w14:paraId="742CAB02" w14:textId="77777777" w:rsidR="00402250" w:rsidRPr="00371E9C" w:rsidRDefault="00402250" w:rsidP="008B5BBA">
      <w:pPr>
        <w:pStyle w:val="ListParagraph"/>
        <w:widowControl w:val="0"/>
        <w:numPr>
          <w:ilvl w:val="1"/>
          <w:numId w:val="21"/>
        </w:numPr>
        <w:spacing w:line="240" w:lineRule="auto"/>
        <w:ind w:left="270" w:hanging="270"/>
        <w:jc w:val="both"/>
        <w:rPr>
          <w:rFonts w:eastAsia="Times New Roman" w:cs="Times New Roman"/>
          <w:color w:val="000000"/>
          <w:szCs w:val="24"/>
        </w:rPr>
      </w:pPr>
      <w:r w:rsidRPr="00371E9C">
        <w:rPr>
          <w:rFonts w:eastAsia="Times New Roman" w:cs="Times New Roman"/>
          <w:color w:val="000000"/>
          <w:szCs w:val="24"/>
        </w:rPr>
        <w:t xml:space="preserve">Costurile prevăzute în bugetul proiectului sunt fundamentate, rezonabile și proporționale în raport cu activitățile propuse și complexitatea acestora. </w:t>
      </w:r>
    </w:p>
    <w:p w14:paraId="70A9596B" w14:textId="77777777" w:rsidR="00402250" w:rsidRPr="00371E9C" w:rsidRDefault="00402250" w:rsidP="008B5BBA">
      <w:pPr>
        <w:numPr>
          <w:ilvl w:val="0"/>
          <w:numId w:val="2"/>
        </w:numPr>
        <w:spacing w:after="0" w:line="240" w:lineRule="auto"/>
        <w:ind w:left="1152"/>
        <w:jc w:val="both"/>
        <w:rPr>
          <w:rFonts w:eastAsia="Times New Roman" w:cs="Times New Roman"/>
          <w:i/>
          <w:szCs w:val="24"/>
        </w:rPr>
      </w:pPr>
      <w:r w:rsidRPr="00371E9C">
        <w:rPr>
          <w:rFonts w:eastAsia="Times New Roman" w:cs="Times New Roman"/>
          <w:i/>
          <w:szCs w:val="24"/>
        </w:rPr>
        <w:t>Se vor urmări documentele justificative pentru fiecare tip de cost (de exemplu contracte similare / oferte de preţ etc.)</w:t>
      </w:r>
    </w:p>
    <w:p w14:paraId="1CCF8AD8" w14:textId="77777777" w:rsidR="000D7B6A" w:rsidRPr="00371E9C" w:rsidRDefault="000D7B6A" w:rsidP="008B5BBA">
      <w:pPr>
        <w:spacing w:after="0" w:line="240" w:lineRule="auto"/>
        <w:jc w:val="both"/>
        <w:rPr>
          <w:rFonts w:eastAsia="Times New Roman" w:cs="Times New Roman"/>
          <w:i/>
          <w:color w:val="2E74B5" w:themeColor="accent1" w:themeShade="BF"/>
          <w:szCs w:val="24"/>
        </w:rPr>
      </w:pPr>
    </w:p>
    <w:p w14:paraId="610E46AD" w14:textId="164253BA" w:rsidR="0038590B" w:rsidRPr="00371E9C" w:rsidRDefault="00960975" w:rsidP="00B0694E">
      <w:pPr>
        <w:pStyle w:val="ListParagraph"/>
        <w:widowControl w:val="0"/>
        <w:numPr>
          <w:ilvl w:val="1"/>
          <w:numId w:val="21"/>
        </w:numPr>
        <w:spacing w:line="240" w:lineRule="auto"/>
        <w:ind w:left="270" w:hanging="270"/>
        <w:jc w:val="both"/>
        <w:rPr>
          <w:rFonts w:eastAsia="Times New Roman" w:cs="Times New Roman"/>
          <w:color w:val="000000"/>
          <w:szCs w:val="24"/>
        </w:rPr>
      </w:pPr>
      <w:r w:rsidRPr="00371E9C">
        <w:rPr>
          <w:rFonts w:eastAsia="Times New Roman" w:cs="Times New Roman"/>
          <w:color w:val="000000"/>
          <w:szCs w:val="24"/>
        </w:rPr>
        <w:t>Activitățile derulate în cadru</w:t>
      </w:r>
      <w:r w:rsidR="00B51C09" w:rsidRPr="00371E9C">
        <w:rPr>
          <w:rFonts w:eastAsia="Times New Roman" w:cs="Times New Roman"/>
          <w:color w:val="000000"/>
          <w:szCs w:val="24"/>
        </w:rPr>
        <w:t>l</w:t>
      </w:r>
      <w:r w:rsidRPr="00371E9C">
        <w:rPr>
          <w:rFonts w:eastAsia="Times New Roman" w:cs="Times New Roman"/>
          <w:color w:val="000000"/>
          <w:szCs w:val="24"/>
        </w:rPr>
        <w:t xml:space="preserve"> proiectului</w:t>
      </w:r>
      <w:r w:rsidR="0038590B" w:rsidRPr="00371E9C">
        <w:rPr>
          <w:rFonts w:eastAsia="Times New Roman" w:cs="Times New Roman"/>
          <w:color w:val="000000"/>
          <w:szCs w:val="24"/>
        </w:rPr>
        <w:t xml:space="preserve"> respectă legislaţia naţională/comunitară și regulile în domeniul egalităţii de şanse, dezvoltării durabile, achiziţiilor publice (inclusiv dacă sunt incluse activităţi care au fost demarate anterior depunerii proiectului), informării şi publicităţii şi ajutorului de stat</w:t>
      </w:r>
      <w:r w:rsidR="00933F33" w:rsidRPr="00371E9C">
        <w:rPr>
          <w:rFonts w:eastAsia="Times New Roman" w:cs="Times New Roman"/>
          <w:color w:val="000000"/>
          <w:szCs w:val="24"/>
        </w:rPr>
        <w:t xml:space="preserve"> (politici europene și teme orizontale</w:t>
      </w:r>
      <w:r w:rsidR="00933F33" w:rsidRPr="00371E9C">
        <w:rPr>
          <w:sz w:val="16"/>
          <w:szCs w:val="16"/>
        </w:rPr>
        <w:footnoteReference w:id="1"/>
      </w:r>
      <w:r w:rsidR="00933F33" w:rsidRPr="00371E9C">
        <w:rPr>
          <w:rFonts w:eastAsia="Times New Roman" w:cs="Times New Roman"/>
          <w:color w:val="000000"/>
          <w:szCs w:val="24"/>
        </w:rPr>
        <w:t>)</w:t>
      </w:r>
    </w:p>
    <w:p w14:paraId="7BBA3C40" w14:textId="564B1352" w:rsidR="00960975" w:rsidRPr="009D5289" w:rsidRDefault="00960975" w:rsidP="00B0694E">
      <w:pPr>
        <w:numPr>
          <w:ilvl w:val="0"/>
          <w:numId w:val="2"/>
        </w:numPr>
        <w:spacing w:after="0" w:line="240" w:lineRule="auto"/>
        <w:ind w:left="1152"/>
        <w:jc w:val="both"/>
        <w:rPr>
          <w:rFonts w:eastAsia="Times New Roman" w:cs="Times New Roman"/>
          <w:szCs w:val="24"/>
        </w:rPr>
      </w:pPr>
      <w:r w:rsidRPr="00371E9C">
        <w:rPr>
          <w:rFonts w:eastAsia="Times New Roman" w:cs="Times New Roman"/>
          <w:i/>
          <w:szCs w:val="24"/>
        </w:rPr>
        <w:t>S</w:t>
      </w:r>
      <w:r w:rsidR="007A6D0D" w:rsidRPr="00371E9C">
        <w:rPr>
          <w:rFonts w:eastAsia="Times New Roman" w:cs="Times New Roman"/>
          <w:i/>
          <w:szCs w:val="24"/>
        </w:rPr>
        <w:t>e probează prin D</w:t>
      </w:r>
      <w:r w:rsidRPr="00371E9C">
        <w:rPr>
          <w:rFonts w:eastAsia="Times New Roman" w:cs="Times New Roman"/>
          <w:i/>
          <w:szCs w:val="24"/>
        </w:rPr>
        <w:t>eclarația de eligibilitate</w:t>
      </w:r>
    </w:p>
    <w:p w14:paraId="32A6688C" w14:textId="273DDCAA" w:rsidR="0038590B" w:rsidRPr="003B0975" w:rsidRDefault="0038590B" w:rsidP="00B0694E">
      <w:pPr>
        <w:numPr>
          <w:ilvl w:val="0"/>
          <w:numId w:val="2"/>
        </w:numPr>
        <w:spacing w:after="0" w:line="240" w:lineRule="auto"/>
        <w:jc w:val="both"/>
        <w:rPr>
          <w:rFonts w:eastAsia="Times New Roman" w:cs="Times New Roman"/>
          <w:i/>
          <w:szCs w:val="24"/>
        </w:rPr>
      </w:pPr>
      <w:r w:rsidRPr="009D5289">
        <w:rPr>
          <w:rFonts w:eastAsia="Times New Roman" w:cs="Times New Roman"/>
          <w:i/>
          <w:szCs w:val="24"/>
        </w:rPr>
        <w:t xml:space="preserve">Se probează prin </w:t>
      </w:r>
      <w:r w:rsidR="00D83D50" w:rsidRPr="009D5289">
        <w:rPr>
          <w:rFonts w:eastAsia="Times New Roman" w:cs="Times New Roman"/>
          <w:i/>
          <w:szCs w:val="24"/>
        </w:rPr>
        <w:t xml:space="preserve">secțiunile </w:t>
      </w:r>
      <w:r w:rsidR="007A6D0D" w:rsidRPr="00643DAD">
        <w:rPr>
          <w:rFonts w:eastAsia="Times New Roman" w:cs="Times New Roman"/>
          <w:i/>
          <w:szCs w:val="24"/>
        </w:rPr>
        <w:t>Atribute proiect, Principii Orizontale, Plan de achiziții din c</w:t>
      </w:r>
      <w:r w:rsidR="008D766E" w:rsidRPr="00643DAD">
        <w:rPr>
          <w:rFonts w:eastAsia="Times New Roman" w:cs="Times New Roman"/>
          <w:i/>
          <w:szCs w:val="24"/>
        </w:rPr>
        <w:t>ererea de finanțare</w:t>
      </w:r>
    </w:p>
    <w:p w14:paraId="3ED3E203" w14:textId="29290B07" w:rsidR="00000EDC" w:rsidRPr="00B10F76" w:rsidRDefault="007A6D0D" w:rsidP="00000EDC">
      <w:pPr>
        <w:numPr>
          <w:ilvl w:val="0"/>
          <w:numId w:val="2"/>
        </w:numPr>
        <w:spacing w:after="0" w:line="240" w:lineRule="auto"/>
        <w:jc w:val="both"/>
        <w:rPr>
          <w:rFonts w:eastAsia="Times New Roman" w:cs="Times New Roman"/>
          <w:i/>
          <w:szCs w:val="24"/>
        </w:rPr>
      </w:pPr>
      <w:r w:rsidRPr="003B0975">
        <w:rPr>
          <w:rFonts w:eastAsia="Times New Roman" w:cs="Times New Roman"/>
          <w:i/>
          <w:szCs w:val="24"/>
        </w:rPr>
        <w:t>Se probează prin Planul de informare și publicitate</w:t>
      </w:r>
      <w:r w:rsidR="00392C28" w:rsidRPr="003B0975">
        <w:rPr>
          <w:rFonts w:eastAsia="Times New Roman" w:cs="Times New Roman"/>
          <w:szCs w:val="24"/>
        </w:rPr>
        <w:t xml:space="preserve">    </w:t>
      </w:r>
    </w:p>
    <w:p w14:paraId="4755B7B6" w14:textId="77777777" w:rsidR="00000EDC" w:rsidRDefault="00000EDC" w:rsidP="002244CB">
      <w:pPr>
        <w:spacing w:after="0" w:line="240" w:lineRule="auto"/>
        <w:jc w:val="both"/>
        <w:rPr>
          <w:rFonts w:eastAsia="Times New Roman" w:cs="Times New Roman"/>
          <w:sz w:val="12"/>
          <w:szCs w:val="12"/>
        </w:rPr>
      </w:pPr>
    </w:p>
    <w:p w14:paraId="419603E0" w14:textId="77777777" w:rsidR="00524646" w:rsidRPr="00384071" w:rsidRDefault="00524646" w:rsidP="002244CB">
      <w:pPr>
        <w:spacing w:after="0" w:line="240" w:lineRule="auto"/>
        <w:jc w:val="both"/>
        <w:rPr>
          <w:rFonts w:eastAsia="Times New Roman" w:cs="Times New Roman"/>
          <w:sz w:val="12"/>
          <w:szCs w:val="12"/>
        </w:rPr>
      </w:pPr>
    </w:p>
    <w:p w14:paraId="792FD464" w14:textId="3E75A539" w:rsidR="00392C28" w:rsidRDefault="00000EDC" w:rsidP="002244CB">
      <w:pPr>
        <w:spacing w:after="0" w:line="240" w:lineRule="auto"/>
        <w:jc w:val="both"/>
        <w:rPr>
          <w:rFonts w:eastAsia="Times New Roman" w:cs="Times New Roman"/>
          <w:b/>
          <w:color w:val="FF0000"/>
          <w:szCs w:val="24"/>
        </w:rPr>
      </w:pPr>
      <w:r w:rsidRPr="00C5674B">
        <w:rPr>
          <w:rFonts w:eastAsia="Times New Roman" w:cs="Times New Roman"/>
          <w:b/>
          <w:color w:val="FF0000"/>
          <w:szCs w:val="24"/>
        </w:rPr>
        <w:t xml:space="preserve">      </w:t>
      </w:r>
      <w:r w:rsidR="00392C28" w:rsidRPr="00C5674B">
        <w:rPr>
          <w:rFonts w:eastAsia="Times New Roman" w:cs="Times New Roman"/>
          <w:b/>
          <w:color w:val="FF0000"/>
          <w:szCs w:val="24"/>
        </w:rPr>
        <w:t xml:space="preserve">ATENȚIE! </w:t>
      </w:r>
    </w:p>
    <w:p w14:paraId="2CCCA300" w14:textId="77777777" w:rsidR="00524646" w:rsidRPr="00C5674B" w:rsidRDefault="00524646" w:rsidP="002244CB">
      <w:pPr>
        <w:spacing w:after="0" w:line="240" w:lineRule="auto"/>
        <w:jc w:val="both"/>
        <w:rPr>
          <w:rFonts w:eastAsia="Times New Roman" w:cs="Times New Roman"/>
          <w:b/>
          <w:color w:val="FF0000"/>
          <w:szCs w:val="24"/>
        </w:rPr>
      </w:pPr>
    </w:p>
    <w:p w14:paraId="06D513C6" w14:textId="0EC846E4" w:rsidR="009932EF" w:rsidRPr="00371E9C" w:rsidRDefault="00392C28" w:rsidP="002244CB">
      <w:pPr>
        <w:spacing w:after="0" w:line="240" w:lineRule="auto"/>
        <w:ind w:left="360" w:hanging="360"/>
        <w:jc w:val="both"/>
        <w:rPr>
          <w:rFonts w:eastAsia="Times New Roman" w:cs="Times New Roman"/>
          <w:b/>
          <w:color w:val="FF0000"/>
          <w:szCs w:val="24"/>
        </w:rPr>
      </w:pPr>
      <w:r w:rsidRPr="00966996">
        <w:rPr>
          <w:rFonts w:eastAsia="Times New Roman" w:cs="Times New Roman"/>
          <w:b/>
          <w:color w:val="FF0000"/>
          <w:szCs w:val="24"/>
        </w:rPr>
        <w:t xml:space="preserve">      </w:t>
      </w:r>
      <w:r w:rsidR="00246A0D" w:rsidRPr="00966996">
        <w:rPr>
          <w:rFonts w:eastAsia="Times New Roman" w:cs="Times New Roman"/>
          <w:b/>
          <w:color w:val="FF0000"/>
          <w:szCs w:val="24"/>
        </w:rPr>
        <w:t xml:space="preserve">În ceea ce </w:t>
      </w:r>
      <w:r w:rsidR="00777615" w:rsidRPr="00966996">
        <w:rPr>
          <w:rFonts w:eastAsia="Times New Roman" w:cs="Times New Roman"/>
          <w:b/>
          <w:color w:val="FF0000"/>
          <w:szCs w:val="24"/>
        </w:rPr>
        <w:t>privește</w:t>
      </w:r>
      <w:r w:rsidR="00246A0D" w:rsidRPr="00371E9C">
        <w:rPr>
          <w:rFonts w:eastAsia="Times New Roman" w:cs="Times New Roman"/>
          <w:b/>
          <w:color w:val="FF0000"/>
          <w:szCs w:val="24"/>
        </w:rPr>
        <w:t xml:space="preserve"> derularea procedurilor de achiziție publică în situații de extremă urgență, se va verifica respectarea prevederilor impuse în acest caz de legislația națională și europeană în materie de achiziții publice, respectiv</w:t>
      </w:r>
      <w:r w:rsidR="009932EF" w:rsidRPr="00371E9C">
        <w:rPr>
          <w:rFonts w:eastAsia="Times New Roman" w:cs="Times New Roman"/>
          <w:b/>
          <w:color w:val="FF0000"/>
          <w:szCs w:val="24"/>
        </w:rPr>
        <w:t>:</w:t>
      </w:r>
    </w:p>
    <w:p w14:paraId="28292954" w14:textId="3739BF6D" w:rsidR="009932EF" w:rsidRPr="007A0298" w:rsidRDefault="009932EF" w:rsidP="007A5402">
      <w:pPr>
        <w:pStyle w:val="ListParagraph"/>
        <w:numPr>
          <w:ilvl w:val="0"/>
          <w:numId w:val="52"/>
        </w:numPr>
        <w:spacing w:after="0" w:line="240" w:lineRule="auto"/>
        <w:jc w:val="both"/>
        <w:rPr>
          <w:rFonts w:eastAsia="Times New Roman" w:cs="Times New Roman"/>
          <w:b/>
          <w:color w:val="FF0000"/>
          <w:szCs w:val="24"/>
        </w:rPr>
      </w:pPr>
      <w:r w:rsidRPr="00371E9C">
        <w:rPr>
          <w:rFonts w:eastAsia="Times New Roman" w:cs="Times New Roman"/>
          <w:b/>
          <w:color w:val="FF0000"/>
          <w:szCs w:val="24"/>
        </w:rPr>
        <w:t>Legea nr. 98/2016 din 19 mai 2016 privind achiziţiile publice</w:t>
      </w:r>
      <w:r w:rsidR="007A0298">
        <w:rPr>
          <w:rFonts w:eastAsia="Times New Roman" w:cs="Times New Roman"/>
          <w:b/>
          <w:color w:val="FF0000"/>
          <w:szCs w:val="24"/>
        </w:rPr>
        <w:t>, cu modificările și completările ulterioare</w:t>
      </w:r>
      <w:r w:rsidR="007A0298">
        <w:rPr>
          <w:rFonts w:eastAsia="Times New Roman" w:cs="Times New Roman"/>
          <w:b/>
          <w:color w:val="FF0000"/>
          <w:szCs w:val="24"/>
          <w:lang w:val="en-US"/>
        </w:rPr>
        <w:t>;</w:t>
      </w:r>
    </w:p>
    <w:p w14:paraId="0D1023A7" w14:textId="265A9228" w:rsidR="009932EF" w:rsidRPr="007A0298" w:rsidRDefault="009932EF" w:rsidP="007A5402">
      <w:pPr>
        <w:pStyle w:val="ListParagraph"/>
        <w:numPr>
          <w:ilvl w:val="0"/>
          <w:numId w:val="52"/>
        </w:numPr>
        <w:spacing w:after="0" w:line="240" w:lineRule="auto"/>
        <w:jc w:val="both"/>
        <w:rPr>
          <w:rFonts w:eastAsia="Times New Roman" w:cs="Times New Roman"/>
          <w:b/>
          <w:color w:val="FF0000"/>
          <w:szCs w:val="24"/>
        </w:rPr>
      </w:pPr>
      <w:r w:rsidRPr="007A0298">
        <w:rPr>
          <w:rFonts w:eastAsia="Times New Roman" w:cs="Times New Roman"/>
          <w:b/>
          <w:color w:val="FF0000"/>
          <w:szCs w:val="24"/>
        </w:rPr>
        <w:t>Legea nr. 99/2016 privind achizițiile sectoriale</w:t>
      </w:r>
      <w:r w:rsidR="007A0298">
        <w:rPr>
          <w:rFonts w:eastAsia="Times New Roman" w:cs="Times New Roman"/>
          <w:b/>
          <w:color w:val="FF0000"/>
          <w:szCs w:val="24"/>
        </w:rPr>
        <w:t>, cu modificările și completările ulterioare</w:t>
      </w:r>
      <w:r w:rsidR="007A0298">
        <w:rPr>
          <w:rFonts w:eastAsia="Times New Roman" w:cs="Times New Roman"/>
          <w:b/>
          <w:color w:val="FF0000"/>
          <w:szCs w:val="24"/>
          <w:lang w:val="en-US"/>
        </w:rPr>
        <w:t>;</w:t>
      </w:r>
      <w:r w:rsidRPr="007A0298">
        <w:rPr>
          <w:rFonts w:eastAsia="Times New Roman" w:cs="Times New Roman"/>
          <w:b/>
          <w:color w:val="FF0000"/>
          <w:szCs w:val="24"/>
        </w:rPr>
        <w:t xml:space="preserve">      </w:t>
      </w:r>
    </w:p>
    <w:p w14:paraId="7F661CAF" w14:textId="6326C0DD" w:rsidR="009932EF" w:rsidRPr="00966996" w:rsidRDefault="009932EF" w:rsidP="007A5402">
      <w:pPr>
        <w:pStyle w:val="ListParagraph"/>
        <w:numPr>
          <w:ilvl w:val="0"/>
          <w:numId w:val="52"/>
        </w:numPr>
        <w:spacing w:after="0" w:line="240" w:lineRule="auto"/>
        <w:jc w:val="both"/>
        <w:rPr>
          <w:rFonts w:eastAsia="Times New Roman" w:cs="Times New Roman"/>
          <w:b/>
          <w:color w:val="FF0000"/>
          <w:szCs w:val="24"/>
        </w:rPr>
      </w:pPr>
      <w:r w:rsidRPr="00C5674B">
        <w:rPr>
          <w:rFonts w:eastAsia="Times New Roman" w:cs="Times New Roman"/>
          <w:b/>
          <w:color w:val="FF0000"/>
          <w:szCs w:val="24"/>
        </w:rPr>
        <w:t>Directiva 2014/24/UE a Parlamentului European și a Consiliului din 26 februarie 2014 privind achizițiile publice și de abrogare a Dir</w:t>
      </w:r>
      <w:r w:rsidRPr="00966996">
        <w:rPr>
          <w:rFonts w:eastAsia="Times New Roman" w:cs="Times New Roman"/>
          <w:b/>
          <w:color w:val="FF0000"/>
          <w:szCs w:val="24"/>
        </w:rPr>
        <w:t>ectivei 2004/18/CE</w:t>
      </w:r>
      <w:r w:rsidR="00246A0D" w:rsidRPr="00966996">
        <w:rPr>
          <w:rFonts w:eastAsia="Times New Roman" w:cs="Times New Roman"/>
          <w:b/>
          <w:color w:val="FF0000"/>
          <w:szCs w:val="24"/>
        </w:rPr>
        <w:t xml:space="preserve"> </w:t>
      </w:r>
    </w:p>
    <w:p w14:paraId="1ED25833" w14:textId="77777777" w:rsidR="006F64FE" w:rsidRPr="00384071" w:rsidRDefault="009932EF" w:rsidP="002244CB">
      <w:pPr>
        <w:spacing w:after="0" w:line="240" w:lineRule="auto"/>
        <w:ind w:left="360" w:hanging="360"/>
        <w:jc w:val="both"/>
        <w:rPr>
          <w:rFonts w:eastAsia="Times New Roman" w:cs="Times New Roman"/>
          <w:b/>
          <w:color w:val="FF0000"/>
          <w:sz w:val="12"/>
          <w:szCs w:val="12"/>
        </w:rPr>
      </w:pPr>
      <w:r w:rsidRPr="00371E9C">
        <w:rPr>
          <w:rFonts w:eastAsia="Times New Roman" w:cs="Times New Roman"/>
          <w:b/>
          <w:color w:val="FF0000"/>
          <w:szCs w:val="24"/>
        </w:rPr>
        <w:t xml:space="preserve">     </w:t>
      </w:r>
    </w:p>
    <w:p w14:paraId="0B4722AE" w14:textId="21A20E5C" w:rsidR="007A6D0D" w:rsidRPr="00371E9C" w:rsidRDefault="006F64FE" w:rsidP="002244CB">
      <w:pPr>
        <w:spacing w:after="0" w:line="240" w:lineRule="auto"/>
        <w:ind w:left="360" w:hanging="360"/>
        <w:jc w:val="both"/>
        <w:rPr>
          <w:rFonts w:eastAsia="Times New Roman" w:cs="Times New Roman"/>
          <w:szCs w:val="24"/>
        </w:rPr>
      </w:pPr>
      <w:r w:rsidRPr="00371E9C">
        <w:rPr>
          <w:rFonts w:eastAsia="Times New Roman" w:cs="Times New Roman"/>
          <w:b/>
          <w:color w:val="FF0000"/>
          <w:szCs w:val="24"/>
        </w:rPr>
        <w:t xml:space="preserve">     </w:t>
      </w:r>
      <w:r w:rsidR="009932EF" w:rsidRPr="00371E9C">
        <w:rPr>
          <w:rFonts w:eastAsia="Times New Roman" w:cs="Times New Roman"/>
          <w:b/>
          <w:color w:val="FF0000"/>
          <w:szCs w:val="24"/>
        </w:rPr>
        <w:t xml:space="preserve"> Opțiunile ș</w:t>
      </w:r>
      <w:r w:rsidR="00246A0D" w:rsidRPr="00371E9C">
        <w:rPr>
          <w:rFonts w:eastAsia="Times New Roman" w:cs="Times New Roman"/>
          <w:b/>
          <w:color w:val="FF0000"/>
          <w:szCs w:val="24"/>
        </w:rPr>
        <w:t xml:space="preserve">i mecanismele legale disponibile </w:t>
      </w:r>
      <w:r w:rsidR="009932EF" w:rsidRPr="00371E9C">
        <w:rPr>
          <w:rFonts w:eastAsia="Times New Roman" w:cs="Times New Roman"/>
          <w:b/>
          <w:color w:val="FF0000"/>
          <w:szCs w:val="24"/>
        </w:rPr>
        <w:t>sunt descrise ș</w:t>
      </w:r>
      <w:r w:rsidR="00246A0D" w:rsidRPr="00371E9C">
        <w:rPr>
          <w:rFonts w:eastAsia="Times New Roman" w:cs="Times New Roman"/>
          <w:b/>
          <w:color w:val="FF0000"/>
          <w:szCs w:val="24"/>
        </w:rPr>
        <w:t xml:space="preserve">i </w:t>
      </w:r>
      <w:r w:rsidR="009932EF" w:rsidRPr="00371E9C">
        <w:rPr>
          <w:rFonts w:eastAsia="Times New Roman" w:cs="Times New Roman"/>
          <w:b/>
          <w:color w:val="FF0000"/>
          <w:szCs w:val="24"/>
        </w:rPr>
        <w:t>în</w:t>
      </w:r>
      <w:r w:rsidR="00246A0D" w:rsidRPr="00371E9C">
        <w:rPr>
          <w:rFonts w:eastAsia="Times New Roman" w:cs="Times New Roman"/>
          <w:b/>
          <w:color w:val="FF0000"/>
          <w:szCs w:val="24"/>
        </w:rPr>
        <w:t xml:space="preserve"> Comunicarea CE (2020/C 108 I/01)</w:t>
      </w:r>
      <w:r w:rsidR="009932EF" w:rsidRPr="00371E9C">
        <w:rPr>
          <w:rFonts w:eastAsia="Times New Roman" w:cs="Times New Roman"/>
          <w:b/>
          <w:color w:val="FF0000"/>
          <w:szCs w:val="24"/>
        </w:rPr>
        <w:t>:</w:t>
      </w:r>
      <w:r w:rsidR="00246A0D" w:rsidRPr="00371E9C">
        <w:rPr>
          <w:rFonts w:eastAsia="Times New Roman" w:cs="Times New Roman"/>
          <w:b/>
          <w:color w:val="FF0000"/>
          <w:szCs w:val="24"/>
        </w:rPr>
        <w:t xml:space="preserve"> Orientările Comisiei Europene pentru utilizarea</w:t>
      </w:r>
      <w:r w:rsidR="009932EF" w:rsidRPr="00371E9C">
        <w:rPr>
          <w:rFonts w:eastAsia="Times New Roman" w:cs="Times New Roman"/>
          <w:b/>
          <w:color w:val="FF0000"/>
          <w:szCs w:val="24"/>
        </w:rPr>
        <w:t xml:space="preserve"> cadrului legal, privind achizițiile publice în situaț</w:t>
      </w:r>
      <w:r w:rsidR="00246A0D" w:rsidRPr="00371E9C">
        <w:rPr>
          <w:rFonts w:eastAsia="Times New Roman" w:cs="Times New Roman"/>
          <w:b/>
          <w:color w:val="FF0000"/>
          <w:szCs w:val="24"/>
        </w:rPr>
        <w:t xml:space="preserve">ia de urgentă </w:t>
      </w:r>
      <w:r w:rsidR="009932EF" w:rsidRPr="00371E9C">
        <w:rPr>
          <w:rFonts w:eastAsia="Times New Roman" w:cs="Times New Roman"/>
          <w:b/>
          <w:color w:val="FF0000"/>
          <w:szCs w:val="24"/>
        </w:rPr>
        <w:t>legată de criza COVID-19 (anexată la prezentul Ghid).</w:t>
      </w:r>
    </w:p>
    <w:p w14:paraId="34284764" w14:textId="77777777" w:rsidR="000D7B6A" w:rsidRPr="00384071" w:rsidRDefault="000D7B6A" w:rsidP="000D7B6A">
      <w:pPr>
        <w:spacing w:after="0" w:line="240" w:lineRule="auto"/>
        <w:ind w:left="1146"/>
        <w:jc w:val="both"/>
        <w:rPr>
          <w:rFonts w:eastAsia="Times New Roman" w:cs="Times New Roman"/>
          <w:i/>
          <w:sz w:val="12"/>
          <w:szCs w:val="12"/>
        </w:rPr>
      </w:pPr>
    </w:p>
    <w:p w14:paraId="0847848C" w14:textId="4FA414C8" w:rsidR="00805050" w:rsidRPr="00371E9C" w:rsidRDefault="00805050" w:rsidP="00896DB0">
      <w:pPr>
        <w:pStyle w:val="ListParagraph"/>
        <w:widowControl w:val="0"/>
        <w:numPr>
          <w:ilvl w:val="1"/>
          <w:numId w:val="21"/>
        </w:numPr>
        <w:spacing w:after="0" w:line="240" w:lineRule="auto"/>
        <w:ind w:left="426" w:hanging="426"/>
        <w:jc w:val="both"/>
        <w:rPr>
          <w:rFonts w:eastAsia="Times New Roman" w:cs="Times New Roman"/>
          <w:color w:val="000000"/>
          <w:szCs w:val="24"/>
        </w:rPr>
      </w:pPr>
      <w:r w:rsidRPr="00371E9C">
        <w:rPr>
          <w:rFonts w:eastAsia="Times New Roman" w:cs="Times New Roman"/>
          <w:szCs w:val="24"/>
        </w:rPr>
        <w:t xml:space="preserve">Proiectul </w:t>
      </w:r>
      <w:r w:rsidRPr="00371E9C">
        <w:rPr>
          <w:rFonts w:eastAsia="Times New Roman" w:cs="Times New Roman"/>
          <w:color w:val="000000"/>
          <w:szCs w:val="24"/>
        </w:rPr>
        <w:t xml:space="preserve">include descrierea clară a legăturii cu alte finanțări sau alte proiecte finanțate din fonduri </w:t>
      </w:r>
      <w:r w:rsidRPr="00371E9C">
        <w:rPr>
          <w:szCs w:val="24"/>
        </w:rPr>
        <w:t>comunitare</w:t>
      </w:r>
      <w:r w:rsidRPr="00371E9C">
        <w:rPr>
          <w:rFonts w:eastAsia="Times New Roman" w:cs="Times New Roman"/>
          <w:color w:val="000000"/>
          <w:szCs w:val="24"/>
        </w:rPr>
        <w:t xml:space="preserve"> sau naționale</w:t>
      </w:r>
    </w:p>
    <w:p w14:paraId="20E29FB1" w14:textId="77777777" w:rsidR="00B901A4" w:rsidRPr="00371E9C" w:rsidRDefault="007A6D0D" w:rsidP="00B0694E">
      <w:pPr>
        <w:numPr>
          <w:ilvl w:val="0"/>
          <w:numId w:val="2"/>
        </w:numPr>
        <w:spacing w:after="0" w:line="240" w:lineRule="auto"/>
        <w:jc w:val="both"/>
        <w:rPr>
          <w:rFonts w:eastAsia="Times New Roman" w:cs="Times New Roman"/>
          <w:i/>
          <w:szCs w:val="24"/>
        </w:rPr>
      </w:pPr>
      <w:r w:rsidRPr="00371E9C">
        <w:rPr>
          <w:rFonts w:eastAsia="Times New Roman" w:cs="Times New Roman"/>
          <w:i/>
          <w:szCs w:val="24"/>
        </w:rPr>
        <w:t>Se probează prin D</w:t>
      </w:r>
      <w:r w:rsidR="00805050" w:rsidRPr="00371E9C">
        <w:rPr>
          <w:rFonts w:eastAsia="Times New Roman" w:cs="Times New Roman"/>
          <w:i/>
          <w:szCs w:val="24"/>
        </w:rPr>
        <w:t>eclarația de eligibilitate</w:t>
      </w:r>
      <w:r w:rsidR="00F312FE" w:rsidRPr="00371E9C">
        <w:rPr>
          <w:rFonts w:eastAsia="Times New Roman" w:cs="Times New Roman"/>
          <w:i/>
          <w:szCs w:val="24"/>
        </w:rPr>
        <w:t>;</w:t>
      </w:r>
      <w:r w:rsidR="00685691" w:rsidRPr="00371E9C">
        <w:rPr>
          <w:rFonts w:eastAsia="Times New Roman" w:cs="Times New Roman"/>
          <w:i/>
          <w:szCs w:val="24"/>
        </w:rPr>
        <w:t xml:space="preserve"> </w:t>
      </w:r>
    </w:p>
    <w:p w14:paraId="3AB4B1B2" w14:textId="5DD53CA1" w:rsidR="00805050" w:rsidRPr="00E138B7" w:rsidRDefault="00B901A4" w:rsidP="00B0694E">
      <w:pPr>
        <w:numPr>
          <w:ilvl w:val="0"/>
          <w:numId w:val="2"/>
        </w:numPr>
        <w:spacing w:after="0" w:line="240" w:lineRule="auto"/>
        <w:jc w:val="both"/>
        <w:rPr>
          <w:rFonts w:eastAsia="Times New Roman" w:cs="Times New Roman"/>
          <w:i/>
          <w:szCs w:val="24"/>
        </w:rPr>
      </w:pPr>
      <w:r w:rsidRPr="00E138B7">
        <w:rPr>
          <w:rFonts w:eastAsia="Times New Roman" w:cs="Times New Roman"/>
          <w:i/>
          <w:szCs w:val="24"/>
        </w:rPr>
        <w:t xml:space="preserve">Se probează prin </w:t>
      </w:r>
      <w:r w:rsidR="00DD25AC" w:rsidRPr="00E138B7">
        <w:rPr>
          <w:rFonts w:eastAsia="Times New Roman" w:cs="Times New Roman"/>
          <w:i/>
          <w:szCs w:val="24"/>
        </w:rPr>
        <w:t>lista echipamentelor similare</w:t>
      </w:r>
      <w:r w:rsidR="00C1186E" w:rsidRPr="00E138B7">
        <w:rPr>
          <w:rFonts w:eastAsia="Times New Roman" w:cs="Times New Roman"/>
          <w:i/>
          <w:szCs w:val="24"/>
        </w:rPr>
        <w:t xml:space="preserve"> (Anexa 11)</w:t>
      </w:r>
      <w:r w:rsidR="00DD25AC" w:rsidRPr="00E138B7">
        <w:rPr>
          <w:rFonts w:eastAsia="Times New Roman" w:cs="Times New Roman"/>
          <w:i/>
          <w:szCs w:val="24"/>
        </w:rPr>
        <w:t xml:space="preserve"> achizionate din alte surse / primite prin alte achiziții </w:t>
      </w:r>
      <w:r w:rsidR="0032227F" w:rsidRPr="00E138B7">
        <w:rPr>
          <w:rFonts w:eastAsia="Times New Roman" w:cs="Times New Roman"/>
          <w:i/>
          <w:szCs w:val="24"/>
        </w:rPr>
        <w:t>(ex. achiziții comune la nivel UE; achiziții prin mecanismul ONAC)</w:t>
      </w:r>
      <w:r w:rsidR="00DD25AC" w:rsidRPr="00E138B7">
        <w:rPr>
          <w:rFonts w:eastAsia="Times New Roman" w:cs="Times New Roman"/>
          <w:i/>
          <w:szCs w:val="24"/>
        </w:rPr>
        <w:t xml:space="preserve"> începând cu 01.02.2020</w:t>
      </w:r>
      <w:r w:rsidR="00F312FE" w:rsidRPr="00E138B7">
        <w:rPr>
          <w:rFonts w:eastAsia="Times New Roman" w:cs="Times New Roman"/>
          <w:i/>
          <w:szCs w:val="24"/>
        </w:rPr>
        <w:t xml:space="preserve"> </w:t>
      </w:r>
    </w:p>
    <w:p w14:paraId="4111D467" w14:textId="48245A7D" w:rsidR="00805050" w:rsidRPr="00371E9C" w:rsidRDefault="00805050" w:rsidP="00B0694E">
      <w:pPr>
        <w:numPr>
          <w:ilvl w:val="0"/>
          <w:numId w:val="2"/>
        </w:numPr>
        <w:spacing w:after="0" w:line="240" w:lineRule="auto"/>
        <w:ind w:left="1145" w:hanging="357"/>
        <w:jc w:val="both"/>
        <w:rPr>
          <w:rFonts w:eastAsia="Times New Roman" w:cs="Times New Roman"/>
          <w:i/>
          <w:szCs w:val="24"/>
        </w:rPr>
      </w:pPr>
      <w:r w:rsidRPr="00371E9C">
        <w:rPr>
          <w:rFonts w:eastAsia="Times New Roman" w:cs="Times New Roman"/>
          <w:i/>
          <w:szCs w:val="24"/>
        </w:rPr>
        <w:t>Se probează prin secțiunea Finanțările anterioare/solicitate</w:t>
      </w:r>
    </w:p>
    <w:p w14:paraId="640E4BFB" w14:textId="60C49503" w:rsidR="007C120C" w:rsidRPr="00371E9C" w:rsidRDefault="007C120C" w:rsidP="00896DB0">
      <w:pPr>
        <w:pStyle w:val="ListParagraph"/>
        <w:numPr>
          <w:ilvl w:val="1"/>
          <w:numId w:val="21"/>
        </w:numPr>
        <w:spacing w:before="240" w:after="0" w:line="240" w:lineRule="auto"/>
        <w:ind w:left="426" w:hanging="426"/>
        <w:jc w:val="both"/>
        <w:rPr>
          <w:rFonts w:eastAsia="Times New Roman" w:cs="Times New Roman"/>
          <w:szCs w:val="24"/>
        </w:rPr>
      </w:pPr>
      <w:r w:rsidRPr="00371E9C">
        <w:rPr>
          <w:rFonts w:eastAsia="Times New Roman" w:cs="Times New Roman"/>
          <w:szCs w:val="24"/>
        </w:rPr>
        <w:t>Solicitantul</w:t>
      </w:r>
      <w:r w:rsidR="00BC3BC7" w:rsidRPr="00371E9C">
        <w:rPr>
          <w:rFonts w:eastAsia="Times New Roman" w:cs="Times New Roman"/>
          <w:szCs w:val="24"/>
        </w:rPr>
        <w:t xml:space="preserve">, inclusiv </w:t>
      </w:r>
      <w:r w:rsidRPr="00371E9C">
        <w:rPr>
          <w:rFonts w:eastAsia="Times New Roman" w:cs="Times New Roman"/>
          <w:szCs w:val="24"/>
        </w:rPr>
        <w:t>partener</w:t>
      </w:r>
      <w:r w:rsidR="00BC3BC7" w:rsidRPr="00371E9C">
        <w:rPr>
          <w:rFonts w:eastAsia="Times New Roman" w:cs="Times New Roman"/>
          <w:szCs w:val="24"/>
        </w:rPr>
        <w:t>ii</w:t>
      </w:r>
      <w:r w:rsidR="00685691" w:rsidRPr="00371E9C">
        <w:rPr>
          <w:rFonts w:eastAsia="Times New Roman" w:cs="Times New Roman"/>
          <w:szCs w:val="24"/>
        </w:rPr>
        <w:t>,</w:t>
      </w:r>
      <w:r w:rsidRPr="00371E9C">
        <w:rPr>
          <w:rFonts w:eastAsia="Times New Roman" w:cs="Times New Roman"/>
          <w:szCs w:val="24"/>
        </w:rPr>
        <w:t xml:space="preserve"> demonstrează capacitatea de a asigura mentenanț</w:t>
      </w:r>
      <w:r w:rsidR="00000EDC" w:rsidRPr="00371E9C">
        <w:rPr>
          <w:rFonts w:eastAsia="Times New Roman" w:cs="Times New Roman"/>
          <w:szCs w:val="24"/>
        </w:rPr>
        <w:t>a</w:t>
      </w:r>
      <w:r w:rsidRPr="00371E9C">
        <w:rPr>
          <w:rFonts w:eastAsia="Times New Roman" w:cs="Times New Roman"/>
          <w:szCs w:val="24"/>
        </w:rPr>
        <w:t xml:space="preserve"> și păstrarea în</w:t>
      </w:r>
      <w:r w:rsidR="00977B65" w:rsidRPr="00371E9C">
        <w:rPr>
          <w:rFonts w:eastAsia="Times New Roman" w:cs="Times New Roman"/>
          <w:szCs w:val="24"/>
        </w:rPr>
        <w:t xml:space="preserve"> bune condiții a echipamentelor</w:t>
      </w:r>
    </w:p>
    <w:p w14:paraId="1385D0DA" w14:textId="0705FD8A" w:rsidR="007C120C" w:rsidRPr="00371E9C" w:rsidRDefault="00B901A4" w:rsidP="00B0694E">
      <w:pPr>
        <w:pStyle w:val="ListParagraph"/>
        <w:numPr>
          <w:ilvl w:val="0"/>
          <w:numId w:val="37"/>
        </w:numPr>
        <w:spacing w:before="120" w:after="0" w:line="240" w:lineRule="auto"/>
        <w:ind w:left="1134" w:hanging="425"/>
        <w:jc w:val="both"/>
        <w:rPr>
          <w:rFonts w:eastAsia="Times New Roman" w:cs="Times New Roman"/>
          <w:i/>
          <w:szCs w:val="24"/>
        </w:rPr>
      </w:pPr>
      <w:r w:rsidRPr="00371E9C">
        <w:rPr>
          <w:rFonts w:eastAsia="Times New Roman" w:cs="Times New Roman"/>
          <w:i/>
          <w:szCs w:val="24"/>
        </w:rPr>
        <w:t>Se probează prin D</w:t>
      </w:r>
      <w:r w:rsidR="007C120C" w:rsidRPr="00371E9C">
        <w:rPr>
          <w:rFonts w:eastAsia="Times New Roman" w:cs="Times New Roman"/>
          <w:i/>
          <w:szCs w:val="24"/>
        </w:rPr>
        <w:t xml:space="preserve">eclarația de angajament </w:t>
      </w:r>
      <w:r w:rsidR="00F319E6" w:rsidRPr="00371E9C">
        <w:rPr>
          <w:rFonts w:eastAsia="Times New Roman" w:cs="Times New Roman"/>
          <w:i/>
          <w:szCs w:val="24"/>
        </w:rPr>
        <w:t xml:space="preserve">(Anexa 4) </w:t>
      </w:r>
      <w:r w:rsidR="007C120C" w:rsidRPr="00371E9C">
        <w:rPr>
          <w:rFonts w:eastAsia="Times New Roman" w:cs="Times New Roman"/>
          <w:i/>
          <w:szCs w:val="24"/>
        </w:rPr>
        <w:t xml:space="preserve">și se descrie în </w:t>
      </w:r>
      <w:r w:rsidR="00025558" w:rsidRPr="00371E9C">
        <w:rPr>
          <w:rFonts w:eastAsia="Times New Roman" w:cs="Times New Roman"/>
          <w:i/>
          <w:szCs w:val="24"/>
        </w:rPr>
        <w:t xml:space="preserve">secțiunea Sustenabilitate </w:t>
      </w:r>
    </w:p>
    <w:p w14:paraId="0FA9E78E" w14:textId="77777777" w:rsidR="007C120C" w:rsidRPr="00384071" w:rsidRDefault="007C120C" w:rsidP="007C120C">
      <w:pPr>
        <w:spacing w:after="0" w:line="240" w:lineRule="auto"/>
        <w:jc w:val="both"/>
        <w:rPr>
          <w:rFonts w:eastAsia="Times New Roman" w:cs="Times New Roman"/>
          <w:i/>
          <w:sz w:val="12"/>
          <w:szCs w:val="12"/>
        </w:rPr>
      </w:pPr>
    </w:p>
    <w:p w14:paraId="0424FA72" w14:textId="167FCBB6" w:rsidR="00805050" w:rsidRPr="00371E9C" w:rsidRDefault="00805050" w:rsidP="00896DB0">
      <w:pPr>
        <w:pStyle w:val="ListParagraph"/>
        <w:widowControl w:val="0"/>
        <w:numPr>
          <w:ilvl w:val="1"/>
          <w:numId w:val="21"/>
        </w:numPr>
        <w:spacing w:before="60" w:after="0" w:line="240" w:lineRule="auto"/>
        <w:ind w:left="426" w:hanging="426"/>
        <w:jc w:val="both"/>
        <w:rPr>
          <w:szCs w:val="24"/>
        </w:rPr>
      </w:pPr>
      <w:r w:rsidRPr="00371E9C">
        <w:rPr>
          <w:szCs w:val="24"/>
        </w:rPr>
        <w:t xml:space="preserve">Dacă proiectul conţine investiţii realizate înainte de depunerea cererii de finanţare, acestea au fost verificate din punct </w:t>
      </w:r>
      <w:r w:rsidR="00427E79" w:rsidRPr="00371E9C">
        <w:rPr>
          <w:szCs w:val="24"/>
        </w:rPr>
        <w:t xml:space="preserve">de vedere </w:t>
      </w:r>
      <w:r w:rsidRPr="00371E9C">
        <w:rPr>
          <w:szCs w:val="24"/>
        </w:rPr>
        <w:t xml:space="preserve">al legislaţiei în vigoare privind achiziţiile publice şi au fost formulate concluzii care permit acceptarea proiectului ca fiind eligibil cu sau fără condiţii. </w:t>
      </w:r>
    </w:p>
    <w:p w14:paraId="017E9456" w14:textId="77E9D3E6" w:rsidR="001F6793" w:rsidRPr="00371E9C" w:rsidRDefault="00805050" w:rsidP="001F6793">
      <w:pPr>
        <w:pStyle w:val="ListParagraph"/>
        <w:widowControl w:val="0"/>
        <w:numPr>
          <w:ilvl w:val="0"/>
          <w:numId w:val="29"/>
        </w:numPr>
        <w:spacing w:before="60" w:after="0" w:line="240" w:lineRule="auto"/>
        <w:ind w:left="1134" w:hanging="283"/>
        <w:jc w:val="both"/>
        <w:rPr>
          <w:i/>
          <w:iCs/>
          <w:szCs w:val="24"/>
        </w:rPr>
      </w:pPr>
      <w:r w:rsidRPr="00371E9C">
        <w:rPr>
          <w:i/>
          <w:iCs/>
          <w:szCs w:val="24"/>
        </w:rPr>
        <w:t>Conform document</w:t>
      </w:r>
      <w:r w:rsidR="00FA5E31" w:rsidRPr="00371E9C">
        <w:rPr>
          <w:i/>
          <w:iCs/>
          <w:szCs w:val="24"/>
        </w:rPr>
        <w:t>ului</w:t>
      </w:r>
      <w:r w:rsidRPr="00371E9C">
        <w:rPr>
          <w:i/>
          <w:iCs/>
          <w:szCs w:val="24"/>
        </w:rPr>
        <w:t xml:space="preserve"> elaborat de Serviciul de Achiziţii</w:t>
      </w:r>
      <w:r w:rsidR="00F302F2" w:rsidRPr="00371E9C">
        <w:rPr>
          <w:i/>
          <w:iCs/>
          <w:szCs w:val="24"/>
        </w:rPr>
        <w:t xml:space="preserve"> din AMPOIM</w:t>
      </w:r>
      <w:r w:rsidRPr="00371E9C">
        <w:rPr>
          <w:i/>
          <w:iCs/>
          <w:szCs w:val="24"/>
        </w:rPr>
        <w:t xml:space="preserve">, vizând verificarea dosarului de </w:t>
      </w:r>
      <w:r w:rsidR="00FA5E31" w:rsidRPr="00371E9C">
        <w:rPr>
          <w:i/>
          <w:iCs/>
          <w:szCs w:val="24"/>
        </w:rPr>
        <w:t>achiziție</w:t>
      </w:r>
      <w:r w:rsidRPr="00371E9C">
        <w:rPr>
          <w:i/>
          <w:iCs/>
          <w:szCs w:val="24"/>
        </w:rPr>
        <w:t xml:space="preserve"> publică depus de către solicitant </w:t>
      </w:r>
    </w:p>
    <w:p w14:paraId="700D5146" w14:textId="77777777" w:rsidR="001F6793" w:rsidRPr="00384071" w:rsidRDefault="001F6793" w:rsidP="001F6793">
      <w:pPr>
        <w:pStyle w:val="ListParagraph"/>
        <w:spacing w:after="0" w:line="240" w:lineRule="auto"/>
        <w:contextualSpacing w:val="0"/>
        <w:jc w:val="both"/>
        <w:rPr>
          <w:sz w:val="12"/>
          <w:szCs w:val="12"/>
        </w:rPr>
      </w:pPr>
    </w:p>
    <w:p w14:paraId="7E8595BA" w14:textId="60F217BD" w:rsidR="001F6793" w:rsidRPr="00E138B7" w:rsidRDefault="001F6793" w:rsidP="00896DB0">
      <w:pPr>
        <w:pStyle w:val="ListParagraph"/>
        <w:widowControl w:val="0"/>
        <w:numPr>
          <w:ilvl w:val="1"/>
          <w:numId w:val="21"/>
        </w:numPr>
        <w:spacing w:before="60" w:after="0" w:line="240" w:lineRule="auto"/>
        <w:ind w:left="426" w:hanging="426"/>
        <w:jc w:val="both"/>
        <w:rPr>
          <w:szCs w:val="24"/>
        </w:rPr>
      </w:pPr>
      <w:r w:rsidRPr="00371E9C">
        <w:rPr>
          <w:szCs w:val="24"/>
        </w:rPr>
        <w:t xml:space="preserve">Investiţiile proiectului sunt necesare </w:t>
      </w:r>
      <w:r w:rsidR="00801666" w:rsidRPr="00371E9C">
        <w:rPr>
          <w:szCs w:val="24"/>
        </w:rPr>
        <w:t xml:space="preserve">pentru </w:t>
      </w:r>
      <w:r w:rsidR="00672EBB">
        <w:rPr>
          <w:szCs w:val="24"/>
        </w:rPr>
        <w:t>a</w:t>
      </w:r>
      <w:r w:rsidR="00672EBB" w:rsidRPr="00894AEF">
        <w:rPr>
          <w:szCs w:val="24"/>
        </w:rPr>
        <w:t xml:space="preserve">plicarea eficientă a măsurilor minime sanitare și de protecție în sistemul educațional în contextul </w:t>
      </w:r>
      <w:r w:rsidR="001A699B">
        <w:rPr>
          <w:szCs w:val="24"/>
        </w:rPr>
        <w:t xml:space="preserve">gestionării </w:t>
      </w:r>
      <w:r w:rsidR="00524646">
        <w:rPr>
          <w:szCs w:val="24"/>
        </w:rPr>
        <w:t xml:space="preserve">situației de </w:t>
      </w:r>
      <w:r w:rsidR="00B573B2">
        <w:rPr>
          <w:szCs w:val="24"/>
        </w:rPr>
        <w:t>pandemie</w:t>
      </w:r>
      <w:r w:rsidR="00D83353">
        <w:rPr>
          <w:szCs w:val="24"/>
        </w:rPr>
        <w:t xml:space="preserve"> </w:t>
      </w:r>
      <w:r w:rsidR="00524646" w:rsidRPr="00E138B7">
        <w:rPr>
          <w:szCs w:val="24"/>
        </w:rPr>
        <w:t xml:space="preserve">generată de </w:t>
      </w:r>
      <w:r w:rsidR="00524646" w:rsidRPr="00E138B7">
        <w:rPr>
          <w:rFonts w:cs="Times New Roman"/>
          <w:szCs w:val="24"/>
        </w:rPr>
        <w:t>virusul SARS-COV-2</w:t>
      </w:r>
      <w:r w:rsidR="00C1186E" w:rsidRPr="00E138B7">
        <w:rPr>
          <w:szCs w:val="24"/>
        </w:rPr>
        <w:t>:</w:t>
      </w:r>
    </w:p>
    <w:p w14:paraId="11C50186" w14:textId="77777777" w:rsidR="00C1186E" w:rsidRDefault="00C1186E" w:rsidP="00C1186E">
      <w:pPr>
        <w:pStyle w:val="ListParagraph"/>
        <w:widowControl w:val="0"/>
        <w:numPr>
          <w:ilvl w:val="0"/>
          <w:numId w:val="29"/>
        </w:numPr>
        <w:spacing w:before="60" w:after="0" w:line="240" w:lineRule="auto"/>
        <w:ind w:left="1134" w:hanging="283"/>
        <w:jc w:val="both"/>
        <w:rPr>
          <w:i/>
          <w:iCs/>
          <w:szCs w:val="24"/>
        </w:rPr>
      </w:pPr>
      <w:r w:rsidRPr="00371E9C">
        <w:rPr>
          <w:i/>
          <w:iCs/>
          <w:szCs w:val="24"/>
        </w:rPr>
        <w:t xml:space="preserve">Se probează </w:t>
      </w:r>
      <w:r w:rsidRPr="00D83353">
        <w:rPr>
          <w:i/>
          <w:iCs/>
          <w:szCs w:val="24"/>
        </w:rPr>
        <w:t>prin Anexa 10 Lista</w:t>
      </w:r>
      <w:r w:rsidRPr="00371E9C">
        <w:rPr>
          <w:i/>
          <w:iCs/>
          <w:szCs w:val="24"/>
        </w:rPr>
        <w:t xml:space="preserve"> de investiții  </w:t>
      </w:r>
    </w:p>
    <w:p w14:paraId="562E8A68" w14:textId="77777777" w:rsidR="00E44E26" w:rsidRDefault="00E44E26" w:rsidP="00894AEF">
      <w:pPr>
        <w:pStyle w:val="ListParagraph"/>
        <w:widowControl w:val="0"/>
        <w:spacing w:before="60" w:after="0" w:line="240" w:lineRule="auto"/>
        <w:ind w:left="1134"/>
        <w:jc w:val="both"/>
        <w:rPr>
          <w:i/>
          <w:iCs/>
          <w:szCs w:val="24"/>
        </w:rPr>
      </w:pPr>
    </w:p>
    <w:p w14:paraId="5280AC38" w14:textId="5450B4ED" w:rsidR="00E44E26" w:rsidRPr="00894AEF" w:rsidRDefault="00E44E26" w:rsidP="00894AEF">
      <w:pPr>
        <w:pStyle w:val="ListParagraph"/>
        <w:widowControl w:val="0"/>
        <w:numPr>
          <w:ilvl w:val="1"/>
          <w:numId w:val="21"/>
        </w:numPr>
        <w:spacing w:before="60" w:after="0" w:line="240" w:lineRule="auto"/>
        <w:ind w:left="450" w:hanging="450"/>
        <w:jc w:val="both"/>
        <w:rPr>
          <w:iCs/>
          <w:szCs w:val="24"/>
        </w:rPr>
      </w:pPr>
      <w:r w:rsidRPr="00894AEF">
        <w:rPr>
          <w:iCs/>
          <w:szCs w:val="24"/>
        </w:rPr>
        <w:t xml:space="preserve">În situația în care prin proiect se propune achiziția de echipamente destinate asigurării condițiilor igienico-sanitare minime </w:t>
      </w:r>
      <w:r w:rsidR="00E8610F" w:rsidRPr="007B51A0">
        <w:rPr>
          <w:iCs/>
          <w:szCs w:val="24"/>
        </w:rPr>
        <w:t>de tip containere mobile sanitare</w:t>
      </w:r>
      <w:r w:rsidR="00E8610F">
        <w:rPr>
          <w:iCs/>
          <w:szCs w:val="24"/>
        </w:rPr>
        <w:t>,</w:t>
      </w:r>
      <w:r w:rsidR="00E8610F" w:rsidRPr="00E44E26">
        <w:rPr>
          <w:iCs/>
          <w:szCs w:val="24"/>
        </w:rPr>
        <w:t xml:space="preserve"> </w:t>
      </w:r>
      <w:r w:rsidRPr="00894AEF">
        <w:rPr>
          <w:iCs/>
          <w:szCs w:val="24"/>
        </w:rPr>
        <w:t>necesare pentru unitățile de învățământ</w:t>
      </w:r>
      <w:r w:rsidR="00E8610F">
        <w:rPr>
          <w:iCs/>
          <w:szCs w:val="24"/>
        </w:rPr>
        <w:t xml:space="preserve"> preuniversitar de </w:t>
      </w:r>
      <w:r w:rsidR="00E8610F" w:rsidRPr="00E8610F">
        <w:rPr>
          <w:iCs/>
          <w:szCs w:val="24"/>
        </w:rPr>
        <w:t>stat</w:t>
      </w:r>
      <w:r w:rsidRPr="00894AEF">
        <w:rPr>
          <w:iCs/>
          <w:szCs w:val="24"/>
        </w:rPr>
        <w:t>,</w:t>
      </w:r>
      <w:r w:rsidR="00E8610F" w:rsidRPr="00894AEF">
        <w:rPr>
          <w:iCs/>
          <w:szCs w:val="24"/>
        </w:rPr>
        <w:t xml:space="preserve"> se va face dovada asigurării în condițiile legii a serviciilor de vidanjare pe toată durata utilizării containerelor </w:t>
      </w:r>
      <w:r w:rsidR="00AD250F" w:rsidRPr="00AD1E21">
        <w:rPr>
          <w:iCs/>
          <w:szCs w:val="24"/>
        </w:rPr>
        <w:t>mobile</w:t>
      </w:r>
      <w:r w:rsidR="00AD250F">
        <w:rPr>
          <w:iCs/>
          <w:szCs w:val="24"/>
        </w:rPr>
        <w:t xml:space="preserve"> sanitare</w:t>
      </w:r>
      <w:r w:rsidR="00E8610F" w:rsidRPr="00894AEF">
        <w:rPr>
          <w:iCs/>
          <w:szCs w:val="24"/>
        </w:rPr>
        <w:t>;</w:t>
      </w:r>
    </w:p>
    <w:p w14:paraId="6A318AE3" w14:textId="7A5EDFFC" w:rsidR="00E8610F" w:rsidRPr="00894AEF" w:rsidRDefault="00E8610F" w:rsidP="00894AEF">
      <w:pPr>
        <w:pStyle w:val="ListParagraph"/>
        <w:numPr>
          <w:ilvl w:val="0"/>
          <w:numId w:val="29"/>
        </w:numPr>
        <w:jc w:val="both"/>
        <w:rPr>
          <w:i/>
          <w:iCs/>
          <w:szCs w:val="24"/>
        </w:rPr>
      </w:pPr>
      <w:r w:rsidRPr="00C93374">
        <w:rPr>
          <w:i/>
          <w:iCs/>
          <w:szCs w:val="24"/>
        </w:rPr>
        <w:t xml:space="preserve">Se probează prin </w:t>
      </w:r>
      <w:r w:rsidR="00B06876">
        <w:rPr>
          <w:i/>
          <w:iCs/>
          <w:szCs w:val="24"/>
        </w:rPr>
        <w:t xml:space="preserve">contractul de servicii/ </w:t>
      </w:r>
      <w:r w:rsidRPr="00C93374">
        <w:rPr>
          <w:i/>
          <w:iCs/>
          <w:szCs w:val="24"/>
        </w:rPr>
        <w:t>declarația de angajament ce va include obligativitatea încheierii unui contract de servicii în acest sens, acesta urmând a fi prezentat pe parcursul implementării proiectului, dar nu mai târziu de data depunerii primei cereri de rambursare</w:t>
      </w:r>
      <w:r w:rsidR="00C93374" w:rsidRPr="00C93374">
        <w:rPr>
          <w:i/>
          <w:iCs/>
          <w:szCs w:val="24"/>
        </w:rPr>
        <w:t>/ plată / prefinanțare</w:t>
      </w:r>
      <w:r w:rsidR="00C93374">
        <w:rPr>
          <w:i/>
          <w:iCs/>
          <w:szCs w:val="24"/>
        </w:rPr>
        <w:t>.</w:t>
      </w:r>
    </w:p>
    <w:p w14:paraId="1E8EB0BD" w14:textId="481E54D5" w:rsidR="00801666" w:rsidRPr="00371E9C" w:rsidRDefault="00801666" w:rsidP="00801666">
      <w:pPr>
        <w:pStyle w:val="ListParagraph"/>
        <w:widowControl w:val="0"/>
        <w:spacing w:before="60" w:after="0" w:line="240" w:lineRule="auto"/>
        <w:ind w:left="1134"/>
        <w:jc w:val="both"/>
        <w:rPr>
          <w:i/>
          <w:iCs/>
          <w:szCs w:val="24"/>
        </w:rPr>
      </w:pPr>
    </w:p>
    <w:p w14:paraId="79A11D7E" w14:textId="77777777" w:rsidR="000C5269" w:rsidRPr="00371E9C" w:rsidRDefault="000C5269" w:rsidP="004B6DA5">
      <w:pPr>
        <w:pStyle w:val="Heading2"/>
        <w:rPr>
          <w:rFonts w:eastAsia="Times New Roman"/>
        </w:rPr>
      </w:pPr>
      <w:bookmarkStart w:id="23" w:name="_Toc50032941"/>
      <w:r w:rsidRPr="00371E9C">
        <w:rPr>
          <w:rFonts w:eastAsia="Times New Roman"/>
        </w:rPr>
        <w:t>2.3 Eligibilitatea cheltuielilor</w:t>
      </w:r>
      <w:bookmarkEnd w:id="23"/>
    </w:p>
    <w:p w14:paraId="34F56BE0" w14:textId="77777777" w:rsidR="00490A87" w:rsidRPr="00371E9C" w:rsidRDefault="00490A87" w:rsidP="00FD7919">
      <w:pPr>
        <w:spacing w:after="0" w:line="240" w:lineRule="auto"/>
        <w:rPr>
          <w:rFonts w:cs="Times New Roman"/>
        </w:rPr>
      </w:pPr>
    </w:p>
    <w:p w14:paraId="5E97126B" w14:textId="77777777" w:rsidR="00880ABB" w:rsidRPr="00371E9C" w:rsidRDefault="00880ABB" w:rsidP="00880ABB">
      <w:pPr>
        <w:spacing w:after="0" w:line="240" w:lineRule="auto"/>
        <w:jc w:val="both"/>
        <w:rPr>
          <w:rFonts w:cs="Times New Roman"/>
          <w:b/>
          <w:szCs w:val="24"/>
        </w:rPr>
      </w:pPr>
      <w:r w:rsidRPr="00371E9C">
        <w:rPr>
          <w:rFonts w:cs="Times New Roman"/>
          <w:b/>
          <w:szCs w:val="24"/>
        </w:rPr>
        <w:t>Baza legală:</w:t>
      </w:r>
    </w:p>
    <w:p w14:paraId="64AA7630" w14:textId="77777777" w:rsidR="00880ABB" w:rsidRPr="00371E9C" w:rsidRDefault="00880ABB" w:rsidP="00880ABB">
      <w:pPr>
        <w:spacing w:after="0" w:line="240" w:lineRule="auto"/>
        <w:jc w:val="both"/>
        <w:rPr>
          <w:rFonts w:cs="Times New Roman"/>
          <w:b/>
          <w:szCs w:val="24"/>
        </w:rPr>
      </w:pPr>
    </w:p>
    <w:p w14:paraId="7A84F363" w14:textId="77777777" w:rsidR="00880ABB" w:rsidRPr="00371E9C" w:rsidRDefault="00880ABB" w:rsidP="00FA5E31">
      <w:pPr>
        <w:spacing w:before="120" w:after="0" w:line="240" w:lineRule="auto"/>
        <w:jc w:val="both"/>
        <w:rPr>
          <w:rFonts w:cs="Times New Roman"/>
          <w:szCs w:val="24"/>
        </w:rPr>
      </w:pPr>
      <w:r w:rsidRPr="00371E9C">
        <w:rPr>
          <w:rFonts w:cs="Times New Roman"/>
          <w:szCs w:val="24"/>
        </w:rPr>
        <w:t xml:space="preserve">Regulamentul (UE, EURATOM) nr. 1311/2013 al Consiliului din 2 decembrie 2013 de stabilire a cadrului financiar multianual pentru perioada 2014 – 2020; </w:t>
      </w:r>
    </w:p>
    <w:p w14:paraId="597A2901" w14:textId="77777777" w:rsidR="00880ABB" w:rsidRPr="00371E9C" w:rsidRDefault="00880ABB" w:rsidP="00FA5E31">
      <w:pPr>
        <w:spacing w:before="120" w:after="0" w:line="240" w:lineRule="auto"/>
        <w:jc w:val="both"/>
        <w:rPr>
          <w:rFonts w:cs="Times New Roman"/>
          <w:szCs w:val="24"/>
        </w:rPr>
      </w:pPr>
      <w:r w:rsidRPr="00371E9C">
        <w:rPr>
          <w:rFonts w:cs="Times New Roman"/>
          <w:szCs w:val="2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3E83F7EF" w14:textId="77777777" w:rsidR="00880ABB" w:rsidRPr="00371E9C" w:rsidRDefault="00880ABB" w:rsidP="00FA5E31">
      <w:pPr>
        <w:spacing w:before="120" w:after="0" w:line="240" w:lineRule="auto"/>
        <w:jc w:val="both"/>
        <w:rPr>
          <w:rFonts w:cs="Times New Roman"/>
          <w:szCs w:val="24"/>
        </w:rPr>
      </w:pPr>
      <w:r w:rsidRPr="00371E9C">
        <w:rPr>
          <w:rFonts w:cs="Times New Roman"/>
          <w:szCs w:val="24"/>
        </w:rPr>
        <w:t>Regulamentul (UE) nr. 1300/2013 al Parlamentului European și al Consiliului din 17 decembrie 2013 privind Fondul de Coeziune și de abrogare a Regulamentului (CE) nr. 1084/2006,</w:t>
      </w:r>
    </w:p>
    <w:p w14:paraId="67CB6D3B" w14:textId="4FF1C653" w:rsidR="00880ABB" w:rsidRPr="00371E9C" w:rsidRDefault="00880ABB" w:rsidP="00FA5E31">
      <w:pPr>
        <w:spacing w:before="120" w:after="0" w:line="240" w:lineRule="auto"/>
        <w:jc w:val="both"/>
        <w:rPr>
          <w:rFonts w:cs="Times New Roman"/>
          <w:szCs w:val="24"/>
        </w:rPr>
      </w:pPr>
      <w:r w:rsidRPr="00371E9C">
        <w:rPr>
          <w:rFonts w:cs="Times New Roman"/>
          <w:szCs w:val="24"/>
        </w:rPr>
        <w:t xml:space="preserve">Hotărârea nr. 399/2015 privind regulile de eligibilitate a cheltuielilor efectuate în cadrul </w:t>
      </w:r>
      <w:r w:rsidR="0049603B" w:rsidRPr="00371E9C">
        <w:rPr>
          <w:rFonts w:cs="Times New Roman"/>
          <w:szCs w:val="24"/>
        </w:rPr>
        <w:t>operațiunilor</w:t>
      </w:r>
      <w:r w:rsidRPr="00371E9C">
        <w:rPr>
          <w:rFonts w:cs="Times New Roman"/>
          <w:szCs w:val="24"/>
        </w:rPr>
        <w:t xml:space="preserve"> </w:t>
      </w:r>
      <w:r w:rsidR="0049603B" w:rsidRPr="00371E9C">
        <w:rPr>
          <w:rFonts w:cs="Times New Roman"/>
          <w:szCs w:val="24"/>
        </w:rPr>
        <w:t>finanțate</w:t>
      </w:r>
      <w:r w:rsidRPr="00371E9C">
        <w:rPr>
          <w:rFonts w:cs="Times New Roman"/>
          <w:szCs w:val="24"/>
        </w:rPr>
        <w:t xml:space="preserve"> prin Fondul european de dezvoltare regională, Fondul social european şi Fondul de coeziune 2014-2020</w:t>
      </w:r>
    </w:p>
    <w:p w14:paraId="022A4F5F" w14:textId="24D5B254" w:rsidR="00880ABB" w:rsidRPr="00371E9C" w:rsidRDefault="0049603B" w:rsidP="00FA5E31">
      <w:pPr>
        <w:spacing w:before="120" w:after="0" w:line="240" w:lineRule="auto"/>
        <w:jc w:val="both"/>
        <w:rPr>
          <w:rFonts w:cs="Times New Roman"/>
          <w:szCs w:val="24"/>
        </w:rPr>
      </w:pPr>
      <w:r w:rsidRPr="00371E9C">
        <w:rPr>
          <w:rFonts w:cs="Times New Roman"/>
          <w:szCs w:val="24"/>
        </w:rPr>
        <w:t>Legislația</w:t>
      </w:r>
      <w:r w:rsidR="00880ABB" w:rsidRPr="00371E9C">
        <w:rPr>
          <w:rFonts w:cs="Times New Roman"/>
          <w:szCs w:val="24"/>
        </w:rPr>
        <w:t xml:space="preserve"> </w:t>
      </w:r>
      <w:r w:rsidRPr="00371E9C">
        <w:rPr>
          <w:rFonts w:cs="Times New Roman"/>
          <w:szCs w:val="24"/>
        </w:rPr>
        <w:t>națională ș</w:t>
      </w:r>
      <w:r w:rsidR="00880ABB" w:rsidRPr="00371E9C">
        <w:rPr>
          <w:rFonts w:cs="Times New Roman"/>
          <w:szCs w:val="24"/>
        </w:rPr>
        <w:t>i europeană în vigoare la data semnării contractului de finanțare;</w:t>
      </w:r>
    </w:p>
    <w:p w14:paraId="2C33A84F" w14:textId="77777777" w:rsidR="00880ABB" w:rsidRPr="00371E9C" w:rsidRDefault="00880ABB" w:rsidP="00FA5E31">
      <w:pPr>
        <w:spacing w:before="120" w:after="0" w:line="240" w:lineRule="auto"/>
        <w:jc w:val="both"/>
        <w:rPr>
          <w:rFonts w:cs="Times New Roman"/>
          <w:szCs w:val="24"/>
        </w:rPr>
      </w:pPr>
      <w:r w:rsidRPr="00371E9C">
        <w:rPr>
          <w:rFonts w:cs="Times New Roman"/>
          <w:szCs w:val="24"/>
        </w:rPr>
        <w:t>Instrucțiunile AM, pentru contractele de finanțare semnate după data (publicării) acestora</w:t>
      </w:r>
    </w:p>
    <w:p w14:paraId="54CCAC67" w14:textId="77777777" w:rsidR="00880ABB" w:rsidRPr="00371E9C" w:rsidRDefault="00880ABB" w:rsidP="00880ABB">
      <w:pPr>
        <w:spacing w:after="0" w:line="240" w:lineRule="auto"/>
        <w:jc w:val="both"/>
        <w:rPr>
          <w:rFonts w:cs="Times New Roman"/>
          <w:sz w:val="16"/>
          <w:szCs w:val="16"/>
        </w:rPr>
      </w:pPr>
    </w:p>
    <w:p w14:paraId="4AFEC3C2" w14:textId="77777777" w:rsidR="00880ABB" w:rsidRPr="00371E9C" w:rsidRDefault="00880ABB" w:rsidP="00880ABB">
      <w:pPr>
        <w:spacing w:after="0" w:line="240" w:lineRule="auto"/>
        <w:jc w:val="both"/>
        <w:rPr>
          <w:rFonts w:cs="Times New Roman"/>
          <w:szCs w:val="24"/>
        </w:rPr>
      </w:pPr>
      <w:r w:rsidRPr="00371E9C">
        <w:rPr>
          <w:rFonts w:cs="Times New Roman"/>
          <w:szCs w:val="24"/>
        </w:rPr>
        <w:t>Pentru a fi eligibile în vederea finanţării prin POIM, toate cheltuielile trebuie să fie defalcate în bugetul cererii de finanțare, să respecte prevederile Hotărârii Guvernului nr. 399/2015, să corespundă obiectivelor POIM şi să fie incluse în Cererea de finanţare aprobată.</w:t>
      </w:r>
    </w:p>
    <w:p w14:paraId="2AA8C93D" w14:textId="77777777" w:rsidR="00880ABB" w:rsidRPr="00371E9C" w:rsidRDefault="00880ABB" w:rsidP="00880ABB">
      <w:pPr>
        <w:spacing w:after="0" w:line="240" w:lineRule="auto"/>
        <w:jc w:val="both"/>
        <w:rPr>
          <w:rFonts w:cs="Times New Roman"/>
          <w:sz w:val="16"/>
          <w:szCs w:val="16"/>
        </w:rPr>
      </w:pPr>
    </w:p>
    <w:p w14:paraId="706FB2A2" w14:textId="15EB583A" w:rsidR="00D1169E" w:rsidRPr="00371E9C" w:rsidRDefault="00880ABB" w:rsidP="00880ABB">
      <w:pPr>
        <w:spacing w:after="0" w:line="240" w:lineRule="auto"/>
        <w:jc w:val="both"/>
        <w:rPr>
          <w:rFonts w:cs="Times New Roman"/>
          <w:szCs w:val="24"/>
        </w:rPr>
      </w:pPr>
      <w:r w:rsidRPr="00371E9C">
        <w:rPr>
          <w:rFonts w:cs="Times New Roman"/>
          <w:szCs w:val="24"/>
        </w:rPr>
        <w:t>Pentru a fi rambursată, o cheltuială trebuie să îndeplinească</w:t>
      </w:r>
      <w:r w:rsidR="00D1169E" w:rsidRPr="00371E9C">
        <w:rPr>
          <w:rFonts w:cs="Times New Roman"/>
          <w:szCs w:val="24"/>
        </w:rPr>
        <w:t>,</w:t>
      </w:r>
      <w:r w:rsidRPr="00371E9C">
        <w:rPr>
          <w:rFonts w:cs="Times New Roman"/>
          <w:szCs w:val="24"/>
        </w:rPr>
        <w:t xml:space="preserve"> în mod</w:t>
      </w:r>
      <w:r w:rsidR="00D1169E" w:rsidRPr="00371E9C">
        <w:rPr>
          <w:rFonts w:cs="Times New Roman"/>
          <w:szCs w:val="24"/>
        </w:rPr>
        <w:t xml:space="preserve"> cumulativ, următoarele condiţii:</w:t>
      </w:r>
    </w:p>
    <w:p w14:paraId="07BA0BE1" w14:textId="30A2C5FB" w:rsidR="00D1169E" w:rsidRPr="00E138B7" w:rsidRDefault="00D1169E" w:rsidP="00D1169E">
      <w:pPr>
        <w:pStyle w:val="ListParagraph"/>
        <w:numPr>
          <w:ilvl w:val="0"/>
          <w:numId w:val="43"/>
        </w:numPr>
        <w:spacing w:after="0" w:line="240" w:lineRule="auto"/>
        <w:jc w:val="both"/>
        <w:rPr>
          <w:rFonts w:cs="Times New Roman"/>
          <w:szCs w:val="24"/>
        </w:rPr>
      </w:pPr>
      <w:r w:rsidRPr="00E138B7">
        <w:rPr>
          <w:rFonts w:cs="Times New Roman"/>
          <w:szCs w:val="24"/>
        </w:rPr>
        <w:t>să fie angajată de către beneficiar şi plătită de acesta în condiţiile legii între 01.0</w:t>
      </w:r>
      <w:r w:rsidR="009741F6" w:rsidRPr="00E138B7">
        <w:rPr>
          <w:rFonts w:cs="Times New Roman"/>
          <w:szCs w:val="24"/>
        </w:rPr>
        <w:t>8</w:t>
      </w:r>
      <w:r w:rsidRPr="00E138B7">
        <w:rPr>
          <w:rFonts w:cs="Times New Roman"/>
          <w:szCs w:val="24"/>
        </w:rPr>
        <w:t xml:space="preserve">.2020 şi </w:t>
      </w:r>
      <w:r w:rsidR="009741F6" w:rsidRPr="00E138B7">
        <w:rPr>
          <w:rFonts w:cs="Times New Roman"/>
          <w:szCs w:val="24"/>
        </w:rPr>
        <w:t>18</w:t>
      </w:r>
      <w:r w:rsidRPr="00E138B7">
        <w:rPr>
          <w:rFonts w:cs="Times New Roman"/>
          <w:szCs w:val="24"/>
        </w:rPr>
        <w:t>.</w:t>
      </w:r>
      <w:r w:rsidR="009741F6" w:rsidRPr="00E138B7">
        <w:rPr>
          <w:rFonts w:cs="Times New Roman"/>
          <w:szCs w:val="24"/>
        </w:rPr>
        <w:t>06</w:t>
      </w:r>
      <w:r w:rsidRPr="00E138B7">
        <w:rPr>
          <w:rFonts w:cs="Times New Roman"/>
          <w:szCs w:val="24"/>
        </w:rPr>
        <w:t>.202</w:t>
      </w:r>
      <w:r w:rsidR="009741F6" w:rsidRPr="00E138B7">
        <w:rPr>
          <w:rFonts w:cs="Times New Roman"/>
          <w:szCs w:val="24"/>
        </w:rPr>
        <w:t>1</w:t>
      </w:r>
      <w:r w:rsidRPr="00E138B7">
        <w:rPr>
          <w:rFonts w:cs="Times New Roman"/>
          <w:szCs w:val="24"/>
        </w:rPr>
        <w:t xml:space="preserve">; </w:t>
      </w:r>
    </w:p>
    <w:p w14:paraId="42B261D6" w14:textId="2106D80A" w:rsidR="00880ABB" w:rsidRPr="00371E9C" w:rsidRDefault="00D1169E" w:rsidP="001D0D42">
      <w:pPr>
        <w:pStyle w:val="ListParagraph"/>
        <w:spacing w:after="0" w:line="240" w:lineRule="auto"/>
        <w:jc w:val="both"/>
        <w:rPr>
          <w:rFonts w:cs="Times New Roman"/>
          <w:szCs w:val="24"/>
        </w:rPr>
      </w:pPr>
      <w:r w:rsidRPr="00371E9C">
        <w:rPr>
          <w:rFonts w:cs="Times New Roman"/>
          <w:szCs w:val="24"/>
        </w:rPr>
        <w:t xml:space="preserve">și, </w:t>
      </w:r>
      <w:r w:rsidR="00880ABB" w:rsidRPr="00371E9C">
        <w:rPr>
          <w:rFonts w:cs="Times New Roman"/>
          <w:szCs w:val="24"/>
        </w:rPr>
        <w:t>conform HG nr. 399/2015, cu modifică</w:t>
      </w:r>
      <w:r w:rsidR="00B84883" w:rsidRPr="00371E9C">
        <w:rPr>
          <w:rFonts w:cs="Times New Roman"/>
          <w:szCs w:val="24"/>
        </w:rPr>
        <w:t>rile și completările ulterioar</w:t>
      </w:r>
      <w:r w:rsidR="003D62F7">
        <w:rPr>
          <w:rFonts w:cs="Times New Roman"/>
          <w:szCs w:val="24"/>
        </w:rPr>
        <w:t>e</w:t>
      </w:r>
      <w:r w:rsidR="00800BD0">
        <w:rPr>
          <w:rFonts w:cs="Times New Roman"/>
          <w:szCs w:val="24"/>
        </w:rPr>
        <w:t>:</w:t>
      </w:r>
    </w:p>
    <w:p w14:paraId="50601433" w14:textId="77777777" w:rsidR="00880ABB" w:rsidRPr="00371E9C" w:rsidRDefault="00880ABB" w:rsidP="00B0694E">
      <w:pPr>
        <w:pStyle w:val="ListParagraph"/>
        <w:numPr>
          <w:ilvl w:val="0"/>
          <w:numId w:val="43"/>
        </w:numPr>
        <w:spacing w:after="0" w:line="240" w:lineRule="auto"/>
        <w:jc w:val="both"/>
        <w:rPr>
          <w:rFonts w:cs="Times New Roman"/>
          <w:szCs w:val="24"/>
        </w:rPr>
      </w:pPr>
      <w:r w:rsidRPr="00371E9C">
        <w:rPr>
          <w:rFonts w:cs="Times New Roman"/>
          <w:szCs w:val="24"/>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10F3D0FB" w14:textId="77777777" w:rsidR="00880ABB" w:rsidRPr="00371E9C" w:rsidRDefault="00880ABB" w:rsidP="00B0694E">
      <w:pPr>
        <w:pStyle w:val="ListParagraph"/>
        <w:numPr>
          <w:ilvl w:val="0"/>
          <w:numId w:val="43"/>
        </w:numPr>
        <w:spacing w:after="0" w:line="240" w:lineRule="auto"/>
        <w:jc w:val="both"/>
        <w:rPr>
          <w:rFonts w:cs="Times New Roman"/>
          <w:szCs w:val="24"/>
        </w:rPr>
      </w:pPr>
      <w:r w:rsidRPr="00371E9C">
        <w:rPr>
          <w:rFonts w:cs="Times New Roman"/>
          <w:szCs w:val="24"/>
        </w:rPr>
        <w:t>să fie în conformitate cu prevederile programului;</w:t>
      </w:r>
    </w:p>
    <w:p w14:paraId="74A4E899" w14:textId="77777777" w:rsidR="00880ABB" w:rsidRPr="00371E9C" w:rsidRDefault="00880ABB" w:rsidP="00B0694E">
      <w:pPr>
        <w:pStyle w:val="ListParagraph"/>
        <w:numPr>
          <w:ilvl w:val="0"/>
          <w:numId w:val="43"/>
        </w:numPr>
        <w:spacing w:after="0" w:line="240" w:lineRule="auto"/>
        <w:jc w:val="both"/>
        <w:rPr>
          <w:rFonts w:cs="Times New Roman"/>
          <w:szCs w:val="24"/>
        </w:rPr>
      </w:pPr>
      <w:r w:rsidRPr="00371E9C">
        <w:rPr>
          <w:rFonts w:cs="Times New Roman"/>
          <w:szCs w:val="24"/>
        </w:rPr>
        <w:t>să fie în conformitate cu contractul/decizia/ordinul de finanţare, încheiat între autoritatea de management şi beneficiar, cu respectarea art. 65 alin. (11), art. 70, art. 71, art. 125 alin. (1) şi art. 140 din Regulamentul (UE) nr. 1303/2013;</w:t>
      </w:r>
    </w:p>
    <w:p w14:paraId="757C375B" w14:textId="77777777" w:rsidR="00880ABB" w:rsidRPr="00371E9C" w:rsidRDefault="00880ABB" w:rsidP="00B0694E">
      <w:pPr>
        <w:pStyle w:val="ListParagraph"/>
        <w:numPr>
          <w:ilvl w:val="0"/>
          <w:numId w:val="43"/>
        </w:numPr>
        <w:spacing w:after="0" w:line="240" w:lineRule="auto"/>
        <w:jc w:val="both"/>
        <w:rPr>
          <w:rFonts w:cs="Times New Roman"/>
          <w:szCs w:val="24"/>
        </w:rPr>
      </w:pPr>
      <w:r w:rsidRPr="00371E9C">
        <w:rPr>
          <w:rFonts w:cs="Times New Roman"/>
          <w:szCs w:val="24"/>
        </w:rPr>
        <w:t>să fie rezonabilă şi necesară realizării operaţiunii;</w:t>
      </w:r>
    </w:p>
    <w:p w14:paraId="39648EFA" w14:textId="77777777" w:rsidR="00880ABB" w:rsidRPr="00371E9C" w:rsidRDefault="00880ABB" w:rsidP="00B0694E">
      <w:pPr>
        <w:pStyle w:val="ListParagraph"/>
        <w:numPr>
          <w:ilvl w:val="0"/>
          <w:numId w:val="43"/>
        </w:numPr>
        <w:spacing w:after="0" w:line="240" w:lineRule="auto"/>
        <w:jc w:val="both"/>
        <w:rPr>
          <w:rFonts w:cs="Times New Roman"/>
          <w:szCs w:val="24"/>
        </w:rPr>
      </w:pPr>
      <w:r w:rsidRPr="00371E9C">
        <w:rPr>
          <w:rFonts w:cs="Times New Roman"/>
          <w:szCs w:val="24"/>
        </w:rPr>
        <w:t>să respecte prevederile legislaţiei Uniunii Europene şi naţionale aplicabile;</w:t>
      </w:r>
    </w:p>
    <w:p w14:paraId="61CDDC78" w14:textId="77777777" w:rsidR="00880ABB" w:rsidRPr="00371E9C" w:rsidRDefault="00880ABB" w:rsidP="00B0694E">
      <w:pPr>
        <w:pStyle w:val="ListParagraph"/>
        <w:numPr>
          <w:ilvl w:val="0"/>
          <w:numId w:val="43"/>
        </w:numPr>
        <w:spacing w:after="0" w:line="240" w:lineRule="auto"/>
        <w:jc w:val="both"/>
        <w:rPr>
          <w:rFonts w:cs="Times New Roman"/>
          <w:szCs w:val="24"/>
        </w:rPr>
      </w:pPr>
      <w:r w:rsidRPr="00371E9C">
        <w:rPr>
          <w:rFonts w:cs="Times New Roman"/>
          <w:szCs w:val="24"/>
        </w:rPr>
        <w:t>să fie înregistrată în contabilitatea beneficiarului, cu respectarea prevederilor art. 67 din Regulamentul (UE) nr. 1303/2013.</w:t>
      </w:r>
    </w:p>
    <w:p w14:paraId="716CC840" w14:textId="77777777" w:rsidR="00540B56" w:rsidRPr="00371E9C" w:rsidRDefault="00540B56" w:rsidP="00880ABB">
      <w:pPr>
        <w:spacing w:after="0" w:line="240" w:lineRule="auto"/>
        <w:jc w:val="both"/>
        <w:rPr>
          <w:rFonts w:cs="Times New Roman"/>
          <w:szCs w:val="24"/>
        </w:rPr>
      </w:pPr>
    </w:p>
    <w:p w14:paraId="73782B6F" w14:textId="77777777" w:rsidR="00880ABB" w:rsidRPr="00371E9C" w:rsidRDefault="00880ABB" w:rsidP="00880ABB">
      <w:pPr>
        <w:spacing w:after="0" w:line="240" w:lineRule="auto"/>
        <w:jc w:val="both"/>
        <w:rPr>
          <w:rFonts w:cs="Times New Roman"/>
          <w:szCs w:val="24"/>
        </w:rPr>
      </w:pPr>
      <w:r w:rsidRPr="00371E9C">
        <w:rPr>
          <w:rFonts w:cs="Times New Roman"/>
          <w:szCs w:val="24"/>
        </w:rPr>
        <w:t>În plus, o cheltuială este eligibilă dacă:</w:t>
      </w:r>
    </w:p>
    <w:p w14:paraId="754B455E" w14:textId="77777777" w:rsidR="00540B56" w:rsidRPr="00371E9C" w:rsidRDefault="00540B56" w:rsidP="00880ABB">
      <w:pPr>
        <w:spacing w:after="0" w:line="240" w:lineRule="auto"/>
        <w:jc w:val="both"/>
        <w:rPr>
          <w:rFonts w:cs="Times New Roman"/>
          <w:szCs w:val="24"/>
        </w:rPr>
      </w:pPr>
    </w:p>
    <w:p w14:paraId="64272953" w14:textId="77777777" w:rsidR="00880ABB" w:rsidRPr="00371E9C" w:rsidRDefault="00880ABB" w:rsidP="00B0694E">
      <w:pPr>
        <w:pStyle w:val="ListParagraph"/>
        <w:numPr>
          <w:ilvl w:val="0"/>
          <w:numId w:val="42"/>
        </w:numPr>
        <w:spacing w:after="0" w:line="240" w:lineRule="auto"/>
        <w:jc w:val="both"/>
        <w:rPr>
          <w:rFonts w:cs="Times New Roman"/>
          <w:szCs w:val="24"/>
        </w:rPr>
      </w:pPr>
      <w:r w:rsidRPr="00371E9C">
        <w:rPr>
          <w:rFonts w:cs="Times New Roman"/>
          <w:szCs w:val="24"/>
        </w:rPr>
        <w:t>activitățile proiectului pentru care se rambursează cheltuiala nu au fost finanțate, în ultimii 5 ani înainte de data depunerii cererii de finanțare, din fonduri publice, altele decât fondurile proprii ale beneficiarului</w:t>
      </w:r>
    </w:p>
    <w:p w14:paraId="4D69337D" w14:textId="77777777" w:rsidR="00880ABB" w:rsidRPr="00371E9C" w:rsidRDefault="00880ABB" w:rsidP="00880ABB">
      <w:pPr>
        <w:spacing w:after="0" w:line="240" w:lineRule="auto"/>
        <w:jc w:val="both"/>
        <w:rPr>
          <w:rFonts w:cs="Times New Roman"/>
          <w:sz w:val="16"/>
          <w:szCs w:val="16"/>
        </w:rPr>
      </w:pPr>
    </w:p>
    <w:p w14:paraId="57E9102F" w14:textId="77777777" w:rsidR="00880ABB" w:rsidRPr="00371E9C" w:rsidRDefault="00880ABB" w:rsidP="00880ABB">
      <w:pPr>
        <w:spacing w:after="0" w:line="240" w:lineRule="auto"/>
        <w:jc w:val="both"/>
        <w:rPr>
          <w:rFonts w:cs="Times New Roman"/>
          <w:szCs w:val="24"/>
        </w:rPr>
      </w:pPr>
      <w:r w:rsidRPr="00371E9C">
        <w:rPr>
          <w:rFonts w:cs="Times New Roman"/>
          <w:szCs w:val="24"/>
        </w:rPr>
        <w:t>Cheltuielile identificate de beneficiar vor fi încadrate pe categoriile de cheltuieli din Anexa 6.</w:t>
      </w:r>
    </w:p>
    <w:p w14:paraId="231EC9BF" w14:textId="77777777" w:rsidR="00880ABB" w:rsidRPr="00371E9C" w:rsidRDefault="00880ABB" w:rsidP="00880ABB">
      <w:pPr>
        <w:spacing w:after="0" w:line="240" w:lineRule="auto"/>
        <w:jc w:val="both"/>
        <w:rPr>
          <w:rFonts w:cs="Times New Roman"/>
          <w:sz w:val="16"/>
          <w:szCs w:val="16"/>
        </w:rPr>
      </w:pPr>
    </w:p>
    <w:p w14:paraId="63727F5A" w14:textId="1E9ACE41" w:rsidR="003D62F7" w:rsidRPr="001D0D42" w:rsidRDefault="00C765B1" w:rsidP="001D0D42">
      <w:pPr>
        <w:spacing w:after="0" w:line="240" w:lineRule="auto"/>
        <w:jc w:val="both"/>
        <w:rPr>
          <w:rFonts w:cs="Times New Roman"/>
          <w:color w:val="000000"/>
          <w:szCs w:val="24"/>
        </w:rPr>
      </w:pPr>
      <w:r w:rsidRPr="00371E9C">
        <w:rPr>
          <w:rFonts w:cs="Times New Roman"/>
          <w:szCs w:val="24"/>
        </w:rPr>
        <w:t xml:space="preserve">În cadrul </w:t>
      </w:r>
      <w:r w:rsidR="00082B09" w:rsidRPr="00371E9C">
        <w:rPr>
          <w:rFonts w:cs="Times New Roman"/>
          <w:szCs w:val="24"/>
        </w:rPr>
        <w:t>apelului de proiecte</w:t>
      </w:r>
      <w:r w:rsidR="00880ABB" w:rsidRPr="00371E9C">
        <w:rPr>
          <w:rFonts w:cs="Times New Roman"/>
          <w:szCs w:val="24"/>
        </w:rPr>
        <w:t>, nu sunt eligibile următoarele tipuri de cheltuieli (în conformitate cu prevederile Art. 13, lit. h</w:t>
      </w:r>
      <w:r w:rsidR="00B84883" w:rsidRPr="00371E9C">
        <w:rPr>
          <w:rFonts w:cs="Times New Roman"/>
          <w:szCs w:val="24"/>
        </w:rPr>
        <w:t xml:space="preserve"> din HG 399/2015</w:t>
      </w:r>
      <w:r w:rsidR="003D62F7">
        <w:rPr>
          <w:rFonts w:cs="Times New Roman"/>
          <w:szCs w:val="24"/>
        </w:rPr>
        <w:t xml:space="preserve"> cu modificările și completările ulterioare</w:t>
      </w:r>
      <w:r w:rsidR="00880ABB" w:rsidRPr="00371E9C">
        <w:rPr>
          <w:rFonts w:cs="Times New Roman"/>
          <w:szCs w:val="24"/>
        </w:rPr>
        <w:t>):</w:t>
      </w:r>
    </w:p>
    <w:p w14:paraId="2B903CCF" w14:textId="77777777" w:rsidR="00C765B1" w:rsidRPr="00371E9C" w:rsidRDefault="00C765B1" w:rsidP="00B0694E">
      <w:pPr>
        <w:pStyle w:val="ListParagraph"/>
        <w:numPr>
          <w:ilvl w:val="0"/>
          <w:numId w:val="3"/>
        </w:numPr>
        <w:jc w:val="both"/>
        <w:rPr>
          <w:rFonts w:cs="Times New Roman"/>
          <w:color w:val="000000"/>
          <w:szCs w:val="24"/>
        </w:rPr>
      </w:pPr>
      <w:r w:rsidRPr="00371E9C">
        <w:rPr>
          <w:rFonts w:cs="Times New Roman"/>
          <w:color w:val="000000"/>
          <w:szCs w:val="24"/>
        </w:rPr>
        <w:t>cheltuieli aferente contribuției în natură</w:t>
      </w:r>
    </w:p>
    <w:p w14:paraId="577993A9" w14:textId="77777777" w:rsidR="00C765B1" w:rsidRPr="00371E9C" w:rsidRDefault="00C765B1" w:rsidP="00B0694E">
      <w:pPr>
        <w:pStyle w:val="ListParagraph"/>
        <w:numPr>
          <w:ilvl w:val="0"/>
          <w:numId w:val="3"/>
        </w:numPr>
        <w:jc w:val="both"/>
        <w:rPr>
          <w:rFonts w:cs="Times New Roman"/>
          <w:color w:val="000000"/>
          <w:szCs w:val="24"/>
        </w:rPr>
      </w:pPr>
      <w:r w:rsidRPr="00371E9C">
        <w:rPr>
          <w:rFonts w:cs="Times New Roman"/>
          <w:color w:val="000000"/>
          <w:szCs w:val="24"/>
        </w:rPr>
        <w:t>cheltuieli cu amortizarea</w:t>
      </w:r>
    </w:p>
    <w:p w14:paraId="6E2298A7" w14:textId="77777777" w:rsidR="00C765B1" w:rsidRPr="00371E9C" w:rsidRDefault="00C765B1" w:rsidP="00B0694E">
      <w:pPr>
        <w:pStyle w:val="ListParagraph"/>
        <w:numPr>
          <w:ilvl w:val="0"/>
          <w:numId w:val="3"/>
        </w:numPr>
        <w:jc w:val="both"/>
        <w:rPr>
          <w:rFonts w:cs="Times New Roman"/>
          <w:color w:val="000000"/>
          <w:szCs w:val="24"/>
        </w:rPr>
      </w:pPr>
      <w:r w:rsidRPr="00371E9C">
        <w:rPr>
          <w:rFonts w:cs="Times New Roman"/>
          <w:color w:val="000000"/>
          <w:szCs w:val="24"/>
        </w:rPr>
        <w:t>cheltuieli de leasing</w:t>
      </w:r>
    </w:p>
    <w:p w14:paraId="40472BD7" w14:textId="77777777" w:rsidR="00C765B1" w:rsidRPr="00371E9C" w:rsidRDefault="00C765B1" w:rsidP="00B0694E">
      <w:pPr>
        <w:pStyle w:val="ListParagraph"/>
        <w:numPr>
          <w:ilvl w:val="0"/>
          <w:numId w:val="3"/>
        </w:numPr>
        <w:jc w:val="both"/>
        <w:rPr>
          <w:rFonts w:cs="Times New Roman"/>
          <w:color w:val="000000"/>
          <w:szCs w:val="24"/>
        </w:rPr>
      </w:pPr>
      <w:r w:rsidRPr="00371E9C">
        <w:rPr>
          <w:rFonts w:cs="Times New Roman"/>
          <w:color w:val="000000"/>
          <w:szCs w:val="24"/>
        </w:rPr>
        <w:t>cheltuieli cu achiziția de mijloace de transport pentru managementul operațiunii</w:t>
      </w:r>
    </w:p>
    <w:p w14:paraId="0569A39C" w14:textId="77777777" w:rsidR="00C765B1" w:rsidRPr="00371E9C" w:rsidRDefault="00C765B1" w:rsidP="00B0694E">
      <w:pPr>
        <w:pStyle w:val="ListParagraph"/>
        <w:numPr>
          <w:ilvl w:val="0"/>
          <w:numId w:val="3"/>
        </w:numPr>
        <w:jc w:val="both"/>
        <w:rPr>
          <w:rFonts w:cs="Times New Roman"/>
          <w:color w:val="000000"/>
          <w:szCs w:val="24"/>
        </w:rPr>
      </w:pPr>
      <w:r w:rsidRPr="00371E9C">
        <w:rPr>
          <w:rFonts w:cs="Times New Roman"/>
          <w:color w:val="000000"/>
          <w:szCs w:val="24"/>
        </w:rPr>
        <w:t>cheltuieli cu închirierea</w:t>
      </w:r>
    </w:p>
    <w:p w14:paraId="40B65C9B" w14:textId="77777777" w:rsidR="00C765B1" w:rsidRPr="00371E9C" w:rsidRDefault="00C765B1" w:rsidP="00B0694E">
      <w:pPr>
        <w:pStyle w:val="ListParagraph"/>
        <w:numPr>
          <w:ilvl w:val="0"/>
          <w:numId w:val="3"/>
        </w:numPr>
        <w:jc w:val="both"/>
        <w:rPr>
          <w:rFonts w:cs="Times New Roman"/>
          <w:color w:val="000000"/>
          <w:szCs w:val="24"/>
        </w:rPr>
      </w:pPr>
      <w:r w:rsidRPr="00371E9C">
        <w:rPr>
          <w:rFonts w:cs="Times New Roman"/>
          <w:color w:val="000000"/>
          <w:szCs w:val="24"/>
        </w:rPr>
        <w:t>cheltuieli generale de administrație</w:t>
      </w:r>
    </w:p>
    <w:p w14:paraId="0ADA6741" w14:textId="77777777" w:rsidR="00880ABB" w:rsidRDefault="00880ABB" w:rsidP="00880ABB">
      <w:pPr>
        <w:spacing w:after="0" w:line="240" w:lineRule="auto"/>
        <w:jc w:val="both"/>
        <w:rPr>
          <w:rFonts w:cs="Times New Roman"/>
          <w:szCs w:val="24"/>
        </w:rPr>
      </w:pPr>
    </w:p>
    <w:p w14:paraId="79B0FF9F" w14:textId="77777777" w:rsidR="007A78BF" w:rsidRPr="00371E9C" w:rsidRDefault="007A78BF" w:rsidP="00880ABB">
      <w:pPr>
        <w:spacing w:after="0" w:line="240" w:lineRule="auto"/>
        <w:jc w:val="both"/>
        <w:rPr>
          <w:rFonts w:cs="Times New Roman"/>
          <w:szCs w:val="24"/>
        </w:rPr>
      </w:pPr>
    </w:p>
    <w:p w14:paraId="77B7F171" w14:textId="77777777" w:rsidR="00880ABB" w:rsidRPr="00371E9C" w:rsidRDefault="00880ABB" w:rsidP="00880ABB">
      <w:pPr>
        <w:spacing w:after="0" w:line="240" w:lineRule="auto"/>
        <w:jc w:val="both"/>
        <w:rPr>
          <w:rFonts w:cs="Times New Roman"/>
          <w:b/>
          <w:szCs w:val="24"/>
        </w:rPr>
      </w:pPr>
      <w:r w:rsidRPr="00371E9C">
        <w:rPr>
          <w:rFonts w:cs="Times New Roman"/>
          <w:b/>
          <w:szCs w:val="24"/>
        </w:rPr>
        <w:t xml:space="preserve">Prefinanțarea </w:t>
      </w:r>
    </w:p>
    <w:p w14:paraId="66B66B2B" w14:textId="77777777" w:rsidR="00880ABB" w:rsidRPr="00371E9C" w:rsidRDefault="00880ABB" w:rsidP="00880ABB">
      <w:pPr>
        <w:spacing w:after="0" w:line="240" w:lineRule="auto"/>
        <w:jc w:val="both"/>
        <w:rPr>
          <w:rFonts w:cs="Times New Roman"/>
          <w:b/>
          <w:sz w:val="16"/>
          <w:szCs w:val="16"/>
        </w:rPr>
      </w:pPr>
    </w:p>
    <w:p w14:paraId="7F3A38D8" w14:textId="77777777" w:rsidR="00880ABB" w:rsidRPr="00371E9C" w:rsidRDefault="00880ABB" w:rsidP="00880ABB">
      <w:pPr>
        <w:spacing w:after="0" w:line="240" w:lineRule="auto"/>
        <w:jc w:val="both"/>
        <w:rPr>
          <w:rFonts w:cs="Times New Roman"/>
          <w:b/>
          <w:szCs w:val="24"/>
        </w:rPr>
      </w:pPr>
      <w:r w:rsidRPr="00371E9C">
        <w:rPr>
          <w:rFonts w:cs="Times New Roman"/>
          <w:b/>
          <w:szCs w:val="24"/>
        </w:rPr>
        <w:t xml:space="preserve">Baza legală: </w:t>
      </w:r>
    </w:p>
    <w:p w14:paraId="77A3A9B5" w14:textId="77777777" w:rsidR="00880ABB" w:rsidRPr="00371E9C" w:rsidRDefault="00880ABB" w:rsidP="00880ABB">
      <w:pPr>
        <w:spacing w:after="0" w:line="240" w:lineRule="auto"/>
        <w:jc w:val="both"/>
        <w:rPr>
          <w:rFonts w:cs="Times New Roman"/>
          <w:szCs w:val="24"/>
        </w:rPr>
      </w:pPr>
    </w:p>
    <w:p w14:paraId="5CB26CAE" w14:textId="77777777" w:rsidR="00880ABB" w:rsidRPr="00371E9C" w:rsidRDefault="00880ABB" w:rsidP="00B0694E">
      <w:pPr>
        <w:pStyle w:val="ListParagraph"/>
        <w:numPr>
          <w:ilvl w:val="0"/>
          <w:numId w:val="41"/>
        </w:numPr>
        <w:spacing w:after="0" w:line="240" w:lineRule="auto"/>
        <w:jc w:val="both"/>
        <w:rPr>
          <w:rFonts w:cs="Times New Roman"/>
          <w:b/>
          <w:szCs w:val="24"/>
          <w:u w:val="single"/>
        </w:rPr>
      </w:pPr>
      <w:r w:rsidRPr="00371E9C">
        <w:rPr>
          <w:rFonts w:cs="Times New Roman"/>
          <w:b/>
          <w:szCs w:val="24"/>
          <w:u w:val="single"/>
        </w:rPr>
        <w:t>Ordonanţa de urgenţă a guvernului nr. 40/2015 privind gestionarea financiară a fondurilor europene pentru perioada de programare 2014-2020, cu modificările și completările ulterioare</w:t>
      </w:r>
    </w:p>
    <w:p w14:paraId="440026A7" w14:textId="77777777" w:rsidR="00880ABB" w:rsidRPr="00371E9C" w:rsidRDefault="00880ABB" w:rsidP="00880ABB">
      <w:pPr>
        <w:spacing w:after="0" w:line="240" w:lineRule="auto"/>
        <w:jc w:val="both"/>
        <w:rPr>
          <w:rFonts w:cs="Times New Roman"/>
          <w:szCs w:val="24"/>
        </w:rPr>
      </w:pPr>
    </w:p>
    <w:p w14:paraId="54D7AD88" w14:textId="77777777" w:rsidR="00880ABB" w:rsidRPr="00371E9C" w:rsidRDefault="00880ABB" w:rsidP="00880ABB">
      <w:pPr>
        <w:spacing w:after="0" w:line="240" w:lineRule="auto"/>
        <w:jc w:val="both"/>
        <w:rPr>
          <w:rFonts w:cs="Times New Roman"/>
          <w:szCs w:val="24"/>
        </w:rPr>
      </w:pPr>
      <w:r w:rsidRPr="00371E9C">
        <w:rPr>
          <w:rFonts w:cs="Times New Roman"/>
          <w:szCs w:val="24"/>
        </w:rPr>
        <w:t>Prefinanțarea se acordă, în conformitate cu prevederile OUG nr. 40/2015 privind gestionarea financiară a fondurilor europene pentru perioada de programare 2014-2020, cu modificările și completările ulterioare și ale HG nr. 93/2016 pentru aprobarea Normelor metodologice de aplicare a prevederilor OUG nr. 40/2015, cu modificările și completările ulterioare:</w:t>
      </w:r>
    </w:p>
    <w:p w14:paraId="71292494" w14:textId="77777777" w:rsidR="00880ABB" w:rsidRPr="00371E9C" w:rsidRDefault="00880ABB" w:rsidP="00B0694E">
      <w:pPr>
        <w:pStyle w:val="ListParagraph"/>
        <w:numPr>
          <w:ilvl w:val="0"/>
          <w:numId w:val="44"/>
        </w:numPr>
        <w:spacing w:after="0" w:line="240" w:lineRule="auto"/>
        <w:jc w:val="both"/>
        <w:rPr>
          <w:rFonts w:cs="Times New Roman"/>
          <w:szCs w:val="24"/>
        </w:rPr>
      </w:pPr>
      <w:r w:rsidRPr="00371E9C">
        <w:rPr>
          <w:rFonts w:cs="Times New Roman"/>
          <w:szCs w:val="24"/>
        </w:rPr>
        <w:t>din fonduri europene nerambursabile;</w:t>
      </w:r>
    </w:p>
    <w:p w14:paraId="526D2A5D" w14:textId="77777777" w:rsidR="00880ABB" w:rsidRPr="00371E9C" w:rsidRDefault="00880ABB" w:rsidP="00B0694E">
      <w:pPr>
        <w:pStyle w:val="ListParagraph"/>
        <w:numPr>
          <w:ilvl w:val="0"/>
          <w:numId w:val="44"/>
        </w:numPr>
        <w:spacing w:after="0" w:line="240" w:lineRule="auto"/>
        <w:jc w:val="both"/>
        <w:rPr>
          <w:rFonts w:cs="Times New Roman"/>
          <w:szCs w:val="24"/>
        </w:rPr>
      </w:pPr>
      <w:r w:rsidRPr="00371E9C">
        <w:rPr>
          <w:rFonts w:cs="Times New Roman"/>
          <w:szCs w:val="24"/>
        </w:rPr>
        <w:t>Beneficiarilor / liderilor de parteneriat/ partenerilor, alții decât cei prevăzuți la art. 6 alin. 1 - 4 și 6 din OUG nr. 40/2015;</w:t>
      </w:r>
    </w:p>
    <w:p w14:paraId="40FF2181" w14:textId="33E74631" w:rsidR="00880ABB" w:rsidRPr="00966996" w:rsidRDefault="00880ABB" w:rsidP="00B0694E">
      <w:pPr>
        <w:pStyle w:val="ListParagraph"/>
        <w:numPr>
          <w:ilvl w:val="0"/>
          <w:numId w:val="44"/>
        </w:numPr>
        <w:spacing w:after="0" w:line="240" w:lineRule="auto"/>
        <w:jc w:val="both"/>
        <w:rPr>
          <w:rFonts w:cs="Times New Roman"/>
          <w:szCs w:val="24"/>
        </w:rPr>
      </w:pPr>
      <w:r w:rsidRPr="00371E9C">
        <w:rPr>
          <w:rFonts w:cs="Times New Roman"/>
          <w:szCs w:val="24"/>
        </w:rPr>
        <w:t xml:space="preserve">în tranșe de maximum </w:t>
      </w:r>
      <w:r w:rsidR="002D183B">
        <w:rPr>
          <w:rFonts w:cs="Times New Roman"/>
          <w:szCs w:val="24"/>
        </w:rPr>
        <w:t>30</w:t>
      </w:r>
      <w:r w:rsidRPr="00371E9C">
        <w:rPr>
          <w:rFonts w:cs="Times New Roman"/>
          <w:szCs w:val="24"/>
        </w:rPr>
        <w:t xml:space="preserve">% </w:t>
      </w:r>
      <w:r w:rsidRPr="00C5674B">
        <w:rPr>
          <w:rFonts w:cs="Times New Roman"/>
          <w:szCs w:val="24"/>
        </w:rPr>
        <w:t>din valoarea eligibilă a proiectului, fără depăşirea valorii totale eligibile a contractului de finanţare</w:t>
      </w:r>
      <w:r w:rsidR="002D183B">
        <w:rPr>
          <w:rFonts w:cs="Times New Roman"/>
          <w:szCs w:val="24"/>
        </w:rPr>
        <w:t>,</w:t>
      </w:r>
      <w:r w:rsidR="002D183B" w:rsidRPr="002D183B">
        <w:t xml:space="preserve"> </w:t>
      </w:r>
      <w:r w:rsidR="002D183B" w:rsidRPr="006135F0">
        <w:t>cu condiţia să existe contracte de achiziţie de produse, echipamente şi de lucrări aflate în implementare</w:t>
      </w:r>
      <w:r w:rsidRPr="00C5674B">
        <w:rPr>
          <w:rFonts w:cs="Times New Roman"/>
          <w:szCs w:val="24"/>
        </w:rPr>
        <w:t>;</w:t>
      </w:r>
    </w:p>
    <w:p w14:paraId="16B52509" w14:textId="77777777" w:rsidR="00880ABB" w:rsidRPr="00371E9C" w:rsidRDefault="00880ABB" w:rsidP="00B0694E">
      <w:pPr>
        <w:pStyle w:val="ListParagraph"/>
        <w:numPr>
          <w:ilvl w:val="0"/>
          <w:numId w:val="44"/>
        </w:numPr>
        <w:spacing w:after="0" w:line="240" w:lineRule="auto"/>
        <w:jc w:val="both"/>
        <w:rPr>
          <w:rFonts w:cs="Times New Roman"/>
          <w:szCs w:val="24"/>
        </w:rPr>
      </w:pPr>
      <w:r w:rsidRPr="00966996">
        <w:rPr>
          <w:rFonts w:cs="Times New Roman"/>
          <w:szCs w:val="24"/>
        </w:rPr>
        <w:t>cu excepţia primei tranşe de prefinanţare acordate, următoarele tranşe de prefinanţare se acordă cu deducer</w:t>
      </w:r>
      <w:r w:rsidRPr="00371E9C">
        <w:rPr>
          <w:rFonts w:cs="Times New Roman"/>
          <w:szCs w:val="24"/>
        </w:rPr>
        <w:t>ea sumelor necheltuite din tranşa anterior acordată.</w:t>
      </w:r>
    </w:p>
    <w:p w14:paraId="3E5A9593" w14:textId="77777777" w:rsidR="00880ABB" w:rsidRPr="00371E9C" w:rsidRDefault="00880ABB" w:rsidP="00880ABB">
      <w:pPr>
        <w:spacing w:after="0" w:line="240" w:lineRule="auto"/>
        <w:jc w:val="both"/>
        <w:rPr>
          <w:rFonts w:cs="Times New Roman"/>
          <w:szCs w:val="24"/>
        </w:rPr>
      </w:pPr>
    </w:p>
    <w:p w14:paraId="3428F0EF" w14:textId="77777777" w:rsidR="00880ABB" w:rsidRPr="00371E9C" w:rsidRDefault="00880ABB" w:rsidP="00880ABB">
      <w:pPr>
        <w:spacing w:after="0" w:line="240" w:lineRule="auto"/>
        <w:jc w:val="both"/>
        <w:rPr>
          <w:rFonts w:cs="Times New Roman"/>
          <w:szCs w:val="24"/>
        </w:rPr>
      </w:pPr>
      <w:r w:rsidRPr="00371E9C">
        <w:rPr>
          <w:rFonts w:cs="Times New Roman"/>
          <w:szCs w:val="24"/>
        </w:rPr>
        <w:t>În cazul proiectelor implementate în parteneriat, liderul de parteneriat depune cererea de prefinanțare, iar autoritatea de management virează valoarea cheltuielilor solicitate în conturile liderului de parteneriat/ partenerilor care urmează să le utilizeze, conform contractului de finanțare și a prevederilor acordului de parteneriat care reprezintă partea integrantă a acestuia.</w:t>
      </w:r>
    </w:p>
    <w:p w14:paraId="21AFD412" w14:textId="77777777" w:rsidR="00880ABB" w:rsidRPr="00371E9C" w:rsidRDefault="00880ABB" w:rsidP="00880ABB">
      <w:pPr>
        <w:spacing w:after="0" w:line="240" w:lineRule="auto"/>
        <w:jc w:val="both"/>
        <w:rPr>
          <w:rFonts w:cs="Times New Roman"/>
          <w:szCs w:val="24"/>
        </w:rPr>
      </w:pPr>
    </w:p>
    <w:p w14:paraId="716788CF" w14:textId="0D9CD49F" w:rsidR="00880ABB" w:rsidRPr="006135F0" w:rsidRDefault="00880ABB" w:rsidP="00880ABB">
      <w:pPr>
        <w:spacing w:after="0" w:line="240" w:lineRule="auto"/>
        <w:jc w:val="both"/>
        <w:rPr>
          <w:rFonts w:cs="Times New Roman"/>
          <w:szCs w:val="24"/>
        </w:rPr>
      </w:pPr>
      <w:r w:rsidRPr="00371E9C">
        <w:rPr>
          <w:rFonts w:cs="Times New Roman"/>
          <w:szCs w:val="24"/>
        </w:rPr>
        <w:t xml:space="preserve">Beneficiarul/ liderul de parteneriat care a depus cerere de prefinanţare are obligaţia depunerii </w:t>
      </w:r>
      <w:r w:rsidR="00E20AA8">
        <w:rPr>
          <w:rFonts w:cs="Times New Roman"/>
          <w:szCs w:val="24"/>
        </w:rPr>
        <w:t xml:space="preserve">unei / </w:t>
      </w:r>
      <w:r w:rsidRPr="00371E9C">
        <w:rPr>
          <w:rFonts w:cs="Times New Roman"/>
          <w:szCs w:val="24"/>
        </w:rPr>
        <w:t>un</w:t>
      </w:r>
      <w:r w:rsidR="00E20AA8">
        <w:rPr>
          <w:rFonts w:cs="Times New Roman"/>
          <w:szCs w:val="24"/>
        </w:rPr>
        <w:t>or</w:t>
      </w:r>
      <w:r w:rsidRPr="00371E9C">
        <w:rPr>
          <w:rFonts w:cs="Times New Roman"/>
          <w:szCs w:val="24"/>
        </w:rPr>
        <w:t xml:space="preserve"> cereri de rambursare </w:t>
      </w:r>
      <w:r w:rsidR="00E20AA8" w:rsidRPr="006135F0">
        <w:t>care să cuprindă cheltuielile efectuate din tranşa de prefinanţare acordată, în cuantum cumulat de minimum 50% din valoarea acesteia, în termen de maximum 180 de zile calendaristice de la data la care autoritatea de management a virat tranşa de prefinanţare în contul beneficiarului, fără a depăşi durata contractului de finanţare.</w:t>
      </w:r>
      <w:r w:rsidRPr="00371E9C">
        <w:rPr>
          <w:rFonts w:cs="Times New Roman"/>
          <w:szCs w:val="24"/>
        </w:rPr>
        <w:t xml:space="preserve"> În cazul în care Beneficiarul/ liderul de parteneriat nu a depus cererea de rambursare în termenul prevăzut, acesta este obligat să justifice utilizarea prefinanţării, prin cereri de rambursare, înaintea depunerii unei alte cereri de prefinanţare.</w:t>
      </w:r>
    </w:p>
    <w:p w14:paraId="2BF857F9" w14:textId="77777777" w:rsidR="00880ABB" w:rsidRPr="00966996" w:rsidRDefault="00880ABB" w:rsidP="00880ABB">
      <w:pPr>
        <w:spacing w:after="0" w:line="240" w:lineRule="auto"/>
        <w:jc w:val="both"/>
        <w:rPr>
          <w:rFonts w:cs="Times New Roman"/>
          <w:szCs w:val="24"/>
        </w:rPr>
      </w:pPr>
    </w:p>
    <w:p w14:paraId="7153BF26" w14:textId="77777777" w:rsidR="00880ABB" w:rsidRPr="00371E9C" w:rsidRDefault="00880ABB" w:rsidP="00880ABB">
      <w:pPr>
        <w:spacing w:after="0" w:line="240" w:lineRule="auto"/>
        <w:jc w:val="both"/>
        <w:rPr>
          <w:rFonts w:cs="Times New Roman"/>
          <w:szCs w:val="24"/>
        </w:rPr>
      </w:pPr>
      <w:r w:rsidRPr="00966996">
        <w:rPr>
          <w:rFonts w:cs="Times New Roman"/>
          <w:szCs w:val="24"/>
        </w:rPr>
        <w:t>În cazul proiectelor implementate în parteneriat, pentru care cererea de prefinanţare a inclus sume aferente activităţilor unuia sau mai multor part</w:t>
      </w:r>
      <w:r w:rsidRPr="00371E9C">
        <w:rPr>
          <w:rFonts w:cs="Times New Roman"/>
          <w:szCs w:val="24"/>
        </w:rPr>
        <w:t>eneri, liderul de parteneriat poate solicita acordarea unei noi tranşe de prefinanţare care să cuprindă sume destinate exclusiv realizării activităţilor liderului de parteneriat/ partenerului /partenerilor pentru care au fost deja depuse una sau mai multe cereri de rambursare prin care se justifică tranşa anterioară de prefinanţare, în cuantum de minimum 50% din valoare acordată pentru activităţile acestora.</w:t>
      </w:r>
    </w:p>
    <w:p w14:paraId="34D910E3" w14:textId="77777777" w:rsidR="00880ABB" w:rsidRPr="00371E9C" w:rsidRDefault="00880ABB" w:rsidP="00880ABB">
      <w:pPr>
        <w:spacing w:after="0" w:line="240" w:lineRule="auto"/>
        <w:jc w:val="both"/>
        <w:rPr>
          <w:rFonts w:cs="Times New Roman"/>
          <w:szCs w:val="24"/>
        </w:rPr>
      </w:pPr>
    </w:p>
    <w:p w14:paraId="0669A684" w14:textId="77777777" w:rsidR="00880ABB" w:rsidRPr="00371E9C" w:rsidRDefault="00880ABB" w:rsidP="00880ABB">
      <w:pPr>
        <w:spacing w:after="0" w:line="240" w:lineRule="auto"/>
        <w:jc w:val="both"/>
        <w:rPr>
          <w:rFonts w:cs="Times New Roman"/>
          <w:szCs w:val="24"/>
        </w:rPr>
      </w:pPr>
      <w:r w:rsidRPr="00371E9C">
        <w:rPr>
          <w:rFonts w:cs="Times New Roman"/>
          <w:szCs w:val="24"/>
        </w:rPr>
        <w:t>Beneficiarii/ liderii de parteneriat/ partenerii au obligaţia restituirii integrale/ parţiale a prefinanţării acordate, în cazul în care aceştia nu justifică prin cereri de rambursare utilizarea corespunzătoare, conform prevederilor contractelor de finanţare şi a normelor metodologice la OUG nr. 40/2015.</w:t>
      </w:r>
    </w:p>
    <w:p w14:paraId="1E25C576" w14:textId="77777777" w:rsidR="00880ABB" w:rsidRPr="00371E9C" w:rsidRDefault="00880ABB" w:rsidP="00880ABB">
      <w:pPr>
        <w:spacing w:after="0" w:line="240" w:lineRule="auto"/>
        <w:jc w:val="both"/>
        <w:rPr>
          <w:rFonts w:cs="Times New Roman"/>
          <w:szCs w:val="24"/>
        </w:rPr>
      </w:pPr>
    </w:p>
    <w:p w14:paraId="71258000" w14:textId="77777777" w:rsidR="00880ABB" w:rsidRPr="00371E9C" w:rsidRDefault="00880ABB" w:rsidP="00880ABB">
      <w:pPr>
        <w:spacing w:after="0" w:line="240" w:lineRule="auto"/>
        <w:jc w:val="both"/>
        <w:rPr>
          <w:rFonts w:cs="Times New Roman"/>
          <w:szCs w:val="24"/>
        </w:rPr>
      </w:pPr>
      <w:r w:rsidRPr="00371E9C">
        <w:rPr>
          <w:rFonts w:cs="Times New Roman"/>
          <w:szCs w:val="24"/>
        </w:rPr>
        <w:t xml:space="preserve">Beneficiarii/ liderii de parteneriat/ partenerii care au primit prefinanţare pot justifica utilizarea acesteia prin cheltuieli eligibile cuprinse în cereri de rambursare, depuse conform termenelor prevăzute în legislaţia naţională în vigoare, aferente atât fondurilor externe nerambursabile, cât şi cofinanţării de la bugetul de stat. </w:t>
      </w:r>
    </w:p>
    <w:p w14:paraId="46AC6CF3" w14:textId="77777777" w:rsidR="00880ABB" w:rsidRPr="00371E9C" w:rsidRDefault="00880ABB" w:rsidP="00880ABB">
      <w:pPr>
        <w:spacing w:after="0" w:line="240" w:lineRule="auto"/>
        <w:jc w:val="both"/>
        <w:rPr>
          <w:rFonts w:cs="Times New Roman"/>
          <w:szCs w:val="24"/>
        </w:rPr>
      </w:pPr>
    </w:p>
    <w:p w14:paraId="5FDC74E0" w14:textId="77777777" w:rsidR="00880ABB" w:rsidRPr="00371E9C" w:rsidRDefault="00880ABB" w:rsidP="00880ABB">
      <w:pPr>
        <w:spacing w:after="0" w:line="240" w:lineRule="auto"/>
        <w:jc w:val="both"/>
        <w:rPr>
          <w:rFonts w:cs="Times New Roman"/>
          <w:szCs w:val="24"/>
        </w:rPr>
      </w:pPr>
      <w:r w:rsidRPr="00371E9C">
        <w:rPr>
          <w:rFonts w:cs="Times New Roman"/>
          <w:szCs w:val="24"/>
        </w:rPr>
        <w:t>Ȋn cazul în care autoritatea de management autorizează cheltuieli eligibile cuprinse în cererile de rambursare care justifică utilizarea prefinanțării acordate, cheltuieli aferente fondurilor externe nerambursabile şi cofinanţării de la bugetul de stat, contravaloarea acestora se deduce din valoarea prefinanţării, iar sumele respective nu se mai cuvin a fi rambursate beneficiarilor/ liderilor de parteneriat/partenerilor, după caz.</w:t>
      </w:r>
    </w:p>
    <w:p w14:paraId="73AB3ED4" w14:textId="77777777" w:rsidR="00880ABB" w:rsidRPr="00371E9C" w:rsidRDefault="00880ABB" w:rsidP="00880ABB">
      <w:pPr>
        <w:spacing w:after="0" w:line="240" w:lineRule="auto"/>
        <w:jc w:val="both"/>
        <w:rPr>
          <w:rFonts w:cs="Times New Roman"/>
          <w:szCs w:val="24"/>
        </w:rPr>
      </w:pPr>
    </w:p>
    <w:p w14:paraId="0B962DC6" w14:textId="0684866D" w:rsidR="00880ABB" w:rsidRPr="007A0298" w:rsidRDefault="00880ABB" w:rsidP="00880ABB">
      <w:pPr>
        <w:spacing w:after="0" w:line="240" w:lineRule="auto"/>
        <w:jc w:val="both"/>
        <w:rPr>
          <w:rFonts w:cs="Times New Roman"/>
          <w:szCs w:val="24"/>
        </w:rPr>
      </w:pPr>
      <w:r w:rsidRPr="00371E9C">
        <w:rPr>
          <w:rFonts w:cs="Times New Roman"/>
          <w:szCs w:val="24"/>
        </w:rPr>
        <w:t xml:space="preserve">Autorităţile de management notifică beneficiarii/ liderii de parteneriat/ partenerii cu privire la obligaţia restituirii sumelor aferente prefinanțării acordate și nejustificate. În cazul în care beneficiarii nu restituie autorităţilor de management sumele respective, în termen de 15 zile de la data comunicării notificării, acestea emit decizii de recuperare a prefinanţării, prin care se individualizează sumele de restituit, exprimate în moneda naţională. Decizia constituie titlu de creanţă şi cuprinde elementele actului administrativ fiscal prevăzute de </w:t>
      </w:r>
      <w:r w:rsidR="007A0298" w:rsidRPr="007A0298">
        <w:rPr>
          <w:rFonts w:cs="Times New Roman"/>
          <w:szCs w:val="24"/>
        </w:rPr>
        <w:t>Legea nr. 207/2015 privind Codul de procedură fiscală</w:t>
      </w:r>
      <w:r w:rsidRPr="007A0298">
        <w:rPr>
          <w:rFonts w:cs="Times New Roman"/>
          <w:szCs w:val="24"/>
        </w:rPr>
        <w:t>, republicată, cu modificările şi completările ulterioare.</w:t>
      </w:r>
    </w:p>
    <w:p w14:paraId="1B66C7FE" w14:textId="77777777" w:rsidR="00880ABB" w:rsidRPr="00C5674B" w:rsidRDefault="00880ABB" w:rsidP="00880ABB">
      <w:pPr>
        <w:spacing w:after="0" w:line="240" w:lineRule="auto"/>
        <w:jc w:val="both"/>
        <w:rPr>
          <w:rFonts w:cs="Times New Roman"/>
          <w:szCs w:val="24"/>
        </w:rPr>
      </w:pPr>
    </w:p>
    <w:p w14:paraId="5113248D" w14:textId="77777777" w:rsidR="00880ABB" w:rsidRPr="00966996" w:rsidRDefault="00880ABB" w:rsidP="00880ABB">
      <w:pPr>
        <w:spacing w:after="0" w:line="240" w:lineRule="auto"/>
        <w:jc w:val="both"/>
        <w:rPr>
          <w:rFonts w:cs="Times New Roman"/>
          <w:szCs w:val="24"/>
        </w:rPr>
      </w:pPr>
      <w:r w:rsidRPr="00C5674B">
        <w:rPr>
          <w:rFonts w:cs="Times New Roman"/>
          <w:szCs w:val="24"/>
        </w:rPr>
        <w:t>În titlul de creanţă se indică şi contul în care beneficiarul trebuie să efectueze plata. Titlul de creanţă se transmite debitorului în termen de 5 zile lucrătoare de la data emiterii. Împotriva titlului de creanţă se poate formula contestaţie în termen de 30 de zile de la data comunicării, care se d</w:t>
      </w:r>
      <w:r w:rsidRPr="006135F0">
        <w:rPr>
          <w:rFonts w:cs="Times New Roman"/>
          <w:szCs w:val="24"/>
        </w:rPr>
        <w:t>epune la autoritatea publică emitentă a titlului de creanţă contestat şi nu este supusă taxelor de timbru. Introducerea contestaţiei nu suspendă executarea titlului de creanţă. Debitorii au obligaţia efectuării plăţii sumelor stabilite prin decizia de recu</w:t>
      </w:r>
      <w:r w:rsidRPr="00966996">
        <w:rPr>
          <w:rFonts w:cs="Times New Roman"/>
          <w:szCs w:val="24"/>
        </w:rPr>
        <w:t>perare a prefinanţării, în termen de 30 de zile de la data comunicării acesteia.</w:t>
      </w:r>
    </w:p>
    <w:p w14:paraId="666E27C9" w14:textId="77777777" w:rsidR="00880ABB" w:rsidRPr="00371E9C" w:rsidRDefault="00880ABB" w:rsidP="00880ABB">
      <w:pPr>
        <w:spacing w:after="0" w:line="240" w:lineRule="auto"/>
        <w:jc w:val="both"/>
        <w:rPr>
          <w:rFonts w:cs="Times New Roman"/>
          <w:szCs w:val="24"/>
        </w:rPr>
      </w:pPr>
    </w:p>
    <w:p w14:paraId="2AF93FCF" w14:textId="77777777" w:rsidR="00880ABB" w:rsidRPr="00371E9C" w:rsidRDefault="00880ABB" w:rsidP="00880ABB">
      <w:pPr>
        <w:spacing w:after="0" w:line="240" w:lineRule="auto"/>
        <w:jc w:val="both"/>
        <w:rPr>
          <w:rFonts w:cs="Times New Roman"/>
          <w:szCs w:val="24"/>
        </w:rPr>
      </w:pPr>
      <w:r w:rsidRPr="00371E9C">
        <w:rPr>
          <w:rFonts w:cs="Times New Roman"/>
          <w:szCs w:val="24"/>
        </w:rPr>
        <w:t>Titlul de creanţă constituie titlu executoriu la împlinirea acestui termen. Debitorul datorează pentru neachitarea la termen a obligaţiilor stabilite prin titlul de creanţă o dobândă care se calculează prin aplicarea ratei dobânzii datorate la soldul rămas de plată din contravaloarea în lei a sumelor aferente prefinanțării acordate și nejustificate, din prima zi de după expirarea termenului de plată stabilit, până la data stingerii acesteia. Rata dobânzii datorate este rata dobânzii de politică monetară a Băncii Naţionale a României în vigoare la data comunicării deciziei de recuperare a prefinanţării.</w:t>
      </w:r>
    </w:p>
    <w:p w14:paraId="3711B05B" w14:textId="77777777" w:rsidR="00880ABB" w:rsidRPr="00371E9C" w:rsidRDefault="00880ABB" w:rsidP="00880ABB">
      <w:pPr>
        <w:spacing w:after="0" w:line="240" w:lineRule="auto"/>
        <w:jc w:val="both"/>
        <w:rPr>
          <w:rFonts w:cs="Times New Roman"/>
          <w:szCs w:val="24"/>
        </w:rPr>
      </w:pPr>
    </w:p>
    <w:p w14:paraId="742109F2" w14:textId="309D0037" w:rsidR="007D04AC" w:rsidRPr="00371E9C" w:rsidRDefault="00880ABB" w:rsidP="00880ABB">
      <w:pPr>
        <w:spacing w:after="0" w:line="240" w:lineRule="auto"/>
        <w:jc w:val="both"/>
        <w:rPr>
          <w:rFonts w:cs="Times New Roman"/>
          <w:b/>
          <w:i/>
          <w:szCs w:val="24"/>
          <w:u w:val="single"/>
        </w:rPr>
      </w:pPr>
      <w:r w:rsidRPr="00371E9C">
        <w:rPr>
          <w:rFonts w:cs="Times New Roman"/>
          <w:szCs w:val="24"/>
        </w:rPr>
        <w:t xml:space="preserve">În cazul nerecuperării sumelor stabilite, la expirarea termenului de 30 de zile de la data comunicării deciziei de recuperare a prefinanţării, autorităţile de management comunică titlurile executorii împreună cu dovada comunicării acestora organelor fiscale competente din subordinea Agenţiei Naţionale de Administrare Fiscală, care vor efectua procedura de executare silită, precum şi procedura de compensare potrivit </w:t>
      </w:r>
      <w:r w:rsidR="00165F59">
        <w:rPr>
          <w:rFonts w:cs="Times New Roman"/>
          <w:szCs w:val="24"/>
        </w:rPr>
        <w:t>Legii nr. 207/</w:t>
      </w:r>
      <w:r w:rsidR="00165F59">
        <w:rPr>
          <w:rFonts w:cs="Times New Roman"/>
          <w:b/>
          <w:i/>
          <w:szCs w:val="24"/>
          <w:u w:val="single"/>
        </w:rPr>
        <w:t>2015 privind Codul de Procedura Fiscala</w:t>
      </w:r>
      <w:r w:rsidR="00EE09CC">
        <w:rPr>
          <w:rFonts w:cs="Times New Roman"/>
          <w:b/>
          <w:i/>
          <w:szCs w:val="24"/>
          <w:u w:val="single"/>
        </w:rPr>
        <w:t>, republicată, cu modificările și completările ulterioare.</w:t>
      </w:r>
    </w:p>
    <w:p w14:paraId="303C4A24" w14:textId="77777777" w:rsidR="00A413AB" w:rsidRDefault="00A413AB" w:rsidP="00880ABB">
      <w:pPr>
        <w:spacing w:after="0" w:line="240" w:lineRule="auto"/>
        <w:jc w:val="both"/>
        <w:rPr>
          <w:rFonts w:cs="Times New Roman"/>
          <w:b/>
          <w:i/>
          <w:szCs w:val="24"/>
          <w:u w:val="single"/>
        </w:rPr>
      </w:pPr>
    </w:p>
    <w:p w14:paraId="54DF33C7" w14:textId="77777777" w:rsidR="00880ABB" w:rsidRPr="00371E9C" w:rsidRDefault="00880ABB" w:rsidP="00880ABB">
      <w:pPr>
        <w:spacing w:after="0" w:line="240" w:lineRule="auto"/>
        <w:jc w:val="both"/>
        <w:rPr>
          <w:rFonts w:cs="Times New Roman"/>
          <w:b/>
          <w:i/>
          <w:szCs w:val="24"/>
          <w:u w:val="single"/>
        </w:rPr>
      </w:pPr>
      <w:r w:rsidRPr="00371E9C">
        <w:rPr>
          <w:rFonts w:cs="Times New Roman"/>
          <w:b/>
          <w:i/>
          <w:szCs w:val="24"/>
          <w:u w:val="single"/>
        </w:rPr>
        <w:t xml:space="preserve">Prevederi privind TVA </w:t>
      </w:r>
    </w:p>
    <w:p w14:paraId="11D24258" w14:textId="77777777" w:rsidR="00880ABB" w:rsidRPr="00371E9C" w:rsidRDefault="00880ABB" w:rsidP="00880ABB">
      <w:pPr>
        <w:spacing w:after="0" w:line="240" w:lineRule="auto"/>
        <w:jc w:val="both"/>
        <w:rPr>
          <w:rFonts w:cs="Times New Roman"/>
          <w:szCs w:val="24"/>
        </w:rPr>
      </w:pPr>
    </w:p>
    <w:p w14:paraId="4A47F6C5" w14:textId="77777777" w:rsidR="00880ABB" w:rsidRPr="00371E9C" w:rsidRDefault="00880ABB" w:rsidP="00880ABB">
      <w:pPr>
        <w:spacing w:after="0" w:line="240" w:lineRule="auto"/>
        <w:jc w:val="both"/>
        <w:rPr>
          <w:rFonts w:cs="Times New Roman"/>
          <w:b/>
          <w:szCs w:val="24"/>
        </w:rPr>
      </w:pPr>
      <w:r w:rsidRPr="00371E9C">
        <w:rPr>
          <w:rFonts w:cs="Times New Roman"/>
          <w:b/>
          <w:szCs w:val="24"/>
        </w:rPr>
        <w:t xml:space="preserve">Baza legală: </w:t>
      </w:r>
    </w:p>
    <w:p w14:paraId="45D2C460" w14:textId="77777777" w:rsidR="00880ABB" w:rsidRPr="00371E9C" w:rsidRDefault="00880ABB" w:rsidP="00B0694E">
      <w:pPr>
        <w:pStyle w:val="ListParagraph"/>
        <w:numPr>
          <w:ilvl w:val="0"/>
          <w:numId w:val="45"/>
        </w:numPr>
        <w:spacing w:after="0" w:line="240" w:lineRule="auto"/>
        <w:jc w:val="both"/>
        <w:rPr>
          <w:rFonts w:cs="Times New Roman"/>
          <w:szCs w:val="24"/>
        </w:rPr>
      </w:pPr>
      <w:r w:rsidRPr="00371E9C">
        <w:rPr>
          <w:rFonts w:cs="Times New Roman"/>
          <w:szCs w:val="24"/>
        </w:rPr>
        <w:t>HG nr. 399/2015 privind regulile de eligibilitate a cheltuielilor efectuate în cadrul operaţiunilor finanţate prin Fondul european de dezvoltare regională, Fondul social european şi Fondul de coeziune 2014-2020, cu modificările și completările ulterioare</w:t>
      </w:r>
    </w:p>
    <w:p w14:paraId="41C4646D" w14:textId="77777777" w:rsidR="00880ABB" w:rsidRPr="00371E9C" w:rsidRDefault="00880ABB" w:rsidP="00880ABB">
      <w:pPr>
        <w:spacing w:after="0" w:line="240" w:lineRule="auto"/>
        <w:jc w:val="both"/>
        <w:rPr>
          <w:rFonts w:cs="Times New Roman"/>
          <w:szCs w:val="24"/>
        </w:rPr>
      </w:pPr>
    </w:p>
    <w:p w14:paraId="264D835D" w14:textId="77777777" w:rsidR="00880ABB" w:rsidRPr="00371E9C" w:rsidRDefault="00880ABB" w:rsidP="00880ABB">
      <w:pPr>
        <w:spacing w:after="0" w:line="240" w:lineRule="auto"/>
        <w:jc w:val="both"/>
        <w:rPr>
          <w:rFonts w:cs="Times New Roman"/>
          <w:szCs w:val="24"/>
        </w:rPr>
      </w:pPr>
      <w:r w:rsidRPr="00371E9C">
        <w:rPr>
          <w:rFonts w:cs="Times New Roman"/>
          <w:szCs w:val="24"/>
        </w:rPr>
        <w:t>Pentru a fi eligibilă, cheltuiala cu taxa pe valoarea adăugată trebuie să fie aferentă unor cheltuieli eligibile efectuate în cadrul proiectelor finanţate din fonduri.</w:t>
      </w:r>
    </w:p>
    <w:p w14:paraId="06B5517E" w14:textId="77777777" w:rsidR="00880ABB" w:rsidRPr="00371E9C" w:rsidRDefault="00880ABB" w:rsidP="00880ABB">
      <w:pPr>
        <w:spacing w:after="0" w:line="240" w:lineRule="auto"/>
        <w:jc w:val="both"/>
        <w:rPr>
          <w:rFonts w:cs="Times New Roman"/>
          <w:szCs w:val="24"/>
        </w:rPr>
      </w:pPr>
    </w:p>
    <w:p w14:paraId="750405EB" w14:textId="13D6E9C5" w:rsidR="00880ABB" w:rsidRPr="00371E9C" w:rsidRDefault="00880ABB" w:rsidP="00880ABB">
      <w:pPr>
        <w:spacing w:after="0" w:line="240" w:lineRule="auto"/>
        <w:jc w:val="both"/>
        <w:rPr>
          <w:rFonts w:cs="Times New Roman"/>
          <w:szCs w:val="24"/>
        </w:rPr>
      </w:pPr>
      <w:r w:rsidRPr="00371E9C">
        <w:rPr>
          <w:rFonts w:cs="Times New Roman"/>
          <w:szCs w:val="24"/>
        </w:rPr>
        <w:t xml:space="preserve">Cheltuiala cu taxa pe valoarea adăugată este eligibilă dacă este nerecuperabilă, potrivit legii, cu respectarea prevederilor art. 69 alin. (3) lit. c) din Regulamentul (UE) nr. 1303/2013. </w:t>
      </w:r>
    </w:p>
    <w:p w14:paraId="3663FC96" w14:textId="77777777" w:rsidR="00880ABB" w:rsidRPr="00371E9C" w:rsidRDefault="00880ABB" w:rsidP="00880ABB">
      <w:pPr>
        <w:spacing w:after="0" w:line="240" w:lineRule="auto"/>
        <w:jc w:val="both"/>
        <w:rPr>
          <w:rFonts w:cs="Times New Roman"/>
          <w:szCs w:val="24"/>
        </w:rPr>
      </w:pPr>
    </w:p>
    <w:p w14:paraId="34DDD5D8" w14:textId="77777777" w:rsidR="00880ABB" w:rsidRPr="00371E9C" w:rsidRDefault="00880ABB" w:rsidP="00880ABB">
      <w:pPr>
        <w:spacing w:after="0" w:line="240" w:lineRule="auto"/>
        <w:jc w:val="both"/>
        <w:rPr>
          <w:rFonts w:cs="Times New Roman"/>
          <w:b/>
          <w:szCs w:val="24"/>
        </w:rPr>
      </w:pPr>
      <w:r w:rsidRPr="00371E9C">
        <w:rPr>
          <w:rFonts w:cs="Times New Roman"/>
          <w:b/>
          <w:szCs w:val="24"/>
        </w:rPr>
        <w:t xml:space="preserve">Implementarea financiară a proiectului </w:t>
      </w:r>
    </w:p>
    <w:p w14:paraId="3D6180A8" w14:textId="77777777" w:rsidR="00880ABB" w:rsidRPr="00371E9C" w:rsidRDefault="00880ABB" w:rsidP="00880ABB">
      <w:pPr>
        <w:spacing w:after="0" w:line="240" w:lineRule="auto"/>
        <w:jc w:val="both"/>
        <w:rPr>
          <w:rFonts w:cs="Times New Roman"/>
          <w:szCs w:val="24"/>
        </w:rPr>
      </w:pPr>
    </w:p>
    <w:p w14:paraId="609187EB" w14:textId="77777777" w:rsidR="00880ABB" w:rsidRPr="00371E9C" w:rsidRDefault="00880ABB" w:rsidP="00880ABB">
      <w:pPr>
        <w:spacing w:after="0" w:line="240" w:lineRule="auto"/>
        <w:jc w:val="both"/>
        <w:rPr>
          <w:rFonts w:cs="Times New Roman"/>
          <w:b/>
          <w:szCs w:val="24"/>
        </w:rPr>
      </w:pPr>
      <w:r w:rsidRPr="00371E9C">
        <w:rPr>
          <w:rFonts w:cs="Times New Roman"/>
          <w:b/>
          <w:szCs w:val="24"/>
        </w:rPr>
        <w:t xml:space="preserve">Baza legală: </w:t>
      </w:r>
    </w:p>
    <w:p w14:paraId="4A1828DF" w14:textId="77777777" w:rsidR="00880ABB" w:rsidRPr="00371E9C" w:rsidRDefault="00880ABB" w:rsidP="00880ABB">
      <w:pPr>
        <w:spacing w:after="0" w:line="240" w:lineRule="auto"/>
        <w:jc w:val="both"/>
        <w:rPr>
          <w:rFonts w:cs="Times New Roman"/>
          <w:szCs w:val="24"/>
        </w:rPr>
      </w:pPr>
    </w:p>
    <w:p w14:paraId="1BE4DF6F" w14:textId="40F59A5E" w:rsidR="00880ABB" w:rsidRPr="00371E9C" w:rsidRDefault="00880ABB" w:rsidP="00B0694E">
      <w:pPr>
        <w:pStyle w:val="ListParagraph"/>
        <w:numPr>
          <w:ilvl w:val="0"/>
          <w:numId w:val="45"/>
        </w:numPr>
        <w:spacing w:after="0" w:line="240" w:lineRule="auto"/>
        <w:jc w:val="both"/>
        <w:rPr>
          <w:rFonts w:cs="Times New Roman"/>
          <w:b/>
          <w:szCs w:val="24"/>
          <w:u w:val="single"/>
        </w:rPr>
      </w:pPr>
      <w:r w:rsidRPr="00371E9C">
        <w:rPr>
          <w:rFonts w:cs="Times New Roman"/>
          <w:b/>
          <w:szCs w:val="24"/>
          <w:u w:val="single"/>
        </w:rPr>
        <w:t>Ordonanţa de urgenţă a guvernului nr. 40/2015 privind gestionarea financiară a fondurilor europene pentru perioada de programare 2014-2020</w:t>
      </w:r>
      <w:r w:rsidR="003E426B" w:rsidRPr="00371E9C">
        <w:rPr>
          <w:rFonts w:cs="Times New Roman"/>
          <w:b/>
          <w:szCs w:val="24"/>
          <w:u w:val="single"/>
        </w:rPr>
        <w:t>, cu modificările și completările ulterioare</w:t>
      </w:r>
    </w:p>
    <w:p w14:paraId="365C78CC" w14:textId="77777777" w:rsidR="00880ABB" w:rsidRPr="00371E9C" w:rsidRDefault="00880ABB" w:rsidP="00880ABB">
      <w:pPr>
        <w:spacing w:after="0" w:line="240" w:lineRule="auto"/>
        <w:jc w:val="both"/>
        <w:rPr>
          <w:rFonts w:cs="Times New Roman"/>
          <w:szCs w:val="24"/>
        </w:rPr>
      </w:pPr>
    </w:p>
    <w:p w14:paraId="1492EAED" w14:textId="77777777" w:rsidR="00880ABB" w:rsidRPr="00371E9C" w:rsidRDefault="00880ABB" w:rsidP="00880ABB">
      <w:pPr>
        <w:spacing w:after="0" w:line="240" w:lineRule="auto"/>
        <w:jc w:val="both"/>
        <w:rPr>
          <w:rFonts w:cs="Times New Roman"/>
          <w:szCs w:val="24"/>
        </w:rPr>
      </w:pPr>
      <w:r w:rsidRPr="00371E9C">
        <w:rPr>
          <w:rFonts w:cs="Times New Roman"/>
          <w:szCs w:val="24"/>
        </w:rPr>
        <w:t>Implementarea financiară se face prin mecanismul rambursării cheluielilor efectuate sau prin cel al decontării cererilor de plată așa cum prevede OUG 40/2015, cu modificările și completările ulterioare. Obligaţiile beneficiarului şi ale AM referitor la plăţi sunt detaliate în conţinutul contractului de finanţare.</w:t>
      </w:r>
    </w:p>
    <w:p w14:paraId="634B3E24" w14:textId="77777777" w:rsidR="00880ABB" w:rsidRPr="00371E9C" w:rsidRDefault="00880ABB" w:rsidP="00880ABB">
      <w:pPr>
        <w:spacing w:after="0" w:line="240" w:lineRule="auto"/>
        <w:jc w:val="both"/>
        <w:rPr>
          <w:rFonts w:cs="Times New Roman"/>
          <w:szCs w:val="24"/>
        </w:rPr>
      </w:pPr>
    </w:p>
    <w:p w14:paraId="589BE62F" w14:textId="77777777" w:rsidR="00880ABB" w:rsidRPr="00371E9C" w:rsidRDefault="00880ABB" w:rsidP="00B0694E">
      <w:pPr>
        <w:numPr>
          <w:ilvl w:val="0"/>
          <w:numId w:val="24"/>
        </w:numPr>
        <w:spacing w:after="0" w:line="240" w:lineRule="auto"/>
        <w:ind w:left="714" w:hanging="357"/>
        <w:jc w:val="both"/>
        <w:rPr>
          <w:rFonts w:cs="Times New Roman"/>
          <w:b/>
          <w:bCs/>
          <w:szCs w:val="24"/>
        </w:rPr>
      </w:pPr>
      <w:r w:rsidRPr="00371E9C">
        <w:rPr>
          <w:rFonts w:cs="Times New Roman"/>
          <w:b/>
          <w:bCs/>
          <w:szCs w:val="24"/>
        </w:rPr>
        <w:t xml:space="preserve">Mecanismul rambursării cheltuielilor efectuate </w:t>
      </w:r>
    </w:p>
    <w:p w14:paraId="6FDA839F" w14:textId="77777777" w:rsidR="00880ABB" w:rsidRPr="00371E9C" w:rsidRDefault="00880ABB" w:rsidP="00880ABB">
      <w:pPr>
        <w:spacing w:after="0" w:line="240" w:lineRule="auto"/>
        <w:jc w:val="both"/>
        <w:rPr>
          <w:rFonts w:cs="Times New Roman"/>
          <w:szCs w:val="24"/>
        </w:rPr>
      </w:pPr>
    </w:p>
    <w:p w14:paraId="2CF84FD7" w14:textId="57D74B24" w:rsidR="00880ABB" w:rsidRPr="00371E9C" w:rsidRDefault="00880ABB" w:rsidP="00880ABB">
      <w:pPr>
        <w:spacing w:after="0" w:line="240" w:lineRule="auto"/>
        <w:jc w:val="both"/>
        <w:rPr>
          <w:rFonts w:cs="Times New Roman"/>
          <w:szCs w:val="24"/>
        </w:rPr>
      </w:pPr>
      <w:r w:rsidRPr="00371E9C">
        <w:rPr>
          <w:rFonts w:cs="Times New Roman"/>
          <w:szCs w:val="24"/>
        </w:rPr>
        <w:t>Implică transmiterea de către beneficiari a unor cereri de rambursare în care sunt solicitate la rambursare cheltuieli care au fost efect</w:t>
      </w:r>
      <w:r w:rsidR="002C7FDB">
        <w:rPr>
          <w:rFonts w:cs="Times New Roman"/>
          <w:szCs w:val="24"/>
        </w:rPr>
        <w:t>u</w:t>
      </w:r>
      <w:r w:rsidRPr="00371E9C">
        <w:rPr>
          <w:rFonts w:cs="Times New Roman"/>
          <w:szCs w:val="24"/>
        </w:rPr>
        <w:t>ate și pentru care sunt atașate dovezi ale efectuării cheltuielilor.</w:t>
      </w:r>
    </w:p>
    <w:p w14:paraId="4D1BC64B" w14:textId="77777777" w:rsidR="00880ABB" w:rsidRPr="00371E9C" w:rsidRDefault="00880ABB" w:rsidP="00880ABB">
      <w:pPr>
        <w:spacing w:after="0" w:line="240" w:lineRule="auto"/>
        <w:jc w:val="both"/>
        <w:rPr>
          <w:rFonts w:cs="Times New Roman"/>
          <w:szCs w:val="24"/>
        </w:rPr>
      </w:pPr>
    </w:p>
    <w:p w14:paraId="3D930742" w14:textId="47E523D3" w:rsidR="00880ABB" w:rsidRPr="00AA3496" w:rsidRDefault="00880ABB" w:rsidP="00880ABB">
      <w:pPr>
        <w:spacing w:after="0" w:line="240" w:lineRule="auto"/>
        <w:jc w:val="both"/>
        <w:rPr>
          <w:rFonts w:cs="Times New Roman"/>
          <w:szCs w:val="24"/>
        </w:rPr>
      </w:pPr>
      <w:r w:rsidRPr="00371E9C">
        <w:rPr>
          <w:rFonts w:cs="Times New Roman"/>
          <w:szCs w:val="24"/>
        </w:rPr>
        <w:t xml:space="preserve">Beneficiarii/ liderii de parteneriat au obligaţia de a depune la autoritatea de management cereri de rambursare pentru cheltuielile efectuate care nu au fost incluse în cereri de rambursare aferente unor cereri de plată sau a unor cereri de rambursare aferente unor cereri de prefinanțare, </w:t>
      </w:r>
      <w:r w:rsidR="00B97712" w:rsidRPr="004A2E8D">
        <w:rPr>
          <w:rFonts w:cs="Times New Roman"/>
          <w:szCs w:val="24"/>
        </w:rPr>
        <w:t>conform dispozițiilor legale aplicabile.</w:t>
      </w:r>
    </w:p>
    <w:p w14:paraId="4C8A4AEA" w14:textId="77777777" w:rsidR="00880ABB" w:rsidRPr="00371E9C" w:rsidRDefault="00880ABB" w:rsidP="00880ABB">
      <w:pPr>
        <w:spacing w:after="0" w:line="240" w:lineRule="auto"/>
        <w:jc w:val="both"/>
        <w:rPr>
          <w:rFonts w:cs="Times New Roman"/>
          <w:szCs w:val="24"/>
        </w:rPr>
      </w:pPr>
    </w:p>
    <w:p w14:paraId="7068C7F9" w14:textId="121E1C51" w:rsidR="00880ABB" w:rsidRPr="00AA3496" w:rsidRDefault="00880ABB" w:rsidP="00880ABB">
      <w:pPr>
        <w:spacing w:after="0" w:line="240" w:lineRule="auto"/>
        <w:jc w:val="both"/>
        <w:rPr>
          <w:rFonts w:cs="Times New Roman"/>
          <w:szCs w:val="24"/>
        </w:rPr>
      </w:pPr>
      <w:r w:rsidRPr="00371E9C">
        <w:rPr>
          <w:rFonts w:cs="Times New Roman"/>
          <w:szCs w:val="24"/>
        </w:rPr>
        <w:t xml:space="preserve">În termen de maximum </w:t>
      </w:r>
      <w:r w:rsidR="00E73F3B">
        <w:rPr>
          <w:rFonts w:cs="Times New Roman"/>
          <w:szCs w:val="24"/>
        </w:rPr>
        <w:t>30</w:t>
      </w:r>
      <w:r w:rsidR="00E73F3B" w:rsidRPr="00371E9C">
        <w:rPr>
          <w:rFonts w:cs="Times New Roman"/>
          <w:szCs w:val="24"/>
        </w:rPr>
        <w:t xml:space="preserve"> </w:t>
      </w:r>
      <w:r w:rsidRPr="00371E9C">
        <w:rPr>
          <w:rFonts w:cs="Times New Roman"/>
          <w:szCs w:val="24"/>
        </w:rPr>
        <w:t xml:space="preserve">de zile lucrătoare de la data depunerii de către beneficiar/ lider de parteneriat la autoritatea de management (direcțiile teritoriale), a cererii de rambursare întocmite conform contractului de finanţare, autoritatea de management autorizează cheltuielile eligibile cuprinse în cererea de rambursare și efectuează plata sumelor autorizate în termen de 3 zile lucrătoare de la momentul de la care autoritatea de management dispune de resurse în conturile sale. După efectuarea plății, autoritatea de management notifică beneficiarilor/ liderilor de parteneriat plata aferentă cheltuielilor autorizate din cererea de rambursare. </w:t>
      </w:r>
    </w:p>
    <w:p w14:paraId="7ECC9AE8" w14:textId="77777777" w:rsidR="00880ABB" w:rsidRPr="00AA3496" w:rsidRDefault="00880ABB" w:rsidP="00880ABB">
      <w:pPr>
        <w:spacing w:after="0" w:line="240" w:lineRule="auto"/>
        <w:jc w:val="both"/>
        <w:rPr>
          <w:rFonts w:cs="Times New Roman"/>
          <w:szCs w:val="24"/>
        </w:rPr>
      </w:pPr>
    </w:p>
    <w:p w14:paraId="0A5FB570" w14:textId="28311D34" w:rsidR="00880ABB" w:rsidRPr="00371E9C" w:rsidRDefault="00880ABB" w:rsidP="00880ABB">
      <w:pPr>
        <w:spacing w:after="0" w:line="240" w:lineRule="auto"/>
        <w:jc w:val="both"/>
        <w:rPr>
          <w:rFonts w:cs="Times New Roman"/>
          <w:szCs w:val="24"/>
        </w:rPr>
      </w:pPr>
      <w:r w:rsidRPr="00371E9C">
        <w:rPr>
          <w:rFonts w:cs="Times New Roman"/>
          <w:szCs w:val="24"/>
        </w:rPr>
        <w:t xml:space="preserve">Pentru depunerea de către beneficiar/ liderul de parteneriat a unor documente adiţionale sau clarificări solicitate de autoritatea de management, termenul de </w:t>
      </w:r>
      <w:r w:rsidR="00B468B4">
        <w:rPr>
          <w:rFonts w:cs="Times New Roman"/>
          <w:szCs w:val="24"/>
        </w:rPr>
        <w:t>30</w:t>
      </w:r>
      <w:r w:rsidR="00B468B4" w:rsidRPr="00371E9C">
        <w:rPr>
          <w:rFonts w:cs="Times New Roman"/>
          <w:szCs w:val="24"/>
        </w:rPr>
        <w:t xml:space="preserve"> </w:t>
      </w:r>
      <w:r w:rsidRPr="00371E9C">
        <w:rPr>
          <w:rFonts w:cs="Times New Roman"/>
          <w:szCs w:val="24"/>
        </w:rPr>
        <w:t>de zile lucrătoare poate fi întrerupt fără ca perioadele de întrerupere cumulate să depăşească 10 zile lucrătoare.</w:t>
      </w:r>
    </w:p>
    <w:p w14:paraId="14C0469B" w14:textId="77777777" w:rsidR="00880ABB" w:rsidRPr="00371E9C" w:rsidRDefault="00880ABB" w:rsidP="00880ABB">
      <w:pPr>
        <w:spacing w:after="0" w:line="240" w:lineRule="auto"/>
        <w:jc w:val="both"/>
        <w:rPr>
          <w:rFonts w:cs="Times New Roman"/>
          <w:szCs w:val="24"/>
        </w:rPr>
      </w:pPr>
    </w:p>
    <w:p w14:paraId="2F6175A3" w14:textId="77777777" w:rsidR="00880ABB" w:rsidRPr="00371E9C" w:rsidRDefault="00880ABB" w:rsidP="00880ABB">
      <w:pPr>
        <w:spacing w:after="0" w:line="240" w:lineRule="auto"/>
        <w:jc w:val="both"/>
        <w:rPr>
          <w:rFonts w:cs="Times New Roman"/>
          <w:szCs w:val="24"/>
        </w:rPr>
      </w:pPr>
      <w:r w:rsidRPr="00371E9C">
        <w:rPr>
          <w:rFonts w:cs="Times New Roman"/>
          <w:szCs w:val="24"/>
        </w:rPr>
        <w:t>În cazul aplicării unor reduceri procentuale de către autorităţile de management în conformitate cu art. 6 alin. (3) din OG nr. 66/2011 privind prevenirea, constatarea şi sancţionarea neregulilor apărute în obţinerea şi utilizarea fondurilor europene şi/ sau a fondurilor publice naţionale aferente acestora, notificarea beneficiarilor/ liderilor de parteneriat privind plata cheltuielilor aferente autorizate se va realiza în termen de maximum 10 zile lucrătoare de la efectuarea plăţii.</w:t>
      </w:r>
    </w:p>
    <w:p w14:paraId="48EAB313" w14:textId="77777777" w:rsidR="00880ABB" w:rsidRPr="00371E9C" w:rsidRDefault="00880ABB" w:rsidP="00880ABB">
      <w:pPr>
        <w:spacing w:after="0" w:line="240" w:lineRule="auto"/>
        <w:jc w:val="both"/>
        <w:rPr>
          <w:rFonts w:cs="Times New Roman"/>
          <w:szCs w:val="24"/>
        </w:rPr>
      </w:pPr>
    </w:p>
    <w:p w14:paraId="6EE4B6F7" w14:textId="7F3A1C31" w:rsidR="00880ABB" w:rsidRPr="00371E9C" w:rsidRDefault="00880ABB" w:rsidP="00880ABB">
      <w:pPr>
        <w:spacing w:after="0" w:line="240" w:lineRule="auto"/>
        <w:jc w:val="both"/>
        <w:rPr>
          <w:rFonts w:cs="Times New Roman"/>
          <w:szCs w:val="24"/>
        </w:rPr>
      </w:pPr>
      <w:r w:rsidRPr="00371E9C">
        <w:rPr>
          <w:rFonts w:cs="Times New Roman"/>
          <w:szCs w:val="24"/>
        </w:rPr>
        <w:t xml:space="preserve">În cazul ultimei cereri de rambursare depuse de beneficiar/ liderul de parteneriat în cadrul proiectului, termenul de </w:t>
      </w:r>
      <w:r w:rsidR="00B468B4">
        <w:rPr>
          <w:rFonts w:cs="Times New Roman"/>
          <w:szCs w:val="24"/>
        </w:rPr>
        <w:t>30</w:t>
      </w:r>
      <w:r w:rsidRPr="00371E9C">
        <w:rPr>
          <w:rFonts w:cs="Times New Roman"/>
          <w:szCs w:val="24"/>
        </w:rPr>
        <w:t xml:space="preserve"> de zile lucrătoare poate fi prelungit cu durata necesară efectuării tuturor verificărilor procedurale specifice autorizării plăţii finale, dar nu mai mult de 90 de zile.</w:t>
      </w:r>
    </w:p>
    <w:p w14:paraId="574C247B" w14:textId="77777777" w:rsidR="00880ABB" w:rsidRPr="00371E9C" w:rsidRDefault="00880ABB" w:rsidP="00880ABB">
      <w:pPr>
        <w:spacing w:after="0" w:line="240" w:lineRule="auto"/>
        <w:jc w:val="both"/>
        <w:rPr>
          <w:rFonts w:cs="Times New Roman"/>
          <w:szCs w:val="24"/>
        </w:rPr>
      </w:pPr>
    </w:p>
    <w:p w14:paraId="1F205B2D" w14:textId="77777777" w:rsidR="00880ABB" w:rsidRPr="00371E9C" w:rsidRDefault="00880ABB" w:rsidP="00880ABB">
      <w:pPr>
        <w:spacing w:after="0" w:line="240" w:lineRule="auto"/>
        <w:jc w:val="both"/>
        <w:rPr>
          <w:rFonts w:cs="Times New Roman"/>
          <w:szCs w:val="24"/>
        </w:rPr>
      </w:pPr>
      <w:r w:rsidRPr="00371E9C">
        <w:rPr>
          <w:rFonts w:cs="Times New Roman"/>
          <w:szCs w:val="24"/>
        </w:rPr>
        <w:t>Nedepunerea de către beneficiar/ liderul de parteneriat a documentelor sau clarificărilor solicitate în termenul prevăzut în contractul de finanțare atrage respingerea, parţială sau totală, după caz, a cererii de rambursare.</w:t>
      </w:r>
    </w:p>
    <w:p w14:paraId="375694AE" w14:textId="77777777" w:rsidR="00880ABB" w:rsidRPr="00371E9C" w:rsidRDefault="00880ABB" w:rsidP="00880ABB">
      <w:pPr>
        <w:spacing w:after="0" w:line="240" w:lineRule="auto"/>
        <w:jc w:val="both"/>
        <w:rPr>
          <w:rFonts w:cs="Times New Roman"/>
          <w:szCs w:val="24"/>
        </w:rPr>
      </w:pPr>
    </w:p>
    <w:p w14:paraId="0F92AE0E" w14:textId="77777777" w:rsidR="00880ABB" w:rsidRPr="00371E9C" w:rsidRDefault="00880ABB" w:rsidP="00880ABB">
      <w:pPr>
        <w:spacing w:after="0" w:line="240" w:lineRule="auto"/>
        <w:jc w:val="both"/>
        <w:rPr>
          <w:rFonts w:cs="Times New Roman"/>
          <w:szCs w:val="24"/>
        </w:rPr>
      </w:pPr>
      <w:r w:rsidRPr="00371E9C">
        <w:rPr>
          <w:rFonts w:cs="Times New Roman"/>
          <w:szCs w:val="24"/>
        </w:rPr>
        <w:t>Pentru proiectele implementate în parteneriat, liderul de parteneriat depune cererea de rambursare, iar Autoritatea de management virează, după efectuarea verificărilor, valoarea cheltuielilor rambursabile în conturile liderilor de parteneriat/ partenerilor care le-au efectuat, fără a aduce atingere contractului de finanțare și a prevederilor acordului de parteneriat, partea integrantă a acestuia/ acesteia.</w:t>
      </w:r>
    </w:p>
    <w:p w14:paraId="092C1692" w14:textId="77777777" w:rsidR="00880ABB" w:rsidRPr="00371E9C" w:rsidRDefault="00880ABB" w:rsidP="00880ABB">
      <w:pPr>
        <w:spacing w:after="0" w:line="240" w:lineRule="auto"/>
        <w:jc w:val="both"/>
        <w:rPr>
          <w:rFonts w:cs="Times New Roman"/>
          <w:szCs w:val="24"/>
        </w:rPr>
      </w:pPr>
    </w:p>
    <w:p w14:paraId="7B6A9D73" w14:textId="77777777" w:rsidR="00880ABB" w:rsidRPr="00371E9C" w:rsidRDefault="00880ABB" w:rsidP="00B0694E">
      <w:pPr>
        <w:numPr>
          <w:ilvl w:val="0"/>
          <w:numId w:val="24"/>
        </w:numPr>
        <w:tabs>
          <w:tab w:val="left" w:pos="270"/>
        </w:tabs>
        <w:suppressAutoHyphens/>
        <w:spacing w:after="0" w:line="240" w:lineRule="auto"/>
        <w:ind w:left="709" w:hanging="283"/>
        <w:jc w:val="both"/>
        <w:rPr>
          <w:rFonts w:cs="Times New Roman"/>
          <w:szCs w:val="24"/>
        </w:rPr>
      </w:pPr>
      <w:r w:rsidRPr="00371E9C">
        <w:rPr>
          <w:rFonts w:cs="Times New Roman"/>
          <w:b/>
          <w:szCs w:val="24"/>
        </w:rPr>
        <w:t>Mecanismul decontării cererilor de plată</w:t>
      </w:r>
      <w:r w:rsidRPr="00371E9C">
        <w:rPr>
          <w:rFonts w:cs="Times New Roman"/>
          <w:szCs w:val="24"/>
        </w:rPr>
        <w:t xml:space="preserve"> </w:t>
      </w:r>
    </w:p>
    <w:p w14:paraId="442750BE" w14:textId="77777777" w:rsidR="00880ABB" w:rsidRPr="00371E9C" w:rsidRDefault="00880ABB" w:rsidP="00880ABB">
      <w:pPr>
        <w:spacing w:after="0" w:line="240" w:lineRule="auto"/>
        <w:jc w:val="both"/>
        <w:rPr>
          <w:rFonts w:cs="Times New Roman"/>
          <w:szCs w:val="24"/>
        </w:rPr>
      </w:pPr>
    </w:p>
    <w:p w14:paraId="33516E8D" w14:textId="77777777" w:rsidR="00880ABB" w:rsidRPr="00371E9C" w:rsidRDefault="00880ABB" w:rsidP="00880ABB">
      <w:pPr>
        <w:spacing w:after="0" w:line="240" w:lineRule="auto"/>
        <w:jc w:val="both"/>
        <w:rPr>
          <w:rFonts w:cs="Times New Roman"/>
          <w:szCs w:val="24"/>
        </w:rPr>
      </w:pPr>
      <w:r w:rsidRPr="00371E9C">
        <w:rPr>
          <w:rFonts w:cs="Times New Roman"/>
          <w:szCs w:val="24"/>
        </w:rPr>
        <w:t>Se aplică beneficiarilor de proiecte finanțate din fonduri europene, alţii decât cei prevăzuţi la art. 6 alin. (1) - (4) şi (6) din OUG nr. 40/2015 privind gestionarea financiară a fondurilor europene pentru perioada de programare 2014-2020.</w:t>
      </w:r>
    </w:p>
    <w:p w14:paraId="560AF5C8" w14:textId="77777777" w:rsidR="00880ABB" w:rsidRPr="00371E9C" w:rsidRDefault="00880ABB" w:rsidP="00880ABB">
      <w:pPr>
        <w:spacing w:after="0" w:line="240" w:lineRule="auto"/>
        <w:jc w:val="both"/>
        <w:rPr>
          <w:rFonts w:cs="Times New Roman"/>
          <w:szCs w:val="24"/>
        </w:rPr>
      </w:pPr>
    </w:p>
    <w:p w14:paraId="7D83DC55" w14:textId="292FDEC4" w:rsidR="00880ABB" w:rsidRPr="00371E9C" w:rsidRDefault="00880ABB" w:rsidP="00880ABB">
      <w:pPr>
        <w:spacing w:after="0" w:line="240" w:lineRule="auto"/>
        <w:jc w:val="both"/>
        <w:rPr>
          <w:rFonts w:cs="Times New Roman"/>
          <w:szCs w:val="24"/>
        </w:rPr>
      </w:pPr>
      <w:r w:rsidRPr="00371E9C">
        <w:rPr>
          <w:rFonts w:cs="Times New Roman"/>
          <w:szCs w:val="24"/>
        </w:rPr>
        <w:t>După primirea facturilor pentru livrarea bunurilor/ prestarea serviciilor/ execuţia lucrărilor recepţionate, acceptate la plată, a facturilor de avans în conformitate cu clauzele prevăzute în contractele de achiziţii aferente proiectelor implementate, acceptate la plată, a statelor privind plata salariilor, a statelor/centralizatoarelor pentru acordarea burselor, subvenţiilor, premiilor şi onorariilor, beneficiarul depune cererea de plată şi documentele justificative aferente acesteia.</w:t>
      </w:r>
    </w:p>
    <w:p w14:paraId="46A8B18C" w14:textId="77777777" w:rsidR="00880ABB" w:rsidRPr="00371E9C" w:rsidRDefault="00880ABB" w:rsidP="00880ABB">
      <w:pPr>
        <w:spacing w:after="0" w:line="240" w:lineRule="auto"/>
        <w:jc w:val="both"/>
        <w:rPr>
          <w:rFonts w:cs="Times New Roman"/>
          <w:szCs w:val="24"/>
        </w:rPr>
      </w:pPr>
    </w:p>
    <w:p w14:paraId="50B02DB0" w14:textId="77777777" w:rsidR="00880ABB" w:rsidRPr="00371E9C" w:rsidRDefault="00880ABB" w:rsidP="00880ABB">
      <w:pPr>
        <w:spacing w:after="0" w:line="240" w:lineRule="auto"/>
        <w:jc w:val="both"/>
        <w:rPr>
          <w:rFonts w:cs="Times New Roman"/>
          <w:szCs w:val="24"/>
        </w:rPr>
      </w:pPr>
      <w:r w:rsidRPr="00371E9C">
        <w:rPr>
          <w:rFonts w:cs="Times New Roman"/>
          <w:szCs w:val="24"/>
        </w:rPr>
        <w:t>Pentru proiectele implementate în parteneriat, liderul de parteneriat depune cererea de plată iar autoritatea de management virează, după efectuarea verificărilor, valoarea cheltuielilor rambursabile în conturile liderului de parteneriat/ partenerilor care le-au angajat, fără a aduce atingere contractului de finanțare și a prevederilor acordului de parteneriat, partea integrantă a acestuia.</w:t>
      </w:r>
    </w:p>
    <w:p w14:paraId="11D58D03" w14:textId="77777777" w:rsidR="00880ABB" w:rsidRPr="00371E9C" w:rsidRDefault="00880ABB" w:rsidP="00880ABB">
      <w:pPr>
        <w:spacing w:after="0" w:line="240" w:lineRule="auto"/>
        <w:jc w:val="both"/>
        <w:rPr>
          <w:rFonts w:cs="Times New Roman"/>
          <w:szCs w:val="24"/>
        </w:rPr>
      </w:pPr>
    </w:p>
    <w:p w14:paraId="488F57EC" w14:textId="77777777" w:rsidR="00880ABB" w:rsidRPr="00371E9C" w:rsidRDefault="00880ABB" w:rsidP="00880ABB">
      <w:pPr>
        <w:spacing w:after="0" w:line="240" w:lineRule="auto"/>
        <w:jc w:val="both"/>
        <w:rPr>
          <w:rFonts w:cs="Times New Roman"/>
          <w:szCs w:val="24"/>
        </w:rPr>
      </w:pPr>
      <w:r w:rsidRPr="00371E9C">
        <w:rPr>
          <w:rFonts w:cs="Times New Roman"/>
          <w:szCs w:val="24"/>
        </w:rPr>
        <w:t>Beneficiarii/ liderii de parteneriat/ partenerii, alții decât cei prevăzuți la art. 6 și 7 din OUG nr. 40/2015, au obligația de a achita integral contribuția proprie aferentă cheltuielilor eligibile incluse în documentele anexate cererii de plată.</w:t>
      </w:r>
    </w:p>
    <w:p w14:paraId="3E2CDC8A" w14:textId="77777777" w:rsidR="00880ABB" w:rsidRPr="00371E9C" w:rsidRDefault="00880ABB" w:rsidP="00880ABB">
      <w:pPr>
        <w:spacing w:after="0" w:line="240" w:lineRule="auto"/>
        <w:jc w:val="both"/>
        <w:rPr>
          <w:rFonts w:cs="Times New Roman"/>
          <w:szCs w:val="24"/>
        </w:rPr>
      </w:pPr>
    </w:p>
    <w:p w14:paraId="5A1571DF" w14:textId="73588EDD" w:rsidR="00880ABB" w:rsidRPr="00AA59C1" w:rsidRDefault="00880ABB" w:rsidP="00880ABB">
      <w:pPr>
        <w:spacing w:after="0" w:line="240" w:lineRule="auto"/>
        <w:jc w:val="both"/>
        <w:rPr>
          <w:rFonts w:cs="Times New Roman"/>
          <w:szCs w:val="24"/>
        </w:rPr>
      </w:pPr>
      <w:r w:rsidRPr="00371E9C">
        <w:rPr>
          <w:rFonts w:cs="Times New Roman"/>
          <w:szCs w:val="24"/>
        </w:rPr>
        <w:t xml:space="preserve">În termen de maximum </w:t>
      </w:r>
      <w:r w:rsidR="00F5236D">
        <w:rPr>
          <w:rFonts w:cs="Times New Roman"/>
          <w:szCs w:val="24"/>
        </w:rPr>
        <w:t>30</w:t>
      </w:r>
      <w:r w:rsidR="00F5236D" w:rsidRPr="00371E9C">
        <w:rPr>
          <w:rFonts w:cs="Times New Roman"/>
          <w:szCs w:val="24"/>
        </w:rPr>
        <w:t xml:space="preserve"> </w:t>
      </w:r>
      <w:r w:rsidRPr="00371E9C">
        <w:rPr>
          <w:rFonts w:cs="Times New Roman"/>
          <w:szCs w:val="24"/>
        </w:rPr>
        <w:t>de zile lucrătoare de la data depunerii de către beneficiar/ liderul de parteneriat a cererii de plată cu respectarea prevederilor art. 20, alin. (2) și (4) din OUG nr. 40/2015, autoritatea de management efectuează verificarea cererii de plată. După efectuarea verificărilor Autoritatea de management virează beneficiarului/ liderului de parteneriat/ partenerului valoarea cheltuielilor rambursabile, în termen de 3 zile lucrătoare de la momentul de la care aceasta dispune de resurse în conturile sale, într-un cont distinct de disponibil deschis pe numele beneficiarilor/ liderii de parteneriat/ partenerilor la unităţile teritoriale ale Trezoreriei Statului. În ziua următoare virării, autoritatea de management transmite beneficiarilor/ liderilor de parteneriat o notificare, întocmită distinct pentru fiecare dintre aceștia</w:t>
      </w:r>
      <w:r w:rsidRPr="00AA59C1">
        <w:rPr>
          <w:rFonts w:cs="Times New Roman"/>
          <w:szCs w:val="24"/>
        </w:rPr>
        <w:t>.</w:t>
      </w:r>
    </w:p>
    <w:p w14:paraId="03BE6CC1" w14:textId="77777777" w:rsidR="00880ABB" w:rsidRPr="00966996" w:rsidRDefault="00880ABB" w:rsidP="00880ABB">
      <w:pPr>
        <w:spacing w:after="0" w:line="240" w:lineRule="auto"/>
        <w:jc w:val="both"/>
        <w:rPr>
          <w:rFonts w:cs="Times New Roman"/>
          <w:szCs w:val="24"/>
        </w:rPr>
      </w:pPr>
    </w:p>
    <w:p w14:paraId="3B5EDB71" w14:textId="77777777" w:rsidR="00880ABB" w:rsidRPr="00371E9C" w:rsidRDefault="00880ABB" w:rsidP="00880ABB">
      <w:pPr>
        <w:spacing w:after="0" w:line="240" w:lineRule="auto"/>
        <w:jc w:val="both"/>
        <w:rPr>
          <w:rFonts w:cs="Times New Roman"/>
          <w:szCs w:val="24"/>
        </w:rPr>
      </w:pPr>
      <w:r w:rsidRPr="00966996">
        <w:rPr>
          <w:rFonts w:cs="Times New Roman"/>
          <w:szCs w:val="24"/>
        </w:rPr>
        <w:t>Pentru depunerea de către beneficiar/ liderul de parteneriat a unor documente adiţionale sau clarificări solicitate de</w:t>
      </w:r>
      <w:r w:rsidRPr="00AA3496">
        <w:rPr>
          <w:rFonts w:cs="Times New Roman"/>
          <w:szCs w:val="24"/>
        </w:rPr>
        <w:t xml:space="preserve"> autoritatea de management, termenul de 20 de zile lucrătoare prevăzut la art. 20, alin. (5) poate fi întrerupt fără ca perioadele de întrerupere cumulate să depăşească 10 zile lucrătoare.</w:t>
      </w:r>
    </w:p>
    <w:p w14:paraId="411541C9" w14:textId="77777777" w:rsidR="00880ABB" w:rsidRPr="00371E9C" w:rsidRDefault="00880ABB" w:rsidP="00880ABB">
      <w:pPr>
        <w:spacing w:after="0" w:line="240" w:lineRule="auto"/>
        <w:jc w:val="both"/>
        <w:rPr>
          <w:rFonts w:cs="Times New Roman"/>
          <w:szCs w:val="24"/>
        </w:rPr>
      </w:pPr>
    </w:p>
    <w:p w14:paraId="67899DA6" w14:textId="77777777" w:rsidR="00880ABB" w:rsidRPr="00371E9C" w:rsidRDefault="00880ABB" w:rsidP="00880ABB">
      <w:pPr>
        <w:spacing w:after="0" w:line="240" w:lineRule="auto"/>
        <w:jc w:val="both"/>
        <w:rPr>
          <w:rFonts w:cs="Times New Roman"/>
          <w:b/>
          <w:i/>
          <w:color w:val="FF0000"/>
          <w:szCs w:val="24"/>
        </w:rPr>
      </w:pPr>
      <w:r w:rsidRPr="00371E9C">
        <w:rPr>
          <w:rFonts w:cs="Times New Roman"/>
          <w:b/>
          <w:i/>
          <w:color w:val="FF0000"/>
          <w:szCs w:val="24"/>
        </w:rPr>
        <w:t xml:space="preserve">Sumele primite de beneficiar/ lider de parteneriat/parteneri în baza cererilor de plată nu pot fi utilizate pentru o altă destinație decât cea pentru care au fost acordate. </w:t>
      </w:r>
    </w:p>
    <w:p w14:paraId="2571DD25" w14:textId="77777777" w:rsidR="00880ABB" w:rsidRPr="00371E9C" w:rsidRDefault="00880ABB" w:rsidP="00880ABB">
      <w:pPr>
        <w:spacing w:after="0" w:line="240" w:lineRule="auto"/>
        <w:jc w:val="both"/>
        <w:rPr>
          <w:rFonts w:cs="Times New Roman"/>
          <w:szCs w:val="24"/>
        </w:rPr>
      </w:pPr>
    </w:p>
    <w:p w14:paraId="1C3DA73D" w14:textId="3769E8E2" w:rsidR="00880ABB" w:rsidRPr="00966996" w:rsidRDefault="00880ABB" w:rsidP="00880ABB">
      <w:pPr>
        <w:spacing w:after="0" w:line="240" w:lineRule="auto"/>
        <w:jc w:val="both"/>
        <w:rPr>
          <w:rFonts w:cs="Times New Roman"/>
          <w:szCs w:val="24"/>
        </w:rPr>
      </w:pPr>
      <w:r w:rsidRPr="00371E9C">
        <w:rPr>
          <w:rFonts w:cs="Times New Roman"/>
          <w:szCs w:val="24"/>
        </w:rPr>
        <w:t xml:space="preserve">În termen de maximum </w:t>
      </w:r>
      <w:r w:rsidR="00F5236D">
        <w:rPr>
          <w:rFonts w:cs="Times New Roman"/>
          <w:szCs w:val="24"/>
        </w:rPr>
        <w:t>20</w:t>
      </w:r>
      <w:r w:rsidR="00F5236D" w:rsidRPr="00371E9C">
        <w:rPr>
          <w:rFonts w:cs="Times New Roman"/>
          <w:szCs w:val="24"/>
        </w:rPr>
        <w:t xml:space="preserve"> </w:t>
      </w:r>
      <w:r w:rsidRPr="00371E9C">
        <w:rPr>
          <w:rFonts w:cs="Times New Roman"/>
          <w:szCs w:val="24"/>
        </w:rPr>
        <w:t>zile lucrătoare de la data încasării sumelor virate de către Autoritatea de Management conform art. 20, alin. (</w:t>
      </w:r>
      <w:r w:rsidR="00F5236D">
        <w:rPr>
          <w:rFonts w:cs="Times New Roman"/>
          <w:szCs w:val="24"/>
        </w:rPr>
        <w:t>2</w:t>
      </w:r>
      <w:r w:rsidRPr="00371E9C">
        <w:rPr>
          <w:rFonts w:cs="Times New Roman"/>
          <w:szCs w:val="24"/>
        </w:rPr>
        <w:t>), beneficiarii au obligaţia de a depune cererea de rambursare aferentă cererii de plată la Autoritatea de management, în care sunt incluse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și partenerului/ partenerilor.</w:t>
      </w:r>
    </w:p>
    <w:p w14:paraId="04459DFD" w14:textId="77777777" w:rsidR="00880ABB" w:rsidRPr="00966996" w:rsidRDefault="00880ABB" w:rsidP="00880ABB">
      <w:pPr>
        <w:spacing w:after="0" w:line="240" w:lineRule="auto"/>
        <w:jc w:val="both"/>
        <w:rPr>
          <w:rFonts w:cs="Times New Roman"/>
          <w:szCs w:val="24"/>
        </w:rPr>
      </w:pPr>
    </w:p>
    <w:p w14:paraId="7DCAA9AE" w14:textId="77777777" w:rsidR="00880ABB" w:rsidRPr="00AA3496" w:rsidRDefault="00880ABB" w:rsidP="00880ABB">
      <w:pPr>
        <w:spacing w:after="0" w:line="240" w:lineRule="auto"/>
        <w:jc w:val="both"/>
        <w:rPr>
          <w:rFonts w:cs="Times New Roman"/>
          <w:szCs w:val="24"/>
        </w:rPr>
      </w:pPr>
      <w:r w:rsidRPr="00966996">
        <w:rPr>
          <w:rFonts w:cs="Times New Roman"/>
          <w:szCs w:val="24"/>
        </w:rPr>
        <w:t>Beneficiarii/ liderii de parteneriat/ partenerii au obligația restituirii integrale sau parțiale a sumelor virate în cazul proiectelor pentru care aceștia nu justifică prin cereri de rambursare utilizarea acestora.</w:t>
      </w:r>
    </w:p>
    <w:p w14:paraId="62DC6FF2" w14:textId="77777777" w:rsidR="00880ABB" w:rsidRPr="00AA3496" w:rsidRDefault="00880ABB" w:rsidP="00880ABB">
      <w:pPr>
        <w:spacing w:after="0" w:line="240" w:lineRule="auto"/>
        <w:jc w:val="both"/>
        <w:rPr>
          <w:rFonts w:cs="Times New Roman"/>
          <w:szCs w:val="24"/>
        </w:rPr>
      </w:pPr>
    </w:p>
    <w:p w14:paraId="3DBF7AF2" w14:textId="77777777" w:rsidR="00880ABB" w:rsidRPr="00371E9C" w:rsidRDefault="00880ABB" w:rsidP="00880ABB">
      <w:pPr>
        <w:spacing w:after="0" w:line="240" w:lineRule="auto"/>
        <w:jc w:val="both"/>
        <w:rPr>
          <w:rFonts w:cs="Times New Roman"/>
          <w:szCs w:val="24"/>
        </w:rPr>
      </w:pPr>
      <w:r w:rsidRPr="00371E9C">
        <w:rPr>
          <w:rFonts w:cs="Times New Roman"/>
          <w:szCs w:val="24"/>
        </w:rPr>
        <w:t>Nerespectarea prevederilor alin. (8) de către beneficiari/ lideri de parteneriat constituie încălcarea contractului de finanţare, autoritatea de management putând decide rezilierea acestuia.</w:t>
      </w:r>
    </w:p>
    <w:p w14:paraId="75DC5C32" w14:textId="77777777" w:rsidR="00880ABB" w:rsidRPr="00371E9C" w:rsidRDefault="00880ABB" w:rsidP="00880ABB">
      <w:pPr>
        <w:spacing w:after="0" w:line="240" w:lineRule="auto"/>
        <w:jc w:val="both"/>
        <w:rPr>
          <w:rFonts w:cs="Times New Roman"/>
          <w:szCs w:val="24"/>
        </w:rPr>
      </w:pPr>
    </w:p>
    <w:p w14:paraId="21C9D28B" w14:textId="77777777" w:rsidR="00880ABB" w:rsidRPr="00371E9C" w:rsidRDefault="00880ABB" w:rsidP="00880ABB">
      <w:pPr>
        <w:spacing w:after="0" w:line="240" w:lineRule="auto"/>
        <w:jc w:val="both"/>
        <w:rPr>
          <w:rFonts w:cs="Times New Roman"/>
          <w:b/>
          <w:i/>
          <w:szCs w:val="24"/>
        </w:rPr>
      </w:pPr>
      <w:r w:rsidRPr="00371E9C">
        <w:rPr>
          <w:rFonts w:cs="Times New Roman"/>
          <w:b/>
          <w:i/>
          <w:szCs w:val="24"/>
        </w:rPr>
        <w:t xml:space="preserve">Proiecte generatoare de venituri  </w:t>
      </w:r>
    </w:p>
    <w:p w14:paraId="569ED305" w14:textId="77777777" w:rsidR="00880ABB" w:rsidRPr="00371E9C" w:rsidRDefault="00880ABB" w:rsidP="00880ABB">
      <w:pPr>
        <w:spacing w:after="0" w:line="240" w:lineRule="auto"/>
        <w:jc w:val="both"/>
        <w:rPr>
          <w:rFonts w:cs="Times New Roman"/>
          <w:szCs w:val="24"/>
        </w:rPr>
      </w:pPr>
    </w:p>
    <w:p w14:paraId="26124D52" w14:textId="77777777" w:rsidR="00880ABB" w:rsidRPr="00371E9C" w:rsidRDefault="00880ABB" w:rsidP="00880ABB">
      <w:pPr>
        <w:spacing w:after="0" w:line="240" w:lineRule="auto"/>
        <w:jc w:val="both"/>
        <w:rPr>
          <w:rFonts w:cs="Times New Roman"/>
          <w:szCs w:val="24"/>
        </w:rPr>
      </w:pPr>
      <w:r w:rsidRPr="00371E9C">
        <w:rPr>
          <w:rFonts w:cs="Times New Roman"/>
          <w:szCs w:val="24"/>
        </w:rPr>
        <w:t>Proiectele generatoare de venituri au ca baza legală prevederile art. 61 din Regulamentul General nr. 1303/2013 stabilind prevederile generale privind Fondul European pentru Dezvoltare Regională, Fondul Social European şi Fondul de Coeziune, Fondul European Agricol pentru Dezvoltare Rurală și Fondul European pentru Pescuit și Afaceri Maritime.</w:t>
      </w:r>
    </w:p>
    <w:p w14:paraId="272D08D9" w14:textId="77777777" w:rsidR="00880ABB" w:rsidRPr="00371E9C" w:rsidRDefault="00880ABB" w:rsidP="00880ABB">
      <w:pPr>
        <w:spacing w:after="0" w:line="240" w:lineRule="auto"/>
        <w:jc w:val="both"/>
        <w:rPr>
          <w:rFonts w:cs="Times New Roman"/>
          <w:szCs w:val="24"/>
        </w:rPr>
      </w:pPr>
    </w:p>
    <w:p w14:paraId="05B9404E" w14:textId="01DFC77D" w:rsidR="00880ABB" w:rsidRPr="00371E9C" w:rsidRDefault="00880ABB" w:rsidP="00880ABB">
      <w:pPr>
        <w:spacing w:after="0" w:line="240" w:lineRule="auto"/>
        <w:jc w:val="both"/>
        <w:rPr>
          <w:rFonts w:cs="Times New Roman"/>
          <w:szCs w:val="24"/>
        </w:rPr>
      </w:pPr>
      <w:r w:rsidRPr="00371E9C">
        <w:rPr>
          <w:rFonts w:cs="Times New Roman"/>
          <w:szCs w:val="24"/>
        </w:rPr>
        <w:t xml:space="preserve">Conform prevederilor art. 61 alin. 1 din Regulamentul General nr. 1303/2013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w:t>
      </w:r>
      <w:r w:rsidR="00AA2599" w:rsidRPr="00371E9C">
        <w:rPr>
          <w:rFonts w:cs="Times New Roman"/>
          <w:szCs w:val="24"/>
        </w:rPr>
        <w:t>Economiile la costurile de funcționare generate de operațiune, cu excepția economiilor la costurile care decurg din punerea în aplicare a măsurilor de eficiență energetică, se tratează drept venituri nete, cu excepția cazului în care sunt compensate de o reducere egală a subvențiilor de funcționare.</w:t>
      </w:r>
    </w:p>
    <w:p w14:paraId="2EE4B126" w14:textId="77777777" w:rsidR="00880ABB" w:rsidRPr="00371E9C" w:rsidRDefault="00880ABB" w:rsidP="00880ABB">
      <w:pPr>
        <w:spacing w:after="0" w:line="240" w:lineRule="auto"/>
        <w:jc w:val="both"/>
        <w:rPr>
          <w:rFonts w:cs="Times New Roman"/>
          <w:szCs w:val="24"/>
        </w:rPr>
      </w:pPr>
    </w:p>
    <w:p w14:paraId="166CDD38" w14:textId="77777777" w:rsidR="00880ABB" w:rsidRPr="00371E9C" w:rsidRDefault="00880ABB" w:rsidP="00880ABB">
      <w:pPr>
        <w:spacing w:after="0" w:line="240" w:lineRule="auto"/>
        <w:jc w:val="both"/>
        <w:rPr>
          <w:rFonts w:cs="Times New Roman"/>
          <w:szCs w:val="24"/>
        </w:rPr>
      </w:pPr>
      <w:r w:rsidRPr="00371E9C">
        <w:rPr>
          <w:rFonts w:cs="Times New Roman"/>
          <w:szCs w:val="24"/>
        </w:rPr>
        <w:t>Cheltuielile eligibile ale operațiunii care urmează a fi cofinanțată din resursele fondurilor ESI se reduc în prealabil în funcție de potențialul operațiunii de a genera venituri nete pe parcursul unei perioade de referință specifice care acoperă atât implementarea operațiunii, cât și perioada ulterioară finalizării acesteia.</w:t>
      </w:r>
    </w:p>
    <w:p w14:paraId="696F5BB9" w14:textId="77777777" w:rsidR="00880ABB" w:rsidRPr="00371E9C" w:rsidRDefault="00880ABB" w:rsidP="00880ABB">
      <w:pPr>
        <w:spacing w:after="0" w:line="240" w:lineRule="auto"/>
        <w:jc w:val="both"/>
        <w:rPr>
          <w:rFonts w:cs="Times New Roman"/>
          <w:szCs w:val="24"/>
        </w:rPr>
      </w:pPr>
    </w:p>
    <w:p w14:paraId="701EB2C1" w14:textId="1389EC4F" w:rsidR="00880ABB" w:rsidRPr="00371E9C" w:rsidRDefault="00880ABB" w:rsidP="00880ABB">
      <w:pPr>
        <w:spacing w:after="0" w:line="240" w:lineRule="auto"/>
        <w:jc w:val="both"/>
        <w:rPr>
          <w:rFonts w:cs="Times New Roman"/>
          <w:szCs w:val="24"/>
          <w:u w:val="single"/>
        </w:rPr>
      </w:pPr>
      <w:r w:rsidRPr="00371E9C">
        <w:rPr>
          <w:rFonts w:cs="Times New Roman"/>
          <w:szCs w:val="24"/>
          <w:u w:val="single"/>
        </w:rPr>
        <w:t>Principiul proiectelor generatoare de venituri se aplică doar proiectelor de peste 1.000.000 euro</w:t>
      </w:r>
    </w:p>
    <w:p w14:paraId="64BC7B31" w14:textId="77777777" w:rsidR="00880ABB" w:rsidRPr="00371E9C" w:rsidRDefault="00880ABB" w:rsidP="00880ABB">
      <w:pPr>
        <w:spacing w:after="0" w:line="240" w:lineRule="auto"/>
        <w:jc w:val="both"/>
        <w:rPr>
          <w:rFonts w:cs="Times New Roman"/>
          <w:szCs w:val="24"/>
        </w:rPr>
      </w:pPr>
    </w:p>
    <w:p w14:paraId="2DCEE1FD" w14:textId="77777777" w:rsidR="00880ABB" w:rsidRPr="00371E9C" w:rsidRDefault="00880ABB" w:rsidP="00880ABB">
      <w:pPr>
        <w:spacing w:after="0" w:line="240" w:lineRule="auto"/>
        <w:jc w:val="both"/>
        <w:rPr>
          <w:rFonts w:cs="Times New Roman"/>
          <w:szCs w:val="24"/>
        </w:rPr>
      </w:pPr>
      <w:r w:rsidRPr="00371E9C">
        <w:rPr>
          <w:rFonts w:cs="Times New Roman"/>
          <w:szCs w:val="24"/>
        </w:rPr>
        <w:t>Metoda de calculare a venitului net actualizat al operaţiunilor generatoare de venituri nete se va face potrivit  articolului 15 din Regulamentul Delegat (UE) Nr. 480/2014 al Comisiei din 3 martie 2014 de completare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p w14:paraId="74C082EB" w14:textId="77777777" w:rsidR="00880ABB" w:rsidRPr="00371E9C" w:rsidRDefault="00880ABB" w:rsidP="00880ABB">
      <w:pPr>
        <w:spacing w:after="0" w:line="240" w:lineRule="auto"/>
        <w:jc w:val="both"/>
        <w:rPr>
          <w:rFonts w:cs="Times New Roman"/>
          <w:szCs w:val="24"/>
        </w:rPr>
      </w:pPr>
    </w:p>
    <w:p w14:paraId="186B73AD" w14:textId="77777777" w:rsidR="00880ABB" w:rsidRPr="00371E9C" w:rsidRDefault="00880ABB" w:rsidP="00880ABB">
      <w:pPr>
        <w:spacing w:after="0" w:line="240" w:lineRule="auto"/>
        <w:jc w:val="both"/>
        <w:rPr>
          <w:rFonts w:cs="Times New Roman"/>
          <w:szCs w:val="24"/>
        </w:rPr>
      </w:pPr>
      <w:r w:rsidRPr="00371E9C">
        <w:rPr>
          <w:rFonts w:cs="Times New Roman"/>
          <w:szCs w:val="24"/>
        </w:rPr>
        <w:t xml:space="preserve">În scopul aplicării metodei menționate la articolul 61 din Regulamentul (UE) nr. 1303/2013, venitul net actualizat al operațiunii se calculează prin deducerea costurilor actualizate din veniturile actualizate și, dacă este cazul, prin adăugarea valorii reziduale a investiției. </w:t>
      </w:r>
    </w:p>
    <w:p w14:paraId="6D416287" w14:textId="77777777" w:rsidR="00880ABB" w:rsidRPr="00371E9C" w:rsidRDefault="00880ABB" w:rsidP="00880ABB">
      <w:pPr>
        <w:spacing w:after="0" w:line="240" w:lineRule="auto"/>
        <w:jc w:val="both"/>
        <w:rPr>
          <w:rFonts w:cs="Times New Roman"/>
          <w:szCs w:val="24"/>
        </w:rPr>
      </w:pPr>
    </w:p>
    <w:p w14:paraId="006DB51B" w14:textId="77777777" w:rsidR="00880ABB" w:rsidRPr="00371E9C" w:rsidRDefault="00880ABB" w:rsidP="00880ABB">
      <w:pPr>
        <w:spacing w:after="0" w:line="240" w:lineRule="auto"/>
        <w:jc w:val="both"/>
        <w:rPr>
          <w:rFonts w:cs="Times New Roman"/>
          <w:szCs w:val="24"/>
        </w:rPr>
      </w:pPr>
      <w:r w:rsidRPr="00371E9C">
        <w:rPr>
          <w:rFonts w:cs="Times New Roman"/>
          <w:szCs w:val="24"/>
        </w:rPr>
        <w:t>Venitul net actualizat al unei operațiuni se calculează pe o perioadă de referință specifică aplicabilă sectorului operațiunii respective. Perioada de referință include perioada de implementare a operațiunii.</w:t>
      </w:r>
    </w:p>
    <w:p w14:paraId="0BC97B31" w14:textId="77777777" w:rsidR="00880ABB" w:rsidRPr="00371E9C" w:rsidRDefault="00880ABB" w:rsidP="00880ABB">
      <w:pPr>
        <w:spacing w:after="0" w:line="240" w:lineRule="auto"/>
        <w:jc w:val="both"/>
        <w:rPr>
          <w:rFonts w:cs="Times New Roman"/>
          <w:szCs w:val="24"/>
        </w:rPr>
      </w:pPr>
    </w:p>
    <w:p w14:paraId="4B87CAFC" w14:textId="77777777" w:rsidR="00880ABB" w:rsidRPr="00371E9C" w:rsidRDefault="00880ABB" w:rsidP="00880ABB">
      <w:pPr>
        <w:spacing w:after="0" w:line="240" w:lineRule="auto"/>
        <w:jc w:val="both"/>
        <w:rPr>
          <w:rFonts w:cs="Times New Roman"/>
          <w:szCs w:val="24"/>
        </w:rPr>
      </w:pPr>
      <w:r w:rsidRPr="00371E9C">
        <w:rPr>
          <w:rFonts w:cs="Times New Roman"/>
          <w:szCs w:val="24"/>
        </w:rPr>
        <w:t xml:space="preserve">Veniturile și costurile se determină prin aplicarea metodei incrementale bazate pe o comparație între veniturile și costurile din scenariul cu noua investiție și veniturile și costurile din scenariul fără noua investiție. În cazul în care o operațiune constă într-un activ nou, veniturile și costurile sunt cele ale noii investiții. </w:t>
      </w:r>
    </w:p>
    <w:p w14:paraId="33831621" w14:textId="77777777" w:rsidR="00880ABB" w:rsidRPr="00371E9C" w:rsidRDefault="00880ABB" w:rsidP="00880ABB">
      <w:pPr>
        <w:spacing w:after="0" w:line="240" w:lineRule="auto"/>
        <w:jc w:val="both"/>
        <w:rPr>
          <w:rFonts w:cs="Times New Roman"/>
          <w:szCs w:val="24"/>
        </w:rPr>
      </w:pPr>
    </w:p>
    <w:p w14:paraId="46F4B36C" w14:textId="77777777" w:rsidR="00880ABB" w:rsidRPr="00371E9C" w:rsidRDefault="00880ABB" w:rsidP="00880ABB">
      <w:pPr>
        <w:spacing w:after="0" w:line="240" w:lineRule="auto"/>
        <w:jc w:val="both"/>
        <w:rPr>
          <w:rFonts w:cs="Times New Roman"/>
          <w:szCs w:val="24"/>
        </w:rPr>
      </w:pPr>
      <w:r w:rsidRPr="00371E9C">
        <w:rPr>
          <w:rFonts w:cs="Times New Roman"/>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3494225B" w14:textId="77777777" w:rsidR="00880ABB" w:rsidRPr="00371E9C" w:rsidRDefault="00880ABB" w:rsidP="00880ABB">
      <w:pPr>
        <w:spacing w:after="0" w:line="240" w:lineRule="auto"/>
        <w:jc w:val="both"/>
        <w:rPr>
          <w:rFonts w:cs="Times New Roman"/>
          <w:szCs w:val="24"/>
        </w:rPr>
      </w:pPr>
    </w:p>
    <w:p w14:paraId="3FA827EF" w14:textId="4E78F4CD" w:rsidR="00454D6C" w:rsidRPr="00371E9C" w:rsidRDefault="00454D6C" w:rsidP="00880ABB">
      <w:pPr>
        <w:spacing w:after="0" w:line="240" w:lineRule="auto"/>
        <w:jc w:val="both"/>
        <w:rPr>
          <w:rFonts w:cs="Times New Roman"/>
          <w:b/>
          <w:color w:val="FF0000"/>
          <w:szCs w:val="24"/>
        </w:rPr>
      </w:pPr>
      <w:r w:rsidRPr="00371E9C">
        <w:rPr>
          <w:rFonts w:cs="Times New Roman"/>
          <w:b/>
          <w:color w:val="FF0000"/>
          <w:szCs w:val="24"/>
        </w:rPr>
        <w:t xml:space="preserve">Având în vedere cele de mai sus, solicitanții de finanțare se vor angaja prin Declarația de Angajament, </w:t>
      </w:r>
      <w:r w:rsidR="00970CF0">
        <w:rPr>
          <w:rFonts w:cs="Times New Roman"/>
          <w:b/>
          <w:color w:val="FF0000"/>
          <w:szCs w:val="24"/>
        </w:rPr>
        <w:t xml:space="preserve">anexa a cererii </w:t>
      </w:r>
      <w:r w:rsidRPr="00371E9C">
        <w:rPr>
          <w:rFonts w:cs="Times New Roman"/>
          <w:b/>
          <w:color w:val="FF0000"/>
          <w:szCs w:val="24"/>
        </w:rPr>
        <w:t>de finanțare, cu privire la faptul că folosinţa echipamentelor / bunurilor achiziţionate prin proiect nu va conduce la generarea de venituri nete / profit pentru solicitant / parteneri / alte entități publice beneficiare, prin plăți directe sau prin reducerea unor cheltuieli operaționale.</w:t>
      </w:r>
    </w:p>
    <w:p w14:paraId="6A6CFC62" w14:textId="1154454D" w:rsidR="00E733BC" w:rsidRPr="00371E9C" w:rsidRDefault="00E733BC" w:rsidP="00880ABB">
      <w:pPr>
        <w:spacing w:after="0" w:line="240" w:lineRule="auto"/>
        <w:jc w:val="both"/>
        <w:rPr>
          <w:rFonts w:cs="Times New Roman"/>
          <w:b/>
          <w:szCs w:val="24"/>
        </w:rPr>
      </w:pPr>
      <w:r w:rsidRPr="00371E9C">
        <w:rPr>
          <w:rFonts w:cs="Times New Roman"/>
          <w:b/>
          <w:color w:val="FF0000"/>
          <w:szCs w:val="24"/>
        </w:rPr>
        <w:t>În cazul în care folosinţa echipamentelor / bunurilor achiziţionate prin proiect conduce la încasarea unor plăți directe și/sau la reducerea unor cheltuieli operaționale, solicitanții de finanțare vor aplica metoda de calculare a venitului net actualizat al operaţiunilor generatoare de venituri nete.</w:t>
      </w:r>
    </w:p>
    <w:p w14:paraId="31F6DB05" w14:textId="77777777" w:rsidR="00880ABB" w:rsidRPr="00371E9C" w:rsidRDefault="00880ABB" w:rsidP="00880ABB">
      <w:pPr>
        <w:spacing w:after="0" w:line="240" w:lineRule="auto"/>
        <w:jc w:val="both"/>
        <w:rPr>
          <w:szCs w:val="24"/>
        </w:rPr>
      </w:pPr>
    </w:p>
    <w:p w14:paraId="663D201D" w14:textId="77777777" w:rsidR="00880ABB" w:rsidRPr="00371E9C" w:rsidRDefault="00880ABB" w:rsidP="00880ABB">
      <w:pPr>
        <w:pBdr>
          <w:top w:val="single" w:sz="4" w:space="1" w:color="auto"/>
          <w:left w:val="single" w:sz="4" w:space="4" w:color="auto"/>
          <w:bottom w:val="single" w:sz="4" w:space="1" w:color="auto"/>
          <w:right w:val="single" w:sz="4" w:space="4" w:color="auto"/>
        </w:pBdr>
        <w:spacing w:after="0" w:line="240" w:lineRule="auto"/>
        <w:jc w:val="both"/>
        <w:rPr>
          <w:b/>
          <w:color w:val="FF0000"/>
          <w:szCs w:val="24"/>
        </w:rPr>
      </w:pPr>
      <w:r w:rsidRPr="00371E9C">
        <w:rPr>
          <w:b/>
          <w:color w:val="FF0000"/>
          <w:szCs w:val="24"/>
        </w:rPr>
        <w:t>Notă:</w:t>
      </w:r>
    </w:p>
    <w:p w14:paraId="5205D572" w14:textId="77777777" w:rsidR="00880ABB" w:rsidRPr="00371E9C" w:rsidRDefault="00880ABB" w:rsidP="00880ABB">
      <w:pPr>
        <w:pBdr>
          <w:top w:val="single" w:sz="4" w:space="1" w:color="auto"/>
          <w:left w:val="single" w:sz="4" w:space="4" w:color="auto"/>
          <w:bottom w:val="single" w:sz="4" w:space="1" w:color="auto"/>
          <w:right w:val="single" w:sz="4" w:space="4" w:color="auto"/>
        </w:pBdr>
        <w:spacing w:after="0" w:line="240" w:lineRule="auto"/>
        <w:jc w:val="both"/>
        <w:rPr>
          <w:szCs w:val="24"/>
        </w:rPr>
      </w:pPr>
      <w:r w:rsidRPr="00371E9C">
        <w:rPr>
          <w:szCs w:val="24"/>
        </w:rPr>
        <w:t>În cazul modificării actelor normative menționate mai sus, prevederile acestora vor prevala în fața aspectelor explicitate în prezentul ghid, fără a fi necesară modificarea ghidului solicitantului.</w:t>
      </w:r>
    </w:p>
    <w:p w14:paraId="079E8FC5" w14:textId="77777777" w:rsidR="00880ABB" w:rsidRPr="00371E9C" w:rsidRDefault="00880ABB" w:rsidP="00880ABB">
      <w:pPr>
        <w:spacing w:after="0" w:line="240" w:lineRule="auto"/>
        <w:jc w:val="both"/>
        <w:rPr>
          <w:rFonts w:cs="Times New Roman"/>
          <w:szCs w:val="24"/>
        </w:rPr>
      </w:pPr>
    </w:p>
    <w:p w14:paraId="2AD168DA" w14:textId="77777777" w:rsidR="00490A87" w:rsidRPr="00371E9C" w:rsidRDefault="009C1D70" w:rsidP="009C1D70">
      <w:pPr>
        <w:pStyle w:val="Heading1"/>
      </w:pPr>
      <w:bookmarkStart w:id="24" w:name="_Toc50032942"/>
      <w:r w:rsidRPr="00371E9C">
        <w:t>Capitolul 3. Completarea cererii de finanțare</w:t>
      </w:r>
      <w:bookmarkEnd w:id="24"/>
    </w:p>
    <w:p w14:paraId="3EB02F4A" w14:textId="77777777" w:rsidR="00A515EE" w:rsidRPr="00371E9C" w:rsidRDefault="00A515EE" w:rsidP="00FD7919">
      <w:pPr>
        <w:spacing w:after="0" w:line="240" w:lineRule="auto"/>
        <w:jc w:val="both"/>
        <w:rPr>
          <w:rFonts w:cs="Times New Roman"/>
          <w:szCs w:val="24"/>
        </w:rPr>
      </w:pPr>
    </w:p>
    <w:p w14:paraId="339B8FC1" w14:textId="41C6D1B3" w:rsidR="00373F7A" w:rsidRPr="00371E9C" w:rsidRDefault="00843DC6" w:rsidP="001A1B10">
      <w:pPr>
        <w:spacing w:after="0" w:line="240" w:lineRule="auto"/>
        <w:jc w:val="both"/>
        <w:rPr>
          <w:rFonts w:cs="Times New Roman"/>
          <w:szCs w:val="24"/>
        </w:rPr>
      </w:pPr>
      <w:r w:rsidRPr="00371E9C">
        <w:rPr>
          <w:rFonts w:cs="Times New Roman"/>
          <w:szCs w:val="24"/>
        </w:rPr>
        <w:t xml:space="preserve">Pentru a propune un proiect în vederea finanţării, solicitantul trebuie să completeze o </w:t>
      </w:r>
      <w:r w:rsidRPr="00371E9C">
        <w:rPr>
          <w:rFonts w:cs="Times New Roman"/>
          <w:b/>
          <w:szCs w:val="24"/>
        </w:rPr>
        <w:t>Cerere de finanţare</w:t>
      </w:r>
      <w:r w:rsidRPr="00371E9C">
        <w:rPr>
          <w:rFonts w:cs="Times New Roman"/>
          <w:szCs w:val="24"/>
        </w:rPr>
        <w:t>. Elaborarea Cererii de Finanțare se va face conform modelului din Anexa nr. 1. Aceasta se va transmite prin sistemul informatic MySMIS 2014, împreună cu toate anexele solicitate</w:t>
      </w:r>
      <w:r w:rsidR="00742449" w:rsidRPr="00371E9C">
        <w:rPr>
          <w:rFonts w:cs="Times New Roman"/>
          <w:szCs w:val="24"/>
        </w:rPr>
        <w:t>.</w:t>
      </w:r>
    </w:p>
    <w:p w14:paraId="7373D48D" w14:textId="77777777" w:rsidR="001A1B10" w:rsidRPr="00371E9C" w:rsidRDefault="001A1B10" w:rsidP="00843DC6">
      <w:pPr>
        <w:autoSpaceDE w:val="0"/>
        <w:autoSpaceDN w:val="0"/>
        <w:adjustRightInd w:val="0"/>
        <w:spacing w:after="0" w:line="240" w:lineRule="auto"/>
        <w:jc w:val="both"/>
        <w:rPr>
          <w:rFonts w:cs="Times New Roman"/>
          <w:szCs w:val="24"/>
        </w:rPr>
      </w:pPr>
    </w:p>
    <w:p w14:paraId="3DAE207B" w14:textId="4BA07E68" w:rsidR="00843DC6" w:rsidRPr="00371E9C" w:rsidRDefault="00742449" w:rsidP="00843DC6">
      <w:pPr>
        <w:autoSpaceDE w:val="0"/>
        <w:autoSpaceDN w:val="0"/>
        <w:adjustRightInd w:val="0"/>
        <w:spacing w:after="0" w:line="240" w:lineRule="auto"/>
        <w:jc w:val="both"/>
        <w:rPr>
          <w:rFonts w:cs="Times New Roman"/>
          <w:szCs w:val="24"/>
        </w:rPr>
      </w:pPr>
      <w:r w:rsidRPr="00371E9C">
        <w:rPr>
          <w:rFonts w:cs="Times New Roman"/>
          <w:szCs w:val="24"/>
        </w:rPr>
        <w:t>Încărcarea cererii în MySMIS, respectiv transmiterea oficială a proiectului spre analiză și aprobare, se va face în limba română.</w:t>
      </w:r>
    </w:p>
    <w:p w14:paraId="2141DB3D" w14:textId="714D9730" w:rsidR="00843DC6" w:rsidRPr="00371E9C" w:rsidRDefault="00843DC6" w:rsidP="00843DC6">
      <w:pPr>
        <w:spacing w:after="0" w:line="240" w:lineRule="auto"/>
        <w:jc w:val="both"/>
        <w:rPr>
          <w:rFonts w:cs="Times New Roman"/>
          <w:szCs w:val="24"/>
        </w:rPr>
      </w:pPr>
    </w:p>
    <w:p w14:paraId="7684819B" w14:textId="77777777" w:rsidR="00327639" w:rsidRPr="00371E9C" w:rsidRDefault="00327639" w:rsidP="00327639">
      <w:pPr>
        <w:autoSpaceDE w:val="0"/>
        <w:autoSpaceDN w:val="0"/>
        <w:adjustRightInd w:val="0"/>
        <w:spacing w:after="0" w:line="240" w:lineRule="auto"/>
        <w:jc w:val="both"/>
        <w:rPr>
          <w:rFonts w:cs="Times New Roman"/>
          <w:szCs w:val="24"/>
        </w:rPr>
      </w:pPr>
      <w:r w:rsidRPr="00371E9C">
        <w:rPr>
          <w:rFonts w:cs="Times New Roman"/>
          <w:szCs w:val="24"/>
        </w:rPr>
        <w:t>Completarea Cererii de finanţare în mod clar şi coerent va facilita procesul de evaluare. În acest scop, este necesar ca solicitantul să furnizeze informaţiile într-o manieră concisă, dar completă, să prezinte date relevante pentru înţelegerea proiectului, acţiunile concrete propuse în proiect, indicând clar legătura cu obiectivele şi scopul proiectului, să cuantifice pe cât posibil rezultatele, beneficiile şi costurile proiectului, să prezinte un calendar realist de implementare etc.</w:t>
      </w:r>
    </w:p>
    <w:p w14:paraId="546D1E54" w14:textId="77777777" w:rsidR="00327639" w:rsidRPr="00371E9C" w:rsidRDefault="00327639" w:rsidP="00327639">
      <w:pPr>
        <w:autoSpaceDE w:val="0"/>
        <w:autoSpaceDN w:val="0"/>
        <w:adjustRightInd w:val="0"/>
        <w:spacing w:after="0" w:line="240" w:lineRule="auto"/>
        <w:jc w:val="both"/>
        <w:rPr>
          <w:rFonts w:cs="Times New Roman"/>
          <w:szCs w:val="24"/>
        </w:rPr>
      </w:pPr>
      <w:bookmarkStart w:id="25" w:name="_Toc435107802"/>
    </w:p>
    <w:p w14:paraId="793162A4" w14:textId="77777777" w:rsidR="00327639" w:rsidRPr="00371E9C" w:rsidRDefault="00327639" w:rsidP="00327639">
      <w:pPr>
        <w:pBdr>
          <w:top w:val="single" w:sz="12" w:space="1" w:color="FF0000"/>
          <w:left w:val="single" w:sz="12" w:space="1" w:color="FF0000"/>
          <w:bottom w:val="single" w:sz="12" w:space="1" w:color="FF0000"/>
          <w:right w:val="single" w:sz="12" w:space="4" w:color="FF0000"/>
        </w:pBdr>
        <w:spacing w:after="0" w:line="240" w:lineRule="auto"/>
        <w:jc w:val="both"/>
        <w:rPr>
          <w:rFonts w:cs="Times New Roman"/>
          <w:i/>
          <w:szCs w:val="24"/>
        </w:rPr>
      </w:pPr>
      <w:r w:rsidRPr="00371E9C">
        <w:rPr>
          <w:rFonts w:cs="Times New Roman"/>
          <w:szCs w:val="24"/>
        </w:rPr>
        <w:t>Anexele care sunt incomplete, ilizibile sau care nu sunt semnate şi datate vor duce la respingerea proiectului, acesta trebuind redepus.</w:t>
      </w:r>
    </w:p>
    <w:p w14:paraId="76A21D85" w14:textId="77777777" w:rsidR="00327639" w:rsidRPr="00371E9C" w:rsidRDefault="00327639" w:rsidP="00327639">
      <w:pPr>
        <w:spacing w:after="0" w:line="240" w:lineRule="auto"/>
        <w:rPr>
          <w:rFonts w:cs="Times New Roman"/>
          <w:szCs w:val="24"/>
        </w:rPr>
      </w:pPr>
    </w:p>
    <w:p w14:paraId="44535F8B" w14:textId="77777777" w:rsidR="001F78D6" w:rsidRPr="00371E9C" w:rsidRDefault="001F78D6" w:rsidP="00327639">
      <w:pPr>
        <w:spacing w:after="0" w:line="240" w:lineRule="auto"/>
        <w:rPr>
          <w:rFonts w:cs="Times New Roman"/>
          <w:szCs w:val="24"/>
        </w:rPr>
      </w:pPr>
    </w:p>
    <w:p w14:paraId="4D852472" w14:textId="77777777" w:rsidR="001F78D6" w:rsidRPr="00371E9C" w:rsidRDefault="001F78D6" w:rsidP="001F78D6">
      <w:pPr>
        <w:pStyle w:val="Heading2"/>
        <w:shd w:val="clear" w:color="auto" w:fill="9CC2E5" w:themeFill="accent1" w:themeFillTint="99"/>
        <w:spacing w:before="0"/>
        <w:jc w:val="both"/>
        <w:rPr>
          <w:rFonts w:cs="Times New Roman"/>
          <w:sz w:val="28"/>
          <w:szCs w:val="28"/>
        </w:rPr>
      </w:pPr>
      <w:bookmarkStart w:id="26" w:name="_Toc446859333"/>
      <w:bookmarkStart w:id="27" w:name="_Toc50032943"/>
      <w:r w:rsidRPr="00371E9C">
        <w:rPr>
          <w:rFonts w:cs="Times New Roman"/>
          <w:sz w:val="28"/>
          <w:szCs w:val="28"/>
        </w:rPr>
        <w:t>3.1. Înregistrarea solicitantului în sistem</w:t>
      </w:r>
      <w:bookmarkEnd w:id="26"/>
      <w:bookmarkEnd w:id="27"/>
    </w:p>
    <w:p w14:paraId="07D41829" w14:textId="77777777" w:rsidR="001F78D6" w:rsidRPr="00371E9C" w:rsidRDefault="001F78D6" w:rsidP="00327639">
      <w:pPr>
        <w:spacing w:after="0" w:line="240" w:lineRule="auto"/>
        <w:rPr>
          <w:rFonts w:cs="Times New Roman"/>
          <w:szCs w:val="24"/>
        </w:rPr>
      </w:pPr>
    </w:p>
    <w:p w14:paraId="6EAFA233" w14:textId="2D3B4EDF" w:rsidR="001F78D6" w:rsidRPr="00371E9C" w:rsidRDefault="001F78D6" w:rsidP="001F78D6">
      <w:pPr>
        <w:spacing w:after="0" w:line="240" w:lineRule="auto"/>
        <w:rPr>
          <w:rFonts w:cs="Times New Roman"/>
          <w:szCs w:val="24"/>
        </w:rPr>
      </w:pPr>
      <w:r w:rsidRPr="00371E9C">
        <w:rPr>
          <w:rFonts w:cs="Times New Roman"/>
          <w:szCs w:val="24"/>
        </w:rPr>
        <w:t xml:space="preserve">Înainte de demararea completării conținutului cererii de finanțare, solicitanții au obligația înregistrării în sistem, conform indicațiilor furnizate pe site-ul </w:t>
      </w:r>
      <w:hyperlink r:id="rId10" w:history="1">
        <w:r w:rsidRPr="00371E9C">
          <w:rPr>
            <w:rStyle w:val="Hyperlink"/>
            <w:rFonts w:cs="Times New Roman"/>
            <w:szCs w:val="24"/>
          </w:rPr>
          <w:t>www.fonduri-ue.ro</w:t>
        </w:r>
      </w:hyperlink>
      <w:r w:rsidR="000A0F20" w:rsidRPr="00371E9C">
        <w:rPr>
          <w:rFonts w:cs="Times New Roman"/>
          <w:szCs w:val="24"/>
        </w:rPr>
        <w:t xml:space="preserve"> și www.mfe.gov.ro</w:t>
      </w:r>
    </w:p>
    <w:p w14:paraId="62EE7F67" w14:textId="77777777" w:rsidR="001F78D6" w:rsidRPr="00371E9C" w:rsidRDefault="001F78D6" w:rsidP="001F78D6">
      <w:pPr>
        <w:spacing w:after="0" w:line="240" w:lineRule="auto"/>
        <w:rPr>
          <w:rFonts w:cs="Times New Roman"/>
          <w:szCs w:val="24"/>
        </w:rPr>
      </w:pPr>
    </w:p>
    <w:p w14:paraId="729A7C70" w14:textId="71EC7223" w:rsidR="001F78D6" w:rsidRPr="009D5289" w:rsidRDefault="001F78D6" w:rsidP="001F78D6">
      <w:pPr>
        <w:spacing w:after="0" w:line="240" w:lineRule="auto"/>
        <w:jc w:val="both"/>
        <w:rPr>
          <w:rFonts w:cs="Times New Roman"/>
          <w:szCs w:val="24"/>
        </w:rPr>
      </w:pPr>
      <w:r w:rsidRPr="009D5289">
        <w:rPr>
          <w:rFonts w:cs="Times New Roman"/>
          <w:szCs w:val="24"/>
        </w:rPr>
        <w:t>Odată cu înregistrarea solicitantului, este necesară completarea tuturor câmpurilor, întrucât informațiile din această secțiune sunt esențiale pentru evaluarea eligibilității solicitantului sau pentru evaluarea tehnico-economică.</w:t>
      </w:r>
    </w:p>
    <w:p w14:paraId="2BA4D5B7" w14:textId="77777777" w:rsidR="001F78D6" w:rsidRPr="00643DAD" w:rsidRDefault="001F78D6" w:rsidP="001F78D6">
      <w:pPr>
        <w:spacing w:after="0" w:line="240" w:lineRule="auto"/>
        <w:jc w:val="both"/>
        <w:rPr>
          <w:rFonts w:cs="Times New Roman"/>
          <w:szCs w:val="24"/>
        </w:rPr>
      </w:pPr>
    </w:p>
    <w:p w14:paraId="6DA79F3A" w14:textId="77777777" w:rsidR="001F78D6" w:rsidRPr="003B0975" w:rsidRDefault="001F78D6" w:rsidP="001F78D6">
      <w:pPr>
        <w:spacing w:after="0" w:line="240" w:lineRule="auto"/>
        <w:jc w:val="both"/>
        <w:rPr>
          <w:rFonts w:cs="Times New Roman"/>
          <w:szCs w:val="24"/>
        </w:rPr>
      </w:pPr>
      <w:r w:rsidRPr="003B0975">
        <w:rPr>
          <w:rFonts w:cs="Times New Roman"/>
          <w:szCs w:val="24"/>
        </w:rPr>
        <w:t>Astfel, la secțiunea solicitant se vor regăsi următoarele informații:</w:t>
      </w:r>
    </w:p>
    <w:p w14:paraId="5294546D" w14:textId="68F352DE" w:rsidR="001F78D6" w:rsidRPr="00C5674B" w:rsidRDefault="001F78D6" w:rsidP="00B0694E">
      <w:pPr>
        <w:pStyle w:val="ListParagraph"/>
        <w:numPr>
          <w:ilvl w:val="0"/>
          <w:numId w:val="3"/>
        </w:numPr>
        <w:spacing w:after="0" w:line="240" w:lineRule="auto"/>
        <w:jc w:val="both"/>
        <w:rPr>
          <w:rFonts w:cs="Times New Roman"/>
          <w:szCs w:val="24"/>
        </w:rPr>
      </w:pPr>
      <w:r w:rsidRPr="003B0975">
        <w:rPr>
          <w:rFonts w:cs="Times New Roman"/>
          <w:szCs w:val="24"/>
        </w:rPr>
        <w:t>Date de identificare (denumire, tip – se va selecta dintr-un nomenclator, caracterul de IMM, cod fiscal, cod CAEN principal – dacă o entitate nu are cod CAEN, îl va selecta pe cel mai apropiat de domeniul de activitate, nr. de î</w:t>
      </w:r>
      <w:r w:rsidRPr="00C5674B">
        <w:rPr>
          <w:rFonts w:cs="Times New Roman"/>
          <w:szCs w:val="24"/>
        </w:rPr>
        <w:t>negistrare și registrul unde este înregistrată entitatea, data înființării, înregistrare în scop de TVA, entitate de drept public sau nu)</w:t>
      </w:r>
    </w:p>
    <w:p w14:paraId="1F77CA38" w14:textId="77777777" w:rsidR="001F78D6" w:rsidRPr="006135F0" w:rsidRDefault="001F78D6" w:rsidP="00B0694E">
      <w:pPr>
        <w:pStyle w:val="ListParagraph"/>
        <w:numPr>
          <w:ilvl w:val="0"/>
          <w:numId w:val="3"/>
        </w:numPr>
        <w:spacing w:after="0" w:line="240" w:lineRule="auto"/>
        <w:jc w:val="both"/>
        <w:rPr>
          <w:rFonts w:cs="Times New Roman"/>
          <w:szCs w:val="24"/>
        </w:rPr>
      </w:pPr>
      <w:r w:rsidRPr="006135F0">
        <w:rPr>
          <w:rFonts w:cs="Times New Roman"/>
          <w:szCs w:val="24"/>
        </w:rPr>
        <w:t>Reprezentant legal (funcție, nume, prenume, data nașterii, CNP, date de contact)</w:t>
      </w:r>
    </w:p>
    <w:p w14:paraId="51957A0B" w14:textId="77777777" w:rsidR="001F78D6" w:rsidRPr="00AA59C1" w:rsidRDefault="001F78D6" w:rsidP="00B0694E">
      <w:pPr>
        <w:pStyle w:val="ListParagraph"/>
        <w:numPr>
          <w:ilvl w:val="0"/>
          <w:numId w:val="3"/>
        </w:numPr>
        <w:spacing w:after="0" w:line="240" w:lineRule="auto"/>
        <w:jc w:val="both"/>
        <w:rPr>
          <w:rFonts w:cs="Times New Roman"/>
          <w:szCs w:val="24"/>
        </w:rPr>
      </w:pPr>
      <w:r w:rsidRPr="00AA59C1">
        <w:rPr>
          <w:rFonts w:cs="Times New Roman"/>
          <w:szCs w:val="24"/>
        </w:rPr>
        <w:t>Sediul social</w:t>
      </w:r>
    </w:p>
    <w:p w14:paraId="6E77DE92" w14:textId="77777777" w:rsidR="001F78D6" w:rsidRPr="00966996" w:rsidRDefault="001F78D6" w:rsidP="00B0694E">
      <w:pPr>
        <w:pStyle w:val="ListParagraph"/>
        <w:numPr>
          <w:ilvl w:val="0"/>
          <w:numId w:val="3"/>
        </w:numPr>
        <w:spacing w:after="0" w:line="240" w:lineRule="auto"/>
        <w:jc w:val="both"/>
        <w:rPr>
          <w:rFonts w:cs="Times New Roman"/>
          <w:szCs w:val="24"/>
        </w:rPr>
      </w:pPr>
      <w:r w:rsidRPr="00966996">
        <w:rPr>
          <w:rFonts w:cs="Times New Roman"/>
          <w:szCs w:val="24"/>
        </w:rPr>
        <w:t>Date financiare:</w:t>
      </w:r>
    </w:p>
    <w:p w14:paraId="07A27A6F" w14:textId="77777777" w:rsidR="001F78D6" w:rsidRPr="00966996" w:rsidRDefault="001F78D6" w:rsidP="00B0694E">
      <w:pPr>
        <w:pStyle w:val="ListParagraph"/>
        <w:numPr>
          <w:ilvl w:val="1"/>
          <w:numId w:val="3"/>
        </w:numPr>
        <w:spacing w:after="0" w:line="240" w:lineRule="auto"/>
        <w:jc w:val="both"/>
        <w:rPr>
          <w:rFonts w:cs="Times New Roman"/>
          <w:szCs w:val="24"/>
        </w:rPr>
      </w:pPr>
      <w:r w:rsidRPr="00966996">
        <w:rPr>
          <w:rFonts w:cs="Times New Roman"/>
          <w:szCs w:val="24"/>
        </w:rPr>
        <w:t>conturi bancare</w:t>
      </w:r>
    </w:p>
    <w:p w14:paraId="7F3F9D4E" w14:textId="77777777" w:rsidR="001F78D6" w:rsidRPr="00371E9C" w:rsidRDefault="001F78D6" w:rsidP="00B0694E">
      <w:pPr>
        <w:pStyle w:val="ListParagraph"/>
        <w:numPr>
          <w:ilvl w:val="1"/>
          <w:numId w:val="3"/>
        </w:numPr>
        <w:spacing w:after="0" w:line="240" w:lineRule="auto"/>
        <w:jc w:val="both"/>
        <w:rPr>
          <w:rFonts w:cs="Times New Roman"/>
          <w:szCs w:val="24"/>
        </w:rPr>
      </w:pPr>
      <w:r w:rsidRPr="00AA3496">
        <w:rPr>
          <w:rFonts w:cs="Times New Roman"/>
          <w:szCs w:val="24"/>
        </w:rPr>
        <w:t>exerciții financiare (moneda, dată începere, dată de încheiere, număr mediu de salariați, cifră de afaceri, active totale, venituri totale, capital social subscris, capital social propriu, profit net, profit în exploatare, venituri cercetare, cheltuieli cercetare)</w:t>
      </w:r>
    </w:p>
    <w:p w14:paraId="4682C740" w14:textId="74AD0582" w:rsidR="001F78D6" w:rsidRPr="00371E9C" w:rsidRDefault="001F78D6" w:rsidP="001F78D6">
      <w:pPr>
        <w:pStyle w:val="ListParagraph"/>
        <w:spacing w:after="0" w:line="240" w:lineRule="auto"/>
        <w:ind w:left="1416"/>
        <w:jc w:val="both"/>
        <w:rPr>
          <w:rFonts w:cs="Times New Roman"/>
          <w:i/>
          <w:szCs w:val="24"/>
        </w:rPr>
      </w:pPr>
      <w:r w:rsidRPr="00371E9C">
        <w:rPr>
          <w:rFonts w:cs="Times New Roman"/>
          <w:i/>
          <w:szCs w:val="24"/>
        </w:rPr>
        <w:t>Notă: completarea acestor informații este necesară pentru a stabili eligibilitate</w:t>
      </w:r>
      <w:r w:rsidR="00B879DB" w:rsidRPr="00371E9C">
        <w:rPr>
          <w:rFonts w:cs="Times New Roman"/>
          <w:i/>
          <w:szCs w:val="24"/>
        </w:rPr>
        <w:t>a</w:t>
      </w:r>
      <w:r w:rsidRPr="00371E9C">
        <w:rPr>
          <w:rFonts w:cs="Times New Roman"/>
          <w:i/>
          <w:szCs w:val="24"/>
        </w:rPr>
        <w:t xml:space="preserve"> solicitantului; este necesară citirea cu atenție a ghidului solicitantului pentru cerințele legate de exercițiile financiare (pentru </w:t>
      </w:r>
      <w:r w:rsidR="008E1795" w:rsidRPr="00371E9C">
        <w:rPr>
          <w:rFonts w:cs="Times New Roman"/>
          <w:i/>
          <w:szCs w:val="24"/>
        </w:rPr>
        <w:t>acest apel</w:t>
      </w:r>
      <w:r w:rsidRPr="00371E9C">
        <w:rPr>
          <w:rFonts w:cs="Times New Roman"/>
          <w:i/>
          <w:szCs w:val="24"/>
        </w:rPr>
        <w:t xml:space="preserve"> este suficientă completarea informației pentru un singur exercițiu financiar). </w:t>
      </w:r>
    </w:p>
    <w:p w14:paraId="2222BD4A" w14:textId="77777777" w:rsidR="001F78D6" w:rsidRPr="00371E9C" w:rsidRDefault="001F78D6" w:rsidP="001F78D6">
      <w:pPr>
        <w:pStyle w:val="ListParagraph"/>
        <w:spacing w:after="0" w:line="240" w:lineRule="auto"/>
        <w:ind w:left="1440"/>
        <w:jc w:val="both"/>
        <w:rPr>
          <w:rFonts w:cs="Times New Roman"/>
          <w:szCs w:val="24"/>
        </w:rPr>
      </w:pPr>
    </w:p>
    <w:p w14:paraId="29C48DF6" w14:textId="77777777" w:rsidR="001F78D6" w:rsidRPr="00371E9C" w:rsidRDefault="001F78D6" w:rsidP="00B0694E">
      <w:pPr>
        <w:pStyle w:val="ListParagraph"/>
        <w:numPr>
          <w:ilvl w:val="0"/>
          <w:numId w:val="3"/>
        </w:numPr>
        <w:spacing w:after="0" w:line="240" w:lineRule="auto"/>
        <w:jc w:val="both"/>
        <w:rPr>
          <w:rFonts w:cs="Times New Roman"/>
          <w:szCs w:val="24"/>
        </w:rPr>
      </w:pPr>
      <w:r w:rsidRPr="00371E9C">
        <w:rPr>
          <w:rFonts w:cs="Times New Roman"/>
          <w:szCs w:val="24"/>
        </w:rPr>
        <w:t>Finanțări:</w:t>
      </w:r>
    </w:p>
    <w:p w14:paraId="7486D42E" w14:textId="77777777" w:rsidR="001F78D6" w:rsidRPr="00371E9C" w:rsidRDefault="001F78D6" w:rsidP="00B0694E">
      <w:pPr>
        <w:pStyle w:val="ListParagraph"/>
        <w:numPr>
          <w:ilvl w:val="1"/>
          <w:numId w:val="3"/>
        </w:numPr>
        <w:spacing w:after="0" w:line="240" w:lineRule="auto"/>
        <w:jc w:val="both"/>
        <w:rPr>
          <w:rFonts w:cs="Times New Roman"/>
          <w:szCs w:val="24"/>
        </w:rPr>
      </w:pPr>
      <w:r w:rsidRPr="00371E9C">
        <w:rPr>
          <w:rFonts w:cs="Times New Roman"/>
          <w:szCs w:val="24"/>
        </w:rPr>
        <w:t>Asistență acordată anterior, unde se completează cu informații privind proiectele derulate anterior de către solicitant, încheiate sau aflate în derulare</w:t>
      </w:r>
    </w:p>
    <w:p w14:paraId="7386E34A" w14:textId="77777777" w:rsidR="001F78D6" w:rsidRPr="00371E9C" w:rsidRDefault="001F78D6" w:rsidP="00B0694E">
      <w:pPr>
        <w:pStyle w:val="ListParagraph"/>
        <w:numPr>
          <w:ilvl w:val="1"/>
          <w:numId w:val="3"/>
        </w:numPr>
        <w:spacing w:after="0" w:line="240" w:lineRule="auto"/>
        <w:jc w:val="both"/>
        <w:rPr>
          <w:rFonts w:cs="Times New Roman"/>
          <w:szCs w:val="24"/>
        </w:rPr>
      </w:pPr>
      <w:r w:rsidRPr="00371E9C">
        <w:rPr>
          <w:rFonts w:cs="Times New Roman"/>
          <w:szCs w:val="24"/>
        </w:rPr>
        <w:t xml:space="preserve">Asistență solicitată, unde se completează cu informații privind proiectele depuse pentru obținerea de finanțare pe alte programe </w:t>
      </w:r>
    </w:p>
    <w:p w14:paraId="18CA9462" w14:textId="77777777" w:rsidR="001F78D6" w:rsidRPr="00371E9C" w:rsidRDefault="001F78D6" w:rsidP="001F78D6">
      <w:pPr>
        <w:pStyle w:val="ListParagraph"/>
        <w:spacing w:after="0" w:line="240" w:lineRule="auto"/>
        <w:ind w:left="1440"/>
        <w:jc w:val="both"/>
        <w:rPr>
          <w:rFonts w:cs="Times New Roman"/>
          <w:szCs w:val="24"/>
        </w:rPr>
      </w:pPr>
    </w:p>
    <w:p w14:paraId="2EAB28E1" w14:textId="778FD09D" w:rsidR="001F78D6" w:rsidRDefault="001F78D6" w:rsidP="001F78D6">
      <w:pPr>
        <w:pStyle w:val="ListParagraph"/>
        <w:spacing w:after="0" w:line="240" w:lineRule="auto"/>
        <w:ind w:left="1440"/>
        <w:jc w:val="both"/>
        <w:rPr>
          <w:rFonts w:cs="Times New Roman"/>
          <w:i/>
          <w:szCs w:val="24"/>
        </w:rPr>
      </w:pPr>
      <w:r w:rsidRPr="00371E9C">
        <w:rPr>
          <w:rFonts w:cs="Times New Roman"/>
          <w:i/>
          <w:szCs w:val="24"/>
        </w:rPr>
        <w:t>Notă: informațiile nu trebuie să se limiteze la programele / proiectele finanțate din fonduri europene structurale și de investiții, ci la toate tipurile de finanțări</w:t>
      </w:r>
      <w:r w:rsidR="007D04AC" w:rsidRPr="00371E9C">
        <w:rPr>
          <w:rFonts w:cs="Times New Roman"/>
          <w:i/>
          <w:szCs w:val="24"/>
        </w:rPr>
        <w:t xml:space="preserve"> și donații începând cu </w:t>
      </w:r>
      <w:r w:rsidR="007D04AC" w:rsidRPr="00E138B7">
        <w:rPr>
          <w:rFonts w:cs="Times New Roman"/>
          <w:i/>
          <w:szCs w:val="24"/>
        </w:rPr>
        <w:t>01.02.2020</w:t>
      </w:r>
    </w:p>
    <w:p w14:paraId="6F574899" w14:textId="77777777" w:rsidR="00E138B7" w:rsidRDefault="00E138B7" w:rsidP="001F78D6">
      <w:pPr>
        <w:pStyle w:val="ListParagraph"/>
        <w:spacing w:after="0" w:line="240" w:lineRule="auto"/>
        <w:ind w:left="1440"/>
        <w:jc w:val="both"/>
        <w:rPr>
          <w:rFonts w:cs="Times New Roman"/>
          <w:i/>
          <w:szCs w:val="24"/>
        </w:rPr>
      </w:pPr>
    </w:p>
    <w:p w14:paraId="0288F9C4" w14:textId="77777777" w:rsidR="00E138B7" w:rsidRPr="00371E9C" w:rsidRDefault="00E138B7" w:rsidP="001F78D6">
      <w:pPr>
        <w:pStyle w:val="ListParagraph"/>
        <w:spacing w:after="0" w:line="240" w:lineRule="auto"/>
        <w:ind w:left="1440"/>
        <w:jc w:val="both"/>
        <w:rPr>
          <w:rFonts w:cs="Times New Roman"/>
          <w:i/>
          <w:szCs w:val="24"/>
        </w:rPr>
      </w:pPr>
    </w:p>
    <w:p w14:paraId="3F1BA28D" w14:textId="77777777" w:rsidR="009800E3" w:rsidRPr="00371E9C" w:rsidRDefault="009800E3" w:rsidP="00327639">
      <w:pPr>
        <w:spacing w:after="0" w:line="240" w:lineRule="auto"/>
        <w:rPr>
          <w:rFonts w:cs="Times New Roman"/>
          <w:szCs w:val="24"/>
        </w:rPr>
      </w:pPr>
    </w:p>
    <w:p w14:paraId="14EC6D1D" w14:textId="468CFA14" w:rsidR="00A515EE" w:rsidRPr="00371E9C" w:rsidRDefault="00FC21C3" w:rsidP="00FD7919">
      <w:pPr>
        <w:pStyle w:val="Heading2"/>
        <w:shd w:val="clear" w:color="auto" w:fill="9CC2E5" w:themeFill="accent1" w:themeFillTint="99"/>
        <w:spacing w:before="0"/>
        <w:jc w:val="both"/>
        <w:rPr>
          <w:rFonts w:cs="Times New Roman"/>
          <w:sz w:val="28"/>
          <w:szCs w:val="28"/>
        </w:rPr>
      </w:pPr>
      <w:bookmarkStart w:id="28" w:name="_Toc50032944"/>
      <w:r w:rsidRPr="00371E9C">
        <w:rPr>
          <w:rFonts w:cs="Times New Roman"/>
          <w:sz w:val="28"/>
          <w:szCs w:val="28"/>
        </w:rPr>
        <w:t>3.2</w:t>
      </w:r>
      <w:r w:rsidR="00A515EE" w:rsidRPr="00371E9C">
        <w:rPr>
          <w:rFonts w:cs="Times New Roman"/>
          <w:sz w:val="28"/>
          <w:szCs w:val="28"/>
        </w:rPr>
        <w:t>. Completarea cererii de finanțare</w:t>
      </w:r>
      <w:bookmarkEnd w:id="28"/>
      <w:r w:rsidR="00A515EE" w:rsidRPr="00371E9C">
        <w:rPr>
          <w:rFonts w:cs="Times New Roman"/>
          <w:sz w:val="28"/>
          <w:szCs w:val="28"/>
        </w:rPr>
        <w:t xml:space="preserve"> </w:t>
      </w:r>
      <w:bookmarkEnd w:id="25"/>
    </w:p>
    <w:p w14:paraId="4D22B293" w14:textId="77777777" w:rsidR="00A515EE" w:rsidRPr="00371E9C" w:rsidRDefault="00A515EE" w:rsidP="00FD7919">
      <w:pPr>
        <w:autoSpaceDE w:val="0"/>
        <w:spacing w:after="0" w:line="240" w:lineRule="auto"/>
        <w:jc w:val="both"/>
        <w:rPr>
          <w:rFonts w:cs="Times New Roman"/>
          <w:szCs w:val="24"/>
        </w:rPr>
      </w:pPr>
    </w:p>
    <w:p w14:paraId="7E82717E" w14:textId="77777777" w:rsidR="00F6121E" w:rsidRPr="00371E9C" w:rsidRDefault="00F6121E" w:rsidP="00F6121E">
      <w:pPr>
        <w:autoSpaceDE w:val="0"/>
        <w:spacing w:after="0" w:line="240" w:lineRule="auto"/>
        <w:jc w:val="both"/>
        <w:rPr>
          <w:rFonts w:cs="Times New Roman"/>
          <w:szCs w:val="24"/>
        </w:rPr>
      </w:pPr>
      <w:r w:rsidRPr="00371E9C">
        <w:rPr>
          <w:rFonts w:cs="Times New Roman"/>
          <w:szCs w:val="24"/>
        </w:rPr>
        <w:t>Pentru evaluarea cererii de finanțare, aceasta se va completa conform indicațiilor de mai jos și vor fi anexate documentele menționate mai jos:</w:t>
      </w:r>
    </w:p>
    <w:p w14:paraId="6D48E6BB" w14:textId="77777777" w:rsidR="00A515EE" w:rsidRPr="00371E9C" w:rsidRDefault="00A515EE" w:rsidP="00BE4232">
      <w:pPr>
        <w:spacing w:after="0" w:line="240" w:lineRule="auto"/>
        <w:jc w:val="both"/>
        <w:rPr>
          <w:rFonts w:eastAsia="Times New Roman" w:cs="Times New Roman"/>
          <w:szCs w:val="24"/>
        </w:rPr>
      </w:pPr>
    </w:p>
    <w:p w14:paraId="20C88CCC" w14:textId="77777777" w:rsidR="00033001" w:rsidRPr="00371E9C" w:rsidRDefault="007D53CE" w:rsidP="00BE4232">
      <w:pPr>
        <w:pStyle w:val="Heading3"/>
        <w:rPr>
          <w:rFonts w:eastAsia="Times New Roman"/>
        </w:rPr>
      </w:pPr>
      <w:bookmarkStart w:id="29" w:name="_Toc50032945"/>
      <w:r w:rsidRPr="00371E9C">
        <w:rPr>
          <w:rFonts w:eastAsia="Times New Roman"/>
        </w:rPr>
        <w:t>3.2</w:t>
      </w:r>
      <w:r w:rsidR="00033001" w:rsidRPr="00371E9C">
        <w:rPr>
          <w:rFonts w:eastAsia="Times New Roman"/>
        </w:rPr>
        <w:t>.1 Justificarea proiectului</w:t>
      </w:r>
      <w:bookmarkEnd w:id="29"/>
    </w:p>
    <w:p w14:paraId="37861A87" w14:textId="77777777" w:rsidR="009F73EE" w:rsidRPr="00371E9C" w:rsidRDefault="009F73EE" w:rsidP="00BE4232">
      <w:pPr>
        <w:spacing w:after="0" w:line="240" w:lineRule="auto"/>
        <w:jc w:val="both"/>
        <w:rPr>
          <w:rFonts w:eastAsia="Times New Roman" w:cs="Times New Roman"/>
          <w:szCs w:val="24"/>
        </w:rPr>
      </w:pPr>
    </w:p>
    <w:p w14:paraId="26DA09F1" w14:textId="1C3E9153" w:rsidR="00033001" w:rsidRPr="00371E9C" w:rsidRDefault="00033001" w:rsidP="00BE4232">
      <w:pPr>
        <w:spacing w:after="0" w:line="240" w:lineRule="auto"/>
        <w:jc w:val="both"/>
        <w:rPr>
          <w:rFonts w:eastAsia="Times New Roman" w:cs="Times New Roman"/>
          <w:szCs w:val="24"/>
        </w:rPr>
      </w:pPr>
      <w:r w:rsidRPr="00371E9C">
        <w:rPr>
          <w:rFonts w:eastAsia="Times New Roman" w:cs="Times New Roman"/>
          <w:szCs w:val="24"/>
        </w:rPr>
        <w:t>Cererea de finanțare va justifica necesit</w:t>
      </w:r>
      <w:r w:rsidR="006D1143">
        <w:rPr>
          <w:rFonts w:eastAsia="Times New Roman" w:cs="Times New Roman"/>
          <w:szCs w:val="24"/>
        </w:rPr>
        <w:t>atea</w:t>
      </w:r>
      <w:r w:rsidRPr="00371E9C">
        <w:rPr>
          <w:rFonts w:eastAsia="Times New Roman" w:cs="Times New Roman"/>
          <w:szCs w:val="24"/>
        </w:rPr>
        <w:t xml:space="preserve"> investiției din </w:t>
      </w:r>
      <w:r w:rsidR="009F73EE">
        <w:rPr>
          <w:rFonts w:eastAsia="Times New Roman" w:cs="Times New Roman"/>
          <w:szCs w:val="24"/>
        </w:rPr>
        <w:t xml:space="preserve">perspectiva </w:t>
      </w:r>
      <w:r w:rsidR="006D1143">
        <w:rPr>
          <w:rFonts w:eastAsia="Times New Roman" w:cs="Times New Roman"/>
          <w:i/>
          <w:szCs w:val="24"/>
        </w:rPr>
        <w:t>desfășurării</w:t>
      </w:r>
      <w:r w:rsidR="006D1143" w:rsidRPr="006D1143">
        <w:rPr>
          <w:rFonts w:eastAsia="Times New Roman" w:cs="Times New Roman"/>
          <w:i/>
          <w:szCs w:val="24"/>
        </w:rPr>
        <w:t xml:space="preserve"> în condiții de prevenție a activităților didactice aferente anului școlar 2020/2021 în contextul riscului de infecție cu virusul SARS-Cov-2</w:t>
      </w:r>
      <w:r w:rsidR="007D04AC" w:rsidRPr="00371E9C">
        <w:rPr>
          <w:rFonts w:eastAsia="Times New Roman" w:cs="Times New Roman"/>
          <w:bCs/>
          <w:i/>
          <w:szCs w:val="24"/>
        </w:rPr>
        <w:t>.</w:t>
      </w:r>
    </w:p>
    <w:p w14:paraId="15BC2E4E" w14:textId="77777777" w:rsidR="004B6DA5" w:rsidRPr="00371E9C" w:rsidRDefault="004B6DA5" w:rsidP="00BE4232">
      <w:pPr>
        <w:spacing w:after="0" w:line="240" w:lineRule="auto"/>
        <w:jc w:val="both"/>
        <w:rPr>
          <w:rFonts w:eastAsia="Times New Roman" w:cs="Times New Roman"/>
          <w:szCs w:val="24"/>
        </w:rPr>
      </w:pPr>
    </w:p>
    <w:p w14:paraId="5C69A382" w14:textId="2759E935" w:rsidR="00622B54" w:rsidRPr="00371E9C" w:rsidRDefault="007D04AC" w:rsidP="00622B54">
      <w:pPr>
        <w:spacing w:after="0" w:line="240" w:lineRule="auto"/>
        <w:jc w:val="both"/>
        <w:rPr>
          <w:rFonts w:eastAsia="Times New Roman" w:cs="Times New Roman"/>
          <w:szCs w:val="24"/>
        </w:rPr>
      </w:pPr>
      <w:r w:rsidRPr="00E138B7">
        <w:rPr>
          <w:rFonts w:eastAsia="Times New Roman" w:cs="Times New Roman"/>
          <w:szCs w:val="24"/>
        </w:rPr>
        <w:t>Se va prezenta detaliat</w:t>
      </w:r>
      <w:r w:rsidR="00622B54" w:rsidRPr="00E138B7">
        <w:rPr>
          <w:rFonts w:eastAsia="Times New Roman" w:cs="Times New Roman"/>
          <w:szCs w:val="24"/>
        </w:rPr>
        <w:t xml:space="preserve"> necesit</w:t>
      </w:r>
      <w:r w:rsidRPr="00E138B7">
        <w:rPr>
          <w:rFonts w:eastAsia="Times New Roman" w:cs="Times New Roman"/>
          <w:szCs w:val="24"/>
        </w:rPr>
        <w:t>atea</w:t>
      </w:r>
      <w:r w:rsidR="00622B54" w:rsidRPr="00E138B7">
        <w:rPr>
          <w:rFonts w:eastAsia="Times New Roman" w:cs="Times New Roman"/>
          <w:szCs w:val="24"/>
        </w:rPr>
        <w:t xml:space="preserve"> investițiilor și complementaritatea cu</w:t>
      </w:r>
      <w:r w:rsidRPr="00E138B7">
        <w:rPr>
          <w:rFonts w:eastAsia="Times New Roman" w:cs="Times New Roman"/>
          <w:i/>
          <w:szCs w:val="24"/>
        </w:rPr>
        <w:t xml:space="preserve"> echipamente similare achizionate din alte surse / primite prin alte achiziții (ex. achiziții comun</w:t>
      </w:r>
      <w:r w:rsidR="00700641" w:rsidRPr="00E138B7">
        <w:rPr>
          <w:rFonts w:eastAsia="Times New Roman" w:cs="Times New Roman"/>
          <w:i/>
          <w:szCs w:val="24"/>
        </w:rPr>
        <w:t>e</w:t>
      </w:r>
      <w:r w:rsidRPr="00E138B7">
        <w:rPr>
          <w:rFonts w:eastAsia="Times New Roman" w:cs="Times New Roman"/>
          <w:i/>
          <w:szCs w:val="24"/>
        </w:rPr>
        <w:t xml:space="preserve"> la nivel UE; achiziții prin ONAC) sau prin donații începând cu 01.02.2020.</w:t>
      </w:r>
    </w:p>
    <w:p w14:paraId="5BB28ED6" w14:textId="77777777" w:rsidR="00622B54" w:rsidRPr="00371E9C" w:rsidRDefault="00622B54" w:rsidP="00622B54">
      <w:pPr>
        <w:spacing w:after="0" w:line="240" w:lineRule="auto"/>
        <w:jc w:val="both"/>
        <w:rPr>
          <w:rFonts w:eastAsia="Times New Roman" w:cs="Times New Roman"/>
          <w:szCs w:val="24"/>
        </w:rPr>
      </w:pPr>
    </w:p>
    <w:p w14:paraId="6C1E950F" w14:textId="64A6B8E0" w:rsidR="00622B54" w:rsidRPr="00371E9C" w:rsidRDefault="007D04AC" w:rsidP="00622B54">
      <w:pPr>
        <w:spacing w:after="0" w:line="240" w:lineRule="auto"/>
        <w:jc w:val="both"/>
        <w:rPr>
          <w:rFonts w:eastAsia="Times New Roman" w:cs="Times New Roman"/>
          <w:szCs w:val="24"/>
        </w:rPr>
      </w:pPr>
      <w:r w:rsidRPr="00371E9C">
        <w:rPr>
          <w:rFonts w:eastAsia="Times New Roman" w:cs="Times New Roman"/>
          <w:szCs w:val="24"/>
        </w:rPr>
        <w:t>După caz, i</w:t>
      </w:r>
      <w:r w:rsidR="00622B54" w:rsidRPr="00371E9C">
        <w:rPr>
          <w:rFonts w:eastAsia="Times New Roman" w:cs="Times New Roman"/>
          <w:szCs w:val="24"/>
        </w:rPr>
        <w:t>nvestiţiile vor demonstra îndeplinirea cerinţelor aferente modulelor specificate în legislaţia UE în domeniul protecţiei civile (Decizia 1313/2013/UE şi Decizia 2014/277/UE).</w:t>
      </w:r>
    </w:p>
    <w:p w14:paraId="6C49612C" w14:textId="77777777" w:rsidR="00622B54" w:rsidRPr="00371E9C" w:rsidRDefault="00622B54" w:rsidP="00622B54">
      <w:pPr>
        <w:spacing w:after="0" w:line="240" w:lineRule="auto"/>
        <w:jc w:val="both"/>
        <w:rPr>
          <w:rFonts w:eastAsia="Times New Roman" w:cs="Times New Roman"/>
          <w:szCs w:val="24"/>
        </w:rPr>
      </w:pPr>
    </w:p>
    <w:p w14:paraId="5621D795" w14:textId="3EC588A7" w:rsidR="00622B54" w:rsidRPr="00371E9C" w:rsidRDefault="00622B54" w:rsidP="00622B54">
      <w:pPr>
        <w:spacing w:after="0" w:line="240" w:lineRule="auto"/>
        <w:jc w:val="both"/>
        <w:rPr>
          <w:rFonts w:eastAsia="Times New Roman" w:cs="Times New Roman"/>
          <w:szCs w:val="24"/>
        </w:rPr>
      </w:pPr>
      <w:r w:rsidRPr="00371E9C">
        <w:rPr>
          <w:rFonts w:eastAsia="Times New Roman" w:cs="Times New Roman"/>
          <w:szCs w:val="24"/>
        </w:rPr>
        <w:t>Indicator</w:t>
      </w:r>
      <w:r w:rsidR="0036406A" w:rsidRPr="00371E9C">
        <w:rPr>
          <w:rFonts w:eastAsia="Times New Roman" w:cs="Times New Roman"/>
          <w:szCs w:val="24"/>
        </w:rPr>
        <w:t>ul</w:t>
      </w:r>
      <w:r w:rsidRPr="00371E9C">
        <w:rPr>
          <w:rFonts w:eastAsia="Times New Roman" w:cs="Times New Roman"/>
          <w:szCs w:val="24"/>
        </w:rPr>
        <w:t xml:space="preserve"> de realizare imediată stabili</w:t>
      </w:r>
      <w:r w:rsidR="0036406A" w:rsidRPr="00371E9C">
        <w:rPr>
          <w:rFonts w:eastAsia="Times New Roman" w:cs="Times New Roman"/>
          <w:szCs w:val="24"/>
        </w:rPr>
        <w:t>t</w:t>
      </w:r>
      <w:r w:rsidRPr="00371E9C">
        <w:rPr>
          <w:rFonts w:eastAsia="Times New Roman" w:cs="Times New Roman"/>
          <w:szCs w:val="24"/>
        </w:rPr>
        <w:t xml:space="preserve"> prin POIM se </w:t>
      </w:r>
      <w:r w:rsidR="0036406A" w:rsidRPr="00371E9C">
        <w:rPr>
          <w:rFonts w:eastAsia="Times New Roman" w:cs="Times New Roman"/>
          <w:szCs w:val="24"/>
        </w:rPr>
        <w:t xml:space="preserve">va </w:t>
      </w:r>
      <w:r w:rsidRPr="00371E9C">
        <w:rPr>
          <w:rFonts w:eastAsia="Times New Roman" w:cs="Times New Roman"/>
          <w:szCs w:val="24"/>
        </w:rPr>
        <w:t>regăsi în proiectele propuse. Prin cererea de finanțare se vor propune indicatorii specifici proiectului, în funcție de tipul de investiție vizat.</w:t>
      </w:r>
    </w:p>
    <w:p w14:paraId="6B58600B" w14:textId="77777777" w:rsidR="00622B54" w:rsidRPr="00371E9C" w:rsidRDefault="00622B54" w:rsidP="00622B54">
      <w:pPr>
        <w:spacing w:after="0" w:line="240" w:lineRule="auto"/>
        <w:jc w:val="both"/>
        <w:rPr>
          <w:rFonts w:eastAsia="Times New Roman" w:cs="Times New Roman"/>
          <w:szCs w:val="24"/>
        </w:rPr>
      </w:pPr>
    </w:p>
    <w:p w14:paraId="3197C7CA" w14:textId="3F5457BE" w:rsidR="00E875BD" w:rsidRPr="00371E9C" w:rsidRDefault="00622B54" w:rsidP="00E875BD">
      <w:pPr>
        <w:pBdr>
          <w:top w:val="single" w:sz="4" w:space="1" w:color="auto"/>
          <w:left w:val="single" w:sz="4" w:space="1" w:color="auto"/>
          <w:bottom w:val="single" w:sz="4" w:space="1" w:color="auto"/>
          <w:right w:val="single" w:sz="4" w:space="1" w:color="auto"/>
        </w:pBdr>
        <w:spacing w:after="0" w:line="240" w:lineRule="auto"/>
        <w:jc w:val="both"/>
        <w:rPr>
          <w:rFonts w:eastAsia="Times New Roman" w:cs="Times New Roman"/>
          <w:szCs w:val="24"/>
        </w:rPr>
      </w:pPr>
      <w:r w:rsidRPr="00371E9C">
        <w:rPr>
          <w:rFonts w:eastAsia="Times New Roman" w:cs="Times New Roman"/>
          <w:szCs w:val="24"/>
        </w:rPr>
        <w:t xml:space="preserve">Fiecare proiect va demonstra contribuția la indicatorul de </w:t>
      </w:r>
      <w:r w:rsidR="00A012D9" w:rsidRPr="00371E9C">
        <w:rPr>
          <w:rFonts w:eastAsia="Times New Roman" w:cs="Times New Roman"/>
          <w:szCs w:val="24"/>
        </w:rPr>
        <w:t xml:space="preserve">rezultat </w:t>
      </w:r>
      <w:r w:rsidR="0036406A" w:rsidRPr="00371E9C">
        <w:rPr>
          <w:rFonts w:eastAsia="Times New Roman" w:cs="Times New Roman"/>
          <w:szCs w:val="24"/>
        </w:rPr>
        <w:t>pentru apelul de proiecte</w:t>
      </w:r>
      <w:r w:rsidRPr="00371E9C">
        <w:rPr>
          <w:rFonts w:eastAsia="Times New Roman" w:cs="Times New Roman"/>
          <w:szCs w:val="24"/>
        </w:rPr>
        <w:t xml:space="preserve">. Totodată, </w:t>
      </w:r>
      <w:r w:rsidR="00E875BD" w:rsidRPr="00371E9C">
        <w:rPr>
          <w:rFonts w:eastAsia="Times New Roman" w:cs="Times New Roman"/>
          <w:szCs w:val="24"/>
        </w:rPr>
        <w:t xml:space="preserve">în ceea ce privește monitorizarea efectelor asupra mediului (Anexa 8), deoarece proiectele constau exclusiv în achiziția de echipamente, se va urmări în vederea raportării anuale doar indicatorul nr. 6 </w:t>
      </w:r>
      <w:r w:rsidR="00E875BD" w:rsidRPr="00371E9C">
        <w:rPr>
          <w:i/>
          <w:sz w:val="22"/>
        </w:rPr>
        <w:t>Număr de persoane influenţate pozitiv sau negativ de fiecare factor de risc sau formă de impact, identificaţi în cadrul proiectelor POIM</w:t>
      </w:r>
      <w:r w:rsidR="00E875BD" w:rsidRPr="00371E9C">
        <w:rPr>
          <w:sz w:val="22"/>
        </w:rPr>
        <w:t>;</w:t>
      </w:r>
    </w:p>
    <w:p w14:paraId="3B08D593" w14:textId="50319F99" w:rsidR="00766BA8" w:rsidRDefault="000B417D" w:rsidP="002244CB">
      <w:pPr>
        <w:autoSpaceDE w:val="0"/>
        <w:spacing w:after="0" w:line="240" w:lineRule="auto"/>
        <w:jc w:val="both"/>
      </w:pPr>
      <w:r>
        <w:t xml:space="preserve"> </w:t>
      </w:r>
    </w:p>
    <w:p w14:paraId="663F17E7" w14:textId="2BD57E75" w:rsidR="00825D91" w:rsidRPr="008735B6" w:rsidRDefault="00825D91" w:rsidP="00825D91">
      <w:pPr>
        <w:spacing w:after="0" w:line="240" w:lineRule="auto"/>
        <w:jc w:val="both"/>
        <w:rPr>
          <w:szCs w:val="24"/>
        </w:rPr>
      </w:pPr>
      <w:r w:rsidRPr="00C37FB8">
        <w:rPr>
          <w:szCs w:val="24"/>
        </w:rPr>
        <w:t xml:space="preserve">Depunerea cererii de finanțare reprezintă un angajament ferm privind acordul solicitantului în nume propriu și/sau pentru interpuși, cu privire la </w:t>
      </w:r>
      <w:r>
        <w:rPr>
          <w:szCs w:val="24"/>
        </w:rPr>
        <w:t>asumarea obligației</w:t>
      </w:r>
      <w:r w:rsidRPr="008735B6">
        <w:rPr>
          <w:szCs w:val="24"/>
        </w:rPr>
        <w:t xml:space="preserve"> de a respecta prevederile Regulamentului (UE) nr. 679 din 27 aprilie 2016 privind protecția persoanelor fizice în ceea ce privește prelucrarea datelor cu caracter personal și privind libera circulație a acestor date și de abrogare a Directivei 95/46/CE (Regulamentul general privind protecția datelor), precum și prevederile Directivei 2002/58/CE privind prelucrarea datelor personale și protejarea confidențialității în sectorul comunicațiilor publice (Directiva asupra confidențialității și comunicațiilor electronice), transpusă în legislația națională prin Legea nr. 506/2004 privind prelucrarea datelor cu caracter personal și protecția vieții private în sectorul comunicațiilor electronice, cu modificările si completările ulterioare.</w:t>
      </w:r>
    </w:p>
    <w:p w14:paraId="1D84F7C6" w14:textId="091EE16E" w:rsidR="00825D91" w:rsidRPr="00371E9C" w:rsidRDefault="00825D91" w:rsidP="00825D91">
      <w:pPr>
        <w:spacing w:after="0" w:line="240" w:lineRule="auto"/>
        <w:jc w:val="both"/>
        <w:rPr>
          <w:szCs w:val="24"/>
        </w:rPr>
      </w:pPr>
      <w:r w:rsidRPr="008735B6">
        <w:rPr>
          <w:szCs w:val="24"/>
        </w:rPr>
        <w:t xml:space="preserve">Astfel, </w:t>
      </w:r>
      <w:r>
        <w:rPr>
          <w:szCs w:val="24"/>
        </w:rPr>
        <w:t xml:space="preserve">solicitantul își asumă că </w:t>
      </w:r>
      <w:r w:rsidRPr="008735B6">
        <w:rPr>
          <w:szCs w:val="24"/>
        </w:rPr>
        <w:t xml:space="preserve">persoanele din grupul țintă al proiectului </w:t>
      </w:r>
      <w:r>
        <w:rPr>
          <w:szCs w:val="24"/>
        </w:rPr>
        <w:t>au fost informate</w:t>
      </w:r>
      <w:r w:rsidRPr="008735B6">
        <w:rPr>
          <w:szCs w:val="24"/>
        </w:rPr>
        <w:t xml:space="preserve"> despre obligativitatea de a furniza datele lor personale, cu respectarea dispozițiilor legale menționate. Fiecare participant,  în conformitate cu prevederile legale în vigoare, își va da consimțământul pentru prelucrarea datelor sale cu caracter personal</w:t>
      </w:r>
      <w:r w:rsidRPr="00825D91">
        <w:rPr>
          <w:szCs w:val="24"/>
        </w:rPr>
        <w:t xml:space="preserve"> </w:t>
      </w:r>
      <w:r w:rsidRPr="00C37FB8">
        <w:rPr>
          <w:szCs w:val="24"/>
        </w:rPr>
        <w:t>prelucrate  în aplicațiile electronice SMIS/MySMIS, în toate fazele de evaluare/ contractare/ implementare/ sustenabilitate a proiectului, cu respectarea dispozițiilor legale menționate.</w:t>
      </w:r>
    </w:p>
    <w:p w14:paraId="1D58CF5C" w14:textId="6BD1F45B" w:rsidR="00825D91" w:rsidRDefault="00825D91" w:rsidP="002244CB">
      <w:pPr>
        <w:autoSpaceDE w:val="0"/>
        <w:spacing w:after="0" w:line="240" w:lineRule="auto"/>
        <w:jc w:val="both"/>
      </w:pPr>
    </w:p>
    <w:p w14:paraId="6ABA7FD6" w14:textId="15EE9E2C" w:rsidR="00A515EE" w:rsidRPr="00371E9C" w:rsidRDefault="007D53CE" w:rsidP="00A85D7E">
      <w:pPr>
        <w:pStyle w:val="Heading3"/>
        <w:spacing w:line="240" w:lineRule="auto"/>
        <w:rPr>
          <w:rFonts w:cs="Times New Roman"/>
        </w:rPr>
      </w:pPr>
      <w:bookmarkStart w:id="30" w:name="_Toc50032946"/>
      <w:r w:rsidRPr="00371E9C">
        <w:rPr>
          <w:rFonts w:cs="Times New Roman"/>
        </w:rPr>
        <w:t>3.2</w:t>
      </w:r>
      <w:r w:rsidR="00EA7468" w:rsidRPr="00371E9C">
        <w:rPr>
          <w:rFonts w:cs="Times New Roman"/>
        </w:rPr>
        <w:t>.</w:t>
      </w:r>
      <w:r w:rsidR="007F1ADF" w:rsidRPr="00371E9C">
        <w:rPr>
          <w:rFonts w:cs="Times New Roman"/>
        </w:rPr>
        <w:t>2</w:t>
      </w:r>
      <w:r w:rsidR="00F77EF2" w:rsidRPr="00371E9C">
        <w:rPr>
          <w:rFonts w:cs="Times New Roman"/>
        </w:rPr>
        <w:t xml:space="preserve"> </w:t>
      </w:r>
      <w:r w:rsidR="00A515EE" w:rsidRPr="00371E9C">
        <w:rPr>
          <w:rFonts w:cs="Times New Roman"/>
        </w:rPr>
        <w:t>Alte anexe  la cererea de finanțare</w:t>
      </w:r>
      <w:bookmarkEnd w:id="30"/>
    </w:p>
    <w:p w14:paraId="65DA1585" w14:textId="77777777" w:rsidR="00837143" w:rsidRPr="00371E9C" w:rsidRDefault="00837143" w:rsidP="00B0694E">
      <w:pPr>
        <w:pStyle w:val="ListParagraph"/>
        <w:numPr>
          <w:ilvl w:val="0"/>
          <w:numId w:val="9"/>
        </w:numPr>
        <w:autoSpaceDE w:val="0"/>
        <w:spacing w:before="120" w:after="0" w:line="240" w:lineRule="auto"/>
        <w:ind w:left="284" w:hanging="284"/>
        <w:contextualSpacing w:val="0"/>
        <w:jc w:val="both"/>
        <w:rPr>
          <w:rFonts w:cs="Times New Roman"/>
          <w:b/>
          <w:iCs/>
          <w:szCs w:val="24"/>
        </w:rPr>
      </w:pPr>
      <w:r w:rsidRPr="00371E9C">
        <w:rPr>
          <w:rFonts w:cs="Times New Roman"/>
          <w:b/>
          <w:iCs/>
          <w:szCs w:val="24"/>
        </w:rPr>
        <w:t>Declarație de eligibilitate</w:t>
      </w:r>
      <w:r w:rsidR="00727A0C" w:rsidRPr="00371E9C">
        <w:rPr>
          <w:rFonts w:cs="Times New Roman"/>
          <w:b/>
          <w:iCs/>
          <w:szCs w:val="24"/>
        </w:rPr>
        <w:t xml:space="preserve"> </w:t>
      </w:r>
    </w:p>
    <w:p w14:paraId="7A78707F" w14:textId="77777777" w:rsidR="00A515EE" w:rsidRPr="00371E9C" w:rsidRDefault="00A515EE" w:rsidP="00B0694E">
      <w:pPr>
        <w:pStyle w:val="ListParagraph"/>
        <w:numPr>
          <w:ilvl w:val="0"/>
          <w:numId w:val="9"/>
        </w:numPr>
        <w:autoSpaceDE w:val="0"/>
        <w:spacing w:before="120" w:after="0" w:line="240" w:lineRule="auto"/>
        <w:ind w:left="284" w:hanging="284"/>
        <w:contextualSpacing w:val="0"/>
        <w:jc w:val="both"/>
        <w:rPr>
          <w:rFonts w:cs="Times New Roman"/>
          <w:b/>
          <w:iCs/>
          <w:szCs w:val="24"/>
        </w:rPr>
      </w:pPr>
      <w:r w:rsidRPr="00371E9C">
        <w:rPr>
          <w:rFonts w:cs="Times New Roman"/>
          <w:b/>
          <w:iCs/>
          <w:szCs w:val="24"/>
        </w:rPr>
        <w:t>Declarație de angajament</w:t>
      </w:r>
      <w:r w:rsidR="00051869" w:rsidRPr="00371E9C">
        <w:rPr>
          <w:rFonts w:cs="Times New Roman"/>
          <w:b/>
          <w:iCs/>
          <w:szCs w:val="24"/>
        </w:rPr>
        <w:t xml:space="preserve"> </w:t>
      </w:r>
    </w:p>
    <w:p w14:paraId="7980A887" w14:textId="21B6E46C" w:rsidR="00837143" w:rsidRPr="00371E9C" w:rsidRDefault="00837143" w:rsidP="00B0694E">
      <w:pPr>
        <w:pStyle w:val="ListParagraph"/>
        <w:numPr>
          <w:ilvl w:val="0"/>
          <w:numId w:val="9"/>
        </w:numPr>
        <w:autoSpaceDE w:val="0"/>
        <w:spacing w:before="120" w:after="0" w:line="240" w:lineRule="auto"/>
        <w:ind w:left="288" w:hanging="288"/>
        <w:contextualSpacing w:val="0"/>
        <w:jc w:val="both"/>
        <w:rPr>
          <w:rFonts w:cs="Times New Roman"/>
          <w:b/>
          <w:iCs/>
          <w:szCs w:val="24"/>
        </w:rPr>
      </w:pPr>
      <w:r w:rsidRPr="00371E9C">
        <w:rPr>
          <w:rFonts w:cs="Times New Roman"/>
          <w:b/>
          <w:iCs/>
          <w:szCs w:val="24"/>
        </w:rPr>
        <w:t>Declarați</w:t>
      </w:r>
      <w:r w:rsidR="00700641">
        <w:rPr>
          <w:rFonts w:cs="Times New Roman"/>
          <w:b/>
          <w:iCs/>
          <w:szCs w:val="24"/>
        </w:rPr>
        <w:t>i</w:t>
      </w:r>
      <w:r w:rsidRPr="00371E9C">
        <w:rPr>
          <w:rFonts w:cs="Times New Roman"/>
          <w:b/>
          <w:iCs/>
          <w:szCs w:val="24"/>
        </w:rPr>
        <w:t xml:space="preserve"> privind conflictul de interese</w:t>
      </w:r>
      <w:r w:rsidR="00727A0C" w:rsidRPr="00371E9C">
        <w:rPr>
          <w:rFonts w:cs="Times New Roman"/>
          <w:b/>
          <w:iCs/>
          <w:szCs w:val="24"/>
        </w:rPr>
        <w:t xml:space="preserve"> </w:t>
      </w:r>
    </w:p>
    <w:p w14:paraId="57CE2E90" w14:textId="77777777" w:rsidR="00021585" w:rsidRPr="00371E9C" w:rsidRDefault="00021585" w:rsidP="00B0694E">
      <w:pPr>
        <w:numPr>
          <w:ilvl w:val="0"/>
          <w:numId w:val="9"/>
        </w:numPr>
        <w:autoSpaceDE w:val="0"/>
        <w:spacing w:before="120" w:after="0" w:line="240" w:lineRule="auto"/>
        <w:ind w:left="288" w:hanging="288"/>
        <w:jc w:val="both"/>
        <w:rPr>
          <w:rFonts w:eastAsia="Times New Roman" w:cs="TimesNewRoman,Italic"/>
          <w:b/>
          <w:iCs/>
          <w:szCs w:val="24"/>
        </w:rPr>
      </w:pPr>
      <w:r w:rsidRPr="00371E9C">
        <w:rPr>
          <w:rFonts w:eastAsia="Times New Roman" w:cs="TimesNewRoman,Italic"/>
          <w:b/>
          <w:iCs/>
          <w:szCs w:val="24"/>
        </w:rPr>
        <w:t>Declarația privind eligibilitatea TVA</w:t>
      </w:r>
      <w:r w:rsidR="00727A0C" w:rsidRPr="00371E9C">
        <w:rPr>
          <w:rFonts w:eastAsia="Times New Roman" w:cs="TimesNewRoman,Italic"/>
          <w:b/>
          <w:iCs/>
          <w:szCs w:val="24"/>
        </w:rPr>
        <w:t xml:space="preserve"> </w:t>
      </w:r>
    </w:p>
    <w:p w14:paraId="1BDD3D54" w14:textId="1CEC752A" w:rsidR="004E648E" w:rsidRPr="00371E9C" w:rsidRDefault="004E648E" w:rsidP="00B0694E">
      <w:pPr>
        <w:numPr>
          <w:ilvl w:val="0"/>
          <w:numId w:val="9"/>
        </w:numPr>
        <w:autoSpaceDE w:val="0"/>
        <w:spacing w:before="120" w:after="0" w:line="240" w:lineRule="auto"/>
        <w:ind w:left="288" w:hanging="288"/>
        <w:jc w:val="both"/>
        <w:rPr>
          <w:rFonts w:eastAsia="Times New Roman" w:cs="TimesNewRoman,Italic"/>
          <w:b/>
          <w:iCs/>
          <w:szCs w:val="24"/>
        </w:rPr>
      </w:pPr>
      <w:r w:rsidRPr="00371E9C">
        <w:rPr>
          <w:rFonts w:eastAsia="Times New Roman" w:cs="TimesNewRoman,Italic"/>
          <w:b/>
          <w:iCs/>
          <w:szCs w:val="24"/>
        </w:rPr>
        <w:t xml:space="preserve">Pentru </w:t>
      </w:r>
      <w:r w:rsidR="007F1ADF" w:rsidRPr="00371E9C">
        <w:rPr>
          <w:rFonts w:eastAsia="Times New Roman" w:cs="TimesNewRoman,Italic"/>
          <w:b/>
          <w:iCs/>
          <w:szCs w:val="24"/>
        </w:rPr>
        <w:t>demonstrarea capacității financiare</w:t>
      </w:r>
    </w:p>
    <w:p w14:paraId="11869264" w14:textId="77777777" w:rsidR="004E648E" w:rsidRPr="00371E9C" w:rsidRDefault="004E648E" w:rsidP="00B0694E">
      <w:pPr>
        <w:pStyle w:val="ListParagraph"/>
        <w:numPr>
          <w:ilvl w:val="0"/>
          <w:numId w:val="20"/>
        </w:numPr>
        <w:autoSpaceDE w:val="0"/>
        <w:spacing w:before="120" w:after="0" w:line="240" w:lineRule="auto"/>
        <w:ind w:left="641" w:hanging="357"/>
        <w:contextualSpacing w:val="0"/>
        <w:jc w:val="both"/>
        <w:rPr>
          <w:rFonts w:eastAsia="Times New Roman" w:cs="Times New Roman"/>
          <w:bCs/>
          <w:szCs w:val="24"/>
        </w:rPr>
      </w:pPr>
      <w:r w:rsidRPr="00371E9C">
        <w:rPr>
          <w:rFonts w:eastAsia="Times New Roman" w:cs="Times New Roman"/>
          <w:bCs/>
          <w:szCs w:val="24"/>
        </w:rPr>
        <w:t xml:space="preserve">Bugetul Solicitantului aprobat sau dovada privind demararea procedurilor de includere în buget, după caz </w:t>
      </w:r>
      <w:r w:rsidRPr="00371E9C">
        <w:rPr>
          <w:rFonts w:eastAsia="Times New Roman" w:cs="Times New Roman"/>
          <w:bCs/>
          <w:i/>
          <w:szCs w:val="24"/>
        </w:rPr>
        <w:t>(va fi actualizat în funcție de cadrul legal privind fluxurile financiare)</w:t>
      </w:r>
      <w:r w:rsidR="00B779CD" w:rsidRPr="00371E9C">
        <w:rPr>
          <w:rFonts w:eastAsia="Times New Roman" w:cs="Times New Roman"/>
          <w:bCs/>
          <w:i/>
          <w:szCs w:val="24"/>
        </w:rPr>
        <w:t>.</w:t>
      </w:r>
    </w:p>
    <w:p w14:paraId="0F5CE1AD" w14:textId="77777777" w:rsidR="004E648E" w:rsidRPr="00371E9C" w:rsidRDefault="004E648E" w:rsidP="00B0694E">
      <w:pPr>
        <w:numPr>
          <w:ilvl w:val="0"/>
          <w:numId w:val="5"/>
        </w:numPr>
        <w:spacing w:before="120" w:after="0" w:line="240" w:lineRule="auto"/>
        <w:ind w:left="284" w:hanging="284"/>
        <w:jc w:val="both"/>
        <w:rPr>
          <w:rFonts w:ascii="TimesNewRoman,Italic" w:eastAsia="Times New Roman" w:hAnsi="TimesNewRoman,Italic" w:cs="TimesNewRoman,Italic"/>
          <w:b/>
          <w:iCs/>
          <w:szCs w:val="24"/>
        </w:rPr>
      </w:pPr>
      <w:r w:rsidRPr="00371E9C">
        <w:rPr>
          <w:rFonts w:ascii="TimesNewRoman,Italic" w:eastAsia="Times New Roman" w:hAnsi="TimesNewRoman,Italic" w:cs="TimesNewRoman,Italic"/>
          <w:b/>
          <w:iCs/>
          <w:szCs w:val="24"/>
        </w:rPr>
        <w:t>Pentru constituirea şi funcţionarea UIP</w:t>
      </w:r>
    </w:p>
    <w:p w14:paraId="794A73F3" w14:textId="77777777" w:rsidR="004E648E" w:rsidRPr="00371E9C" w:rsidRDefault="004E648E" w:rsidP="00B0694E">
      <w:pPr>
        <w:numPr>
          <w:ilvl w:val="0"/>
          <w:numId w:val="6"/>
        </w:numPr>
        <w:spacing w:before="120" w:after="0" w:line="240" w:lineRule="auto"/>
        <w:ind w:left="714" w:hanging="357"/>
        <w:jc w:val="both"/>
        <w:rPr>
          <w:rFonts w:eastAsia="Times New Roman" w:cs="Times New Roman"/>
          <w:bCs/>
          <w:i/>
          <w:szCs w:val="24"/>
        </w:rPr>
      </w:pPr>
      <w:r w:rsidRPr="00371E9C">
        <w:rPr>
          <w:rFonts w:eastAsia="Times New Roman" w:cs="Times New Roman"/>
          <w:szCs w:val="24"/>
        </w:rPr>
        <w:t>Decizia privind înfiinţarea</w:t>
      </w:r>
      <w:r w:rsidR="003C7AEA" w:rsidRPr="00371E9C">
        <w:rPr>
          <w:rFonts w:eastAsia="Times New Roman" w:cs="Times New Roman"/>
          <w:szCs w:val="24"/>
        </w:rPr>
        <w:t xml:space="preserve">/extinderea </w:t>
      </w:r>
      <w:r w:rsidRPr="00371E9C">
        <w:rPr>
          <w:rFonts w:eastAsia="Times New Roman" w:cs="Times New Roman"/>
          <w:szCs w:val="24"/>
        </w:rPr>
        <w:t xml:space="preserve">UIP </w:t>
      </w:r>
      <w:r w:rsidR="003C7AEA" w:rsidRPr="00371E9C">
        <w:rPr>
          <w:rFonts w:eastAsia="Times New Roman" w:cs="Times New Roman"/>
          <w:szCs w:val="24"/>
        </w:rPr>
        <w:t>pentru solicitant/partener</w:t>
      </w:r>
    </w:p>
    <w:p w14:paraId="384F23C5" w14:textId="77777777" w:rsidR="000C75C9" w:rsidRPr="00371E9C" w:rsidRDefault="000C75C9" w:rsidP="00B0694E">
      <w:pPr>
        <w:pStyle w:val="ListParagraph"/>
        <w:numPr>
          <w:ilvl w:val="0"/>
          <w:numId w:val="5"/>
        </w:numPr>
        <w:spacing w:before="120" w:after="0" w:line="240" w:lineRule="auto"/>
        <w:ind w:left="425" w:hanging="425"/>
        <w:contextualSpacing w:val="0"/>
        <w:jc w:val="both"/>
        <w:rPr>
          <w:rFonts w:cs="Times New Roman"/>
          <w:b/>
          <w:iCs/>
          <w:szCs w:val="24"/>
        </w:rPr>
      </w:pPr>
      <w:r w:rsidRPr="00371E9C">
        <w:rPr>
          <w:rFonts w:cs="Times New Roman"/>
          <w:b/>
          <w:iCs/>
          <w:szCs w:val="24"/>
        </w:rPr>
        <w:t>Planul de informare și publicitate</w:t>
      </w:r>
    </w:p>
    <w:p w14:paraId="2237C76D" w14:textId="7D95E8DA" w:rsidR="009800E3" w:rsidRPr="00371E9C" w:rsidRDefault="009800E3" w:rsidP="00B0694E">
      <w:pPr>
        <w:pStyle w:val="ListParagraph"/>
        <w:numPr>
          <w:ilvl w:val="0"/>
          <w:numId w:val="5"/>
        </w:numPr>
        <w:spacing w:before="120" w:after="0" w:line="240" w:lineRule="auto"/>
        <w:ind w:left="425" w:hanging="425"/>
        <w:contextualSpacing w:val="0"/>
        <w:jc w:val="both"/>
        <w:rPr>
          <w:rFonts w:cs="Times New Roman"/>
          <w:b/>
          <w:iCs/>
          <w:szCs w:val="24"/>
        </w:rPr>
      </w:pPr>
      <w:r w:rsidRPr="00371E9C">
        <w:rPr>
          <w:rFonts w:cs="Times New Roman"/>
          <w:b/>
          <w:iCs/>
          <w:szCs w:val="24"/>
        </w:rPr>
        <w:t>Acord de parteneriat</w:t>
      </w:r>
    </w:p>
    <w:p w14:paraId="00F98376" w14:textId="77777777" w:rsidR="003750B4" w:rsidRPr="00371E9C" w:rsidRDefault="003750B4" w:rsidP="00B0694E">
      <w:pPr>
        <w:pStyle w:val="ListParagraph"/>
        <w:numPr>
          <w:ilvl w:val="0"/>
          <w:numId w:val="5"/>
        </w:numPr>
        <w:spacing w:before="120" w:after="0" w:line="240" w:lineRule="auto"/>
        <w:ind w:left="425" w:hanging="425"/>
        <w:contextualSpacing w:val="0"/>
        <w:jc w:val="both"/>
        <w:rPr>
          <w:rFonts w:cs="Times New Roman"/>
          <w:b/>
          <w:iCs/>
          <w:szCs w:val="24"/>
        </w:rPr>
      </w:pPr>
      <w:r w:rsidRPr="00371E9C">
        <w:rPr>
          <w:rFonts w:cs="Times New Roman"/>
          <w:b/>
          <w:iCs/>
          <w:szCs w:val="24"/>
        </w:rPr>
        <w:t>Alte documente explicative necesare pentru susținerea anumitor elemente din proiect (identificate de solicitant sau de AM)</w:t>
      </w:r>
    </w:p>
    <w:p w14:paraId="7F34F5E5" w14:textId="77777777" w:rsidR="00C72E9C" w:rsidRPr="00371E9C" w:rsidRDefault="00C72E9C" w:rsidP="00C72E9C">
      <w:pPr>
        <w:spacing w:after="0" w:line="240" w:lineRule="auto"/>
        <w:jc w:val="both"/>
        <w:rPr>
          <w:rFonts w:cs="Times New Roman"/>
          <w:bCs/>
          <w:i/>
          <w:szCs w:val="24"/>
        </w:rPr>
      </w:pPr>
    </w:p>
    <w:p w14:paraId="222021DB" w14:textId="77777777" w:rsidR="007D53CE" w:rsidRPr="00371E9C" w:rsidRDefault="007D53CE" w:rsidP="007D53CE">
      <w:pPr>
        <w:pStyle w:val="Heading2"/>
        <w:shd w:val="clear" w:color="auto" w:fill="9CC2E5" w:themeFill="accent1" w:themeFillTint="99"/>
        <w:spacing w:before="0"/>
        <w:jc w:val="both"/>
      </w:pPr>
      <w:bookmarkStart w:id="31" w:name="_Toc446859344"/>
      <w:bookmarkStart w:id="32" w:name="_Toc50032947"/>
      <w:r w:rsidRPr="00371E9C">
        <w:t>3.3. Obiectivele proiectului</w:t>
      </w:r>
      <w:bookmarkEnd w:id="31"/>
      <w:bookmarkEnd w:id="32"/>
      <w:r w:rsidRPr="00371E9C">
        <w:t xml:space="preserve"> </w:t>
      </w:r>
    </w:p>
    <w:p w14:paraId="45BF9D02" w14:textId="77777777" w:rsidR="007D53CE" w:rsidRPr="00371E9C" w:rsidRDefault="007D53CE" w:rsidP="007D53CE">
      <w:pPr>
        <w:autoSpaceDE w:val="0"/>
        <w:autoSpaceDN w:val="0"/>
        <w:adjustRightInd w:val="0"/>
        <w:spacing w:after="0" w:line="240" w:lineRule="auto"/>
        <w:jc w:val="both"/>
        <w:rPr>
          <w:szCs w:val="24"/>
        </w:rPr>
      </w:pPr>
    </w:p>
    <w:p w14:paraId="62F73662" w14:textId="3371FA02" w:rsidR="00622B54" w:rsidRPr="00371E9C" w:rsidRDefault="00622B54" w:rsidP="00622B54">
      <w:pPr>
        <w:spacing w:after="0" w:line="240" w:lineRule="auto"/>
        <w:jc w:val="both"/>
        <w:rPr>
          <w:rFonts w:cs="Times New Roman"/>
          <w:szCs w:val="24"/>
        </w:rPr>
      </w:pPr>
      <w:r w:rsidRPr="00371E9C">
        <w:rPr>
          <w:rFonts w:cs="Times New Roman"/>
          <w:szCs w:val="24"/>
        </w:rPr>
        <w:t xml:space="preserve">Obiectivul general al proiectului va fi stabilit în directă corelare cu </w:t>
      </w:r>
      <w:r w:rsidR="004E0BA5" w:rsidRPr="00371E9C">
        <w:rPr>
          <w:rFonts w:cs="Times New Roman"/>
          <w:szCs w:val="24"/>
        </w:rPr>
        <w:t>rezultatul urmărit prin apelul de proiecte</w:t>
      </w:r>
      <w:r w:rsidRPr="00371E9C">
        <w:rPr>
          <w:rFonts w:cs="Times New Roman"/>
          <w:szCs w:val="24"/>
        </w:rPr>
        <w:t xml:space="preserve"> și cu acțiunea selectată spre finanțare, conform secțiunii </w:t>
      </w:r>
      <w:r w:rsidR="006D394C" w:rsidRPr="00371E9C">
        <w:rPr>
          <w:rFonts w:cs="Times New Roman"/>
          <w:szCs w:val="24"/>
        </w:rPr>
        <w:t>1.3</w:t>
      </w:r>
      <w:r w:rsidR="004E0BA5" w:rsidRPr="00371E9C">
        <w:rPr>
          <w:rFonts w:cs="Times New Roman"/>
          <w:szCs w:val="24"/>
        </w:rPr>
        <w:t>.</w:t>
      </w:r>
    </w:p>
    <w:p w14:paraId="40EE3394" w14:textId="77777777" w:rsidR="00622B54" w:rsidRPr="00371E9C" w:rsidRDefault="00622B54" w:rsidP="00622B54">
      <w:pPr>
        <w:spacing w:after="0" w:line="240" w:lineRule="auto"/>
        <w:jc w:val="both"/>
        <w:rPr>
          <w:rFonts w:cs="Times New Roman"/>
          <w:szCs w:val="24"/>
        </w:rPr>
      </w:pPr>
    </w:p>
    <w:p w14:paraId="4A90AD59" w14:textId="56F52D69" w:rsidR="000E1472" w:rsidRDefault="00622B54" w:rsidP="00622B54">
      <w:pPr>
        <w:spacing w:after="0" w:line="240" w:lineRule="auto"/>
        <w:jc w:val="both"/>
        <w:rPr>
          <w:rFonts w:cs="Times New Roman"/>
          <w:szCs w:val="24"/>
        </w:rPr>
      </w:pPr>
      <w:r w:rsidRPr="00371E9C">
        <w:rPr>
          <w:rFonts w:cs="Times New Roman"/>
          <w:szCs w:val="24"/>
        </w:rPr>
        <w:t xml:space="preserve">Obiectivul va face referire </w:t>
      </w:r>
      <w:r w:rsidR="00DB22D2">
        <w:rPr>
          <w:rFonts w:cs="Times New Roman"/>
          <w:szCs w:val="24"/>
        </w:rPr>
        <w:t>la</w:t>
      </w:r>
      <w:r w:rsidR="000E1472">
        <w:rPr>
          <w:rFonts w:cs="Times New Roman"/>
          <w:szCs w:val="24"/>
        </w:rPr>
        <w:t xml:space="preserve"> asigurarea unei capacități adecvate</w:t>
      </w:r>
      <w:r w:rsidR="000E1472" w:rsidRPr="000E1472">
        <w:rPr>
          <w:rFonts w:cs="Times New Roman"/>
          <w:szCs w:val="24"/>
        </w:rPr>
        <w:t xml:space="preserve"> de îngrijire și tratament a cazurilor de infecție cu virusul SARS-CoV-2/ de gestionare a crizei sanitare, prin diminuarea riscului de propagare a infecției cu SARS – COV – 2 în sistemul public de educație preuniversitară. </w:t>
      </w:r>
      <w:r w:rsidR="00DB22D2" w:rsidRPr="00D664AD">
        <w:rPr>
          <w:rFonts w:cs="Times New Roman"/>
          <w:szCs w:val="24"/>
        </w:rPr>
        <w:t xml:space="preserve"> </w:t>
      </w:r>
    </w:p>
    <w:p w14:paraId="48210AF6" w14:textId="77777777" w:rsidR="000E1472" w:rsidRDefault="000E1472" w:rsidP="00622B54">
      <w:pPr>
        <w:spacing w:after="0" w:line="240" w:lineRule="auto"/>
        <w:jc w:val="both"/>
        <w:rPr>
          <w:rFonts w:cs="Times New Roman"/>
          <w:szCs w:val="24"/>
        </w:rPr>
      </w:pPr>
    </w:p>
    <w:p w14:paraId="0D3D96C6" w14:textId="611A1C62" w:rsidR="00622B54" w:rsidRPr="00371E9C" w:rsidRDefault="000E1472" w:rsidP="00622B54">
      <w:pPr>
        <w:spacing w:after="0" w:line="240" w:lineRule="auto"/>
        <w:jc w:val="both"/>
        <w:rPr>
          <w:rFonts w:cs="Times New Roman"/>
          <w:szCs w:val="24"/>
        </w:rPr>
      </w:pPr>
      <w:r>
        <w:rPr>
          <w:rFonts w:cs="Times New Roman"/>
          <w:szCs w:val="24"/>
        </w:rPr>
        <w:t xml:space="preserve">Proiectele finanțate în cadrul apelului contribuie indirect la indicatorul de rezultat al programului </w:t>
      </w:r>
      <w:r w:rsidR="00622B54" w:rsidRPr="00D664AD">
        <w:rPr>
          <w:rFonts w:cs="Times New Roman"/>
          <w:szCs w:val="24"/>
        </w:rPr>
        <w:t>programului (</w:t>
      </w:r>
      <w:r w:rsidR="00E32FBE" w:rsidRPr="00E26A71">
        <w:rPr>
          <w:rFonts w:cs="Times New Roman"/>
          <w:i/>
          <w:szCs w:val="24"/>
        </w:rPr>
        <w:t>Capacitate adecvată de îngrijire și tratament a cazurilor de infecție cu virusul SARS-CoV-2/ de gestionare a crizei sanitare</w:t>
      </w:r>
      <w:r w:rsidR="00622B54" w:rsidRPr="00D664AD">
        <w:rPr>
          <w:rFonts w:cs="Times New Roman"/>
          <w:szCs w:val="24"/>
        </w:rPr>
        <w:t>)</w:t>
      </w:r>
      <w:r>
        <w:rPr>
          <w:rFonts w:cs="Times New Roman"/>
          <w:szCs w:val="24"/>
        </w:rPr>
        <w:t xml:space="preserve"> prin limitarea numărului potențial de cazuri de infecție care ar trebui tratate în sistemul public de sănătate. </w:t>
      </w:r>
    </w:p>
    <w:p w14:paraId="0ECDF3E3" w14:textId="77777777" w:rsidR="00622B54" w:rsidRPr="00371E9C" w:rsidRDefault="00622B54" w:rsidP="00622B54">
      <w:pPr>
        <w:spacing w:after="0" w:line="240" w:lineRule="auto"/>
        <w:jc w:val="both"/>
        <w:rPr>
          <w:rFonts w:cs="Times New Roman"/>
          <w:szCs w:val="24"/>
        </w:rPr>
      </w:pPr>
    </w:p>
    <w:p w14:paraId="0E1209A9" w14:textId="77777777" w:rsidR="00622B54" w:rsidRPr="00371E9C" w:rsidRDefault="00622B54" w:rsidP="00622B54">
      <w:pPr>
        <w:spacing w:after="0" w:line="240" w:lineRule="auto"/>
        <w:jc w:val="both"/>
        <w:rPr>
          <w:rFonts w:cs="Times New Roman"/>
          <w:szCs w:val="24"/>
        </w:rPr>
      </w:pPr>
      <w:r w:rsidRPr="00371E9C">
        <w:rPr>
          <w:rFonts w:cs="Times New Roman"/>
          <w:szCs w:val="24"/>
        </w:rPr>
        <w:t xml:space="preserve">Toate obiectivele specifice, acolo unde sunt identificate, vor fi cuantificate în indicatori. Modul de stabilire a indicatorilor este prezentat în secțiunea 1.6. </w:t>
      </w:r>
    </w:p>
    <w:p w14:paraId="6FF74B4D" w14:textId="77777777" w:rsidR="00622B54" w:rsidRPr="00371E9C" w:rsidRDefault="00622B54" w:rsidP="007D53CE">
      <w:pPr>
        <w:spacing w:after="0" w:line="240" w:lineRule="auto"/>
        <w:jc w:val="both"/>
        <w:rPr>
          <w:rFonts w:cs="Times New Roman"/>
          <w:szCs w:val="24"/>
        </w:rPr>
      </w:pPr>
    </w:p>
    <w:p w14:paraId="7D10B637" w14:textId="77777777" w:rsidR="007D53CE" w:rsidRPr="00371E9C" w:rsidRDefault="007D53CE" w:rsidP="007D53CE">
      <w:pPr>
        <w:pStyle w:val="Heading2"/>
        <w:shd w:val="clear" w:color="auto" w:fill="9CC2E5" w:themeFill="accent1" w:themeFillTint="99"/>
        <w:spacing w:before="0"/>
        <w:jc w:val="both"/>
      </w:pPr>
      <w:bookmarkStart w:id="33" w:name="_Toc446859345"/>
      <w:bookmarkStart w:id="34" w:name="_Toc50032948"/>
      <w:r w:rsidRPr="00371E9C">
        <w:t>3.4. Context și justificare</w:t>
      </w:r>
      <w:bookmarkEnd w:id="33"/>
      <w:bookmarkEnd w:id="34"/>
      <w:r w:rsidRPr="00371E9C">
        <w:t xml:space="preserve"> </w:t>
      </w:r>
    </w:p>
    <w:p w14:paraId="5428FA9B" w14:textId="77777777" w:rsidR="00534EA3" w:rsidRPr="00371E9C" w:rsidRDefault="00534EA3" w:rsidP="007D53CE">
      <w:pPr>
        <w:spacing w:after="0" w:line="240" w:lineRule="auto"/>
        <w:jc w:val="both"/>
        <w:rPr>
          <w:rFonts w:cs="Times New Roman"/>
          <w:szCs w:val="24"/>
        </w:rPr>
      </w:pPr>
    </w:p>
    <w:p w14:paraId="5803D960" w14:textId="6E892D52" w:rsidR="007D53CE" w:rsidRPr="00371E9C" w:rsidRDefault="00187826" w:rsidP="002244CB">
      <w:pPr>
        <w:spacing w:after="0" w:line="240" w:lineRule="auto"/>
        <w:jc w:val="both"/>
        <w:rPr>
          <w:rFonts w:cs="Times New Roman"/>
          <w:szCs w:val="24"/>
        </w:rPr>
      </w:pPr>
      <w:r w:rsidRPr="00371E9C">
        <w:rPr>
          <w:rFonts w:cs="Times New Roman"/>
          <w:szCs w:val="24"/>
        </w:rPr>
        <w:t>Proiectele vor</w:t>
      </w:r>
      <w:r w:rsidR="007D53CE" w:rsidRPr="00371E9C">
        <w:rPr>
          <w:rFonts w:cs="Times New Roman"/>
          <w:szCs w:val="24"/>
        </w:rPr>
        <w:t xml:space="preserve"> prezenta următoarele informații</w:t>
      </w:r>
      <w:r w:rsidR="004E0BA5" w:rsidRPr="00371E9C">
        <w:rPr>
          <w:rFonts w:cs="Times New Roman"/>
          <w:szCs w:val="24"/>
        </w:rPr>
        <w:t>:</w:t>
      </w:r>
    </w:p>
    <w:p w14:paraId="26B71F5A" w14:textId="685DAA5F" w:rsidR="007D53CE" w:rsidRPr="00371E9C" w:rsidRDefault="007D53CE" w:rsidP="00A90B58">
      <w:pPr>
        <w:pStyle w:val="ListParagraph"/>
        <w:numPr>
          <w:ilvl w:val="0"/>
          <w:numId w:val="31"/>
        </w:numPr>
        <w:spacing w:after="0" w:line="240" w:lineRule="auto"/>
        <w:jc w:val="both"/>
        <w:rPr>
          <w:rFonts w:cs="Times New Roman"/>
          <w:szCs w:val="24"/>
        </w:rPr>
      </w:pPr>
      <w:r w:rsidRPr="00371E9C">
        <w:rPr>
          <w:rFonts w:cs="Times New Roman"/>
          <w:szCs w:val="24"/>
        </w:rPr>
        <w:t xml:space="preserve">Contextul promovării proiectului, respectiv </w:t>
      </w:r>
      <w:r w:rsidR="009C79BE" w:rsidRPr="00371E9C">
        <w:rPr>
          <w:rFonts w:cs="Times New Roman"/>
          <w:szCs w:val="24"/>
        </w:rPr>
        <w:t xml:space="preserve">necesitatea </w:t>
      </w:r>
      <w:r w:rsidR="00534EA3">
        <w:rPr>
          <w:rFonts w:cs="Times New Roman"/>
          <w:szCs w:val="24"/>
        </w:rPr>
        <w:t>existenței</w:t>
      </w:r>
      <w:r w:rsidR="00534EA3" w:rsidRPr="00534EA3">
        <w:rPr>
          <w:rFonts w:cs="Times New Roman"/>
          <w:szCs w:val="24"/>
        </w:rPr>
        <w:t xml:space="preserve"> unei infrastructuri funcționale și a resurselor materiale indispensabile pentru a putea aplica măsurile sanitare și de protecție minime în</w:t>
      </w:r>
      <w:r w:rsidR="00A90B58">
        <w:rPr>
          <w:rFonts w:cs="Times New Roman"/>
          <w:szCs w:val="24"/>
        </w:rPr>
        <w:t xml:space="preserve"> vederea</w:t>
      </w:r>
      <w:r w:rsidR="00534EA3" w:rsidRPr="00534EA3">
        <w:rPr>
          <w:rFonts w:cs="Times New Roman"/>
          <w:szCs w:val="24"/>
        </w:rPr>
        <w:t xml:space="preserve"> </w:t>
      </w:r>
      <w:r w:rsidR="00A90B58" w:rsidRPr="00A90B58">
        <w:rPr>
          <w:rFonts w:cs="Times New Roman"/>
          <w:szCs w:val="24"/>
        </w:rPr>
        <w:t>desfășurării în condiții de prevenție a activităților didactice</w:t>
      </w:r>
      <w:r w:rsidR="00A90B58">
        <w:rPr>
          <w:rFonts w:cs="Times New Roman"/>
          <w:szCs w:val="24"/>
        </w:rPr>
        <w:t xml:space="preserve"> în</w:t>
      </w:r>
      <w:r w:rsidR="00A90B58" w:rsidRPr="00A90B58">
        <w:rPr>
          <w:rFonts w:cs="Times New Roman"/>
          <w:szCs w:val="24"/>
        </w:rPr>
        <w:t xml:space="preserve"> </w:t>
      </w:r>
      <w:r w:rsidR="00534EA3" w:rsidRPr="00534EA3">
        <w:rPr>
          <w:rFonts w:cs="Times New Roman"/>
          <w:szCs w:val="24"/>
        </w:rPr>
        <w:t xml:space="preserve">unitățile de învățământ </w:t>
      </w:r>
      <w:r w:rsidR="00534EA3">
        <w:rPr>
          <w:rFonts w:cs="Times New Roman"/>
          <w:szCs w:val="24"/>
        </w:rPr>
        <w:t xml:space="preserve">preuniversitar de stat </w:t>
      </w:r>
      <w:r w:rsidR="00534EA3" w:rsidRPr="00534EA3">
        <w:rPr>
          <w:rFonts w:cs="Times New Roman"/>
          <w:szCs w:val="24"/>
        </w:rPr>
        <w:t>pe perioada pandemiei COVID-19</w:t>
      </w:r>
      <w:r w:rsidR="00D467BC" w:rsidRPr="00371E9C">
        <w:rPr>
          <w:rFonts w:cs="Times New Roman"/>
          <w:szCs w:val="24"/>
        </w:rPr>
        <w:t xml:space="preserve">; </w:t>
      </w:r>
    </w:p>
    <w:p w14:paraId="5A3A939D" w14:textId="6C5DEE27" w:rsidR="007D53CE" w:rsidRPr="00371E9C" w:rsidRDefault="007D53CE" w:rsidP="00534EA3">
      <w:pPr>
        <w:pStyle w:val="ListParagraph"/>
        <w:numPr>
          <w:ilvl w:val="0"/>
          <w:numId w:val="31"/>
        </w:numPr>
        <w:spacing w:after="0" w:line="240" w:lineRule="auto"/>
        <w:contextualSpacing w:val="0"/>
        <w:jc w:val="both"/>
        <w:rPr>
          <w:rFonts w:cs="Times New Roman"/>
          <w:szCs w:val="24"/>
        </w:rPr>
      </w:pPr>
      <w:r w:rsidRPr="00371E9C">
        <w:rPr>
          <w:rFonts w:cs="Times New Roman"/>
          <w:szCs w:val="24"/>
        </w:rPr>
        <w:t xml:space="preserve">Situația existentă, problemele identificate la nivelul </w:t>
      </w:r>
      <w:r w:rsidR="004E0BA5" w:rsidRPr="00371E9C">
        <w:rPr>
          <w:rFonts w:cs="Times New Roman"/>
          <w:szCs w:val="24"/>
        </w:rPr>
        <w:t xml:space="preserve">unității </w:t>
      </w:r>
      <w:r w:rsidR="00534EA3">
        <w:rPr>
          <w:rFonts w:cs="Times New Roman"/>
          <w:szCs w:val="24"/>
        </w:rPr>
        <w:t>de învățământ</w:t>
      </w:r>
      <w:r w:rsidR="00F63D34" w:rsidRPr="00371E9C">
        <w:rPr>
          <w:rFonts w:cs="Times New Roman"/>
          <w:szCs w:val="24"/>
        </w:rPr>
        <w:t xml:space="preserve"> </w:t>
      </w:r>
      <w:r w:rsidR="00534EA3" w:rsidRPr="00534EA3">
        <w:rPr>
          <w:rFonts w:cs="Times New Roman"/>
          <w:szCs w:val="24"/>
        </w:rPr>
        <w:t xml:space="preserve">preuniversitar de stat </w:t>
      </w:r>
      <w:r w:rsidR="00F63D34" w:rsidRPr="00371E9C">
        <w:rPr>
          <w:rFonts w:cs="Times New Roman"/>
          <w:szCs w:val="24"/>
        </w:rPr>
        <w:t xml:space="preserve">care </w:t>
      </w:r>
      <w:r w:rsidRPr="00371E9C">
        <w:rPr>
          <w:rFonts w:cs="Times New Roman"/>
          <w:szCs w:val="24"/>
        </w:rPr>
        <w:t>au generat promovarea proiectului în relație cu obiectivele propuse</w:t>
      </w:r>
      <w:r w:rsidR="00F63D34" w:rsidRPr="00371E9C">
        <w:rPr>
          <w:rFonts w:cs="Times New Roman"/>
          <w:szCs w:val="24"/>
        </w:rPr>
        <w:t>,</w:t>
      </w:r>
      <w:r w:rsidRPr="00371E9C">
        <w:rPr>
          <w:rFonts w:cs="Times New Roman"/>
          <w:szCs w:val="24"/>
        </w:rPr>
        <w:t xml:space="preserve"> </w:t>
      </w:r>
      <w:r w:rsidR="00F63D34" w:rsidRPr="00371E9C">
        <w:rPr>
          <w:rFonts w:cs="Times New Roman"/>
          <w:szCs w:val="24"/>
        </w:rPr>
        <w:t>aspectele care vor fi abordate</w:t>
      </w:r>
      <w:r w:rsidR="00534EA3">
        <w:rPr>
          <w:rFonts w:cs="Times New Roman"/>
          <w:szCs w:val="24"/>
        </w:rPr>
        <w:t>,</w:t>
      </w:r>
      <w:r w:rsidRPr="00371E9C">
        <w:rPr>
          <w:rFonts w:cs="Times New Roman"/>
          <w:szCs w:val="24"/>
        </w:rPr>
        <w:t xml:space="preserve"> principalele componente ale proiectului, însoțite de o estimare a costurilor individuale totale (fără defalcarea costurilor pe activități);</w:t>
      </w:r>
    </w:p>
    <w:p w14:paraId="143DD8A9" w14:textId="77777777" w:rsidR="007D53CE" w:rsidRPr="00371E9C" w:rsidRDefault="007D53CE" w:rsidP="007D53CE">
      <w:pPr>
        <w:autoSpaceDE w:val="0"/>
        <w:autoSpaceDN w:val="0"/>
        <w:adjustRightInd w:val="0"/>
        <w:spacing w:after="0" w:line="240" w:lineRule="auto"/>
        <w:jc w:val="both"/>
        <w:rPr>
          <w:rFonts w:cs="Times New Roman"/>
          <w:szCs w:val="24"/>
        </w:rPr>
      </w:pPr>
    </w:p>
    <w:p w14:paraId="23AD9114" w14:textId="6A209021" w:rsidR="007D53CE" w:rsidRPr="00371E9C" w:rsidRDefault="00BF2749" w:rsidP="007D53CE">
      <w:pPr>
        <w:autoSpaceDE w:val="0"/>
        <w:autoSpaceDN w:val="0"/>
        <w:adjustRightInd w:val="0"/>
        <w:spacing w:after="0" w:line="240" w:lineRule="auto"/>
        <w:jc w:val="both"/>
        <w:rPr>
          <w:rFonts w:cs="Times New Roman"/>
          <w:szCs w:val="24"/>
        </w:rPr>
      </w:pPr>
      <w:r w:rsidRPr="00371E9C">
        <w:rPr>
          <w:rFonts w:cs="Times New Roman"/>
          <w:szCs w:val="24"/>
        </w:rPr>
        <w:t>Î</w:t>
      </w:r>
      <w:r w:rsidR="007D53CE" w:rsidRPr="00371E9C">
        <w:rPr>
          <w:rFonts w:cs="Times New Roman"/>
          <w:szCs w:val="24"/>
        </w:rPr>
        <w:t xml:space="preserve">n această secțiune </w:t>
      </w:r>
      <w:r w:rsidR="007D53CE" w:rsidRPr="00371E9C">
        <w:rPr>
          <w:rFonts w:cs="Times New Roman"/>
          <w:b/>
          <w:szCs w:val="24"/>
        </w:rPr>
        <w:t xml:space="preserve">vor fi identificate problemele </w:t>
      </w:r>
      <w:r w:rsidR="004E0BA5" w:rsidRPr="00371E9C">
        <w:rPr>
          <w:rFonts w:cs="Times New Roman"/>
          <w:b/>
          <w:szCs w:val="24"/>
        </w:rPr>
        <w:t xml:space="preserve">pentru soluționarea cărora se impune </w:t>
      </w:r>
      <w:r w:rsidR="007D53CE" w:rsidRPr="00371E9C">
        <w:rPr>
          <w:rFonts w:cs="Times New Roman"/>
          <w:b/>
          <w:szCs w:val="24"/>
        </w:rPr>
        <w:t xml:space="preserve">implementarea proiectului/cadrul instituțional/situația actuală, </w:t>
      </w:r>
      <w:r w:rsidR="007D53CE" w:rsidRPr="00371E9C">
        <w:rPr>
          <w:rFonts w:cs="Times New Roman"/>
          <w:szCs w:val="24"/>
        </w:rPr>
        <w:t>după caz. Problemele identificate în această secțiunea vor fi corelat</w:t>
      </w:r>
      <w:r w:rsidR="002E2C63" w:rsidRPr="00371E9C">
        <w:rPr>
          <w:rFonts w:cs="Times New Roman"/>
          <w:szCs w:val="24"/>
        </w:rPr>
        <w:t>e cu obiectivele și rezultatele</w:t>
      </w:r>
      <w:r w:rsidR="008F4ED1" w:rsidRPr="00371E9C">
        <w:rPr>
          <w:rFonts w:cs="Times New Roman"/>
          <w:szCs w:val="24"/>
        </w:rPr>
        <w:t xml:space="preserve"> urmărite</w:t>
      </w:r>
      <w:r w:rsidR="002E2C63" w:rsidRPr="00371E9C">
        <w:rPr>
          <w:rFonts w:cs="Times New Roman"/>
          <w:szCs w:val="24"/>
        </w:rPr>
        <w:t>.</w:t>
      </w:r>
      <w:r w:rsidR="00430843" w:rsidRPr="00371E9C">
        <w:rPr>
          <w:rFonts w:cs="Times New Roman"/>
          <w:szCs w:val="24"/>
        </w:rPr>
        <w:t xml:space="preserve"> De asemenea, se va explica pe scurt, cu trimitere la prevederile legale aplicabile, rolul solicitantului de finanțare în </w:t>
      </w:r>
      <w:r w:rsidR="00A90B58">
        <w:rPr>
          <w:rFonts w:cs="Times New Roman"/>
          <w:szCs w:val="24"/>
        </w:rPr>
        <w:t xml:space="preserve">contextul prevenirii </w:t>
      </w:r>
      <w:r w:rsidR="00A90B58" w:rsidRPr="00A90B58">
        <w:rPr>
          <w:rFonts w:cs="Times New Roman"/>
          <w:szCs w:val="24"/>
        </w:rPr>
        <w:t>și diminuării răspândirii po</w:t>
      </w:r>
      <w:r w:rsidR="00F2631F">
        <w:rPr>
          <w:rFonts w:cs="Times New Roman"/>
          <w:szCs w:val="24"/>
        </w:rPr>
        <w:t>tențiale a infecției SARS-CoV-2</w:t>
      </w:r>
      <w:r w:rsidR="00A90B58" w:rsidRPr="00A90B58">
        <w:rPr>
          <w:rFonts w:cs="Times New Roman"/>
          <w:szCs w:val="24"/>
        </w:rPr>
        <w:t xml:space="preserve"> </w:t>
      </w:r>
      <w:r w:rsidR="00A90B58">
        <w:rPr>
          <w:rFonts w:cs="Times New Roman"/>
          <w:szCs w:val="24"/>
        </w:rPr>
        <w:t>.</w:t>
      </w:r>
    </w:p>
    <w:p w14:paraId="54A38342" w14:textId="77777777" w:rsidR="00BF2749" w:rsidRPr="00371E9C" w:rsidRDefault="00BF2749" w:rsidP="007D53CE">
      <w:pPr>
        <w:autoSpaceDE w:val="0"/>
        <w:autoSpaceDN w:val="0"/>
        <w:adjustRightInd w:val="0"/>
        <w:spacing w:after="0" w:line="240" w:lineRule="auto"/>
        <w:jc w:val="both"/>
        <w:rPr>
          <w:rFonts w:cs="Times New Roman"/>
          <w:szCs w:val="24"/>
        </w:rPr>
      </w:pPr>
    </w:p>
    <w:p w14:paraId="1FEF5066" w14:textId="77777777" w:rsidR="007D53CE" w:rsidRPr="00371E9C" w:rsidRDefault="007D53CE" w:rsidP="007D53CE">
      <w:pPr>
        <w:pStyle w:val="Heading2"/>
        <w:shd w:val="clear" w:color="auto" w:fill="9CC2E5" w:themeFill="accent1" w:themeFillTint="99"/>
        <w:spacing w:before="0"/>
      </w:pPr>
      <w:bookmarkStart w:id="35" w:name="_Toc446859346"/>
      <w:bookmarkStart w:id="36" w:name="_Toc50032949"/>
      <w:r w:rsidRPr="00371E9C">
        <w:t>3.5 Sustenabilitate</w:t>
      </w:r>
      <w:bookmarkEnd w:id="35"/>
      <w:bookmarkEnd w:id="36"/>
    </w:p>
    <w:p w14:paraId="3AEC0F3A" w14:textId="77777777" w:rsidR="007D53CE" w:rsidRPr="00371E9C" w:rsidRDefault="007D53CE" w:rsidP="007D53CE">
      <w:pPr>
        <w:spacing w:after="0" w:line="240" w:lineRule="auto"/>
        <w:jc w:val="both"/>
        <w:rPr>
          <w:rFonts w:cs="Times New Roman"/>
          <w:szCs w:val="24"/>
        </w:rPr>
      </w:pPr>
    </w:p>
    <w:p w14:paraId="0D110A6D" w14:textId="50BD7471" w:rsidR="007D53CE" w:rsidRPr="00371E9C" w:rsidRDefault="007D53CE" w:rsidP="007D53CE">
      <w:pPr>
        <w:spacing w:after="0" w:line="240" w:lineRule="auto"/>
        <w:jc w:val="both"/>
        <w:rPr>
          <w:rFonts w:cs="Times New Roman"/>
          <w:szCs w:val="24"/>
        </w:rPr>
      </w:pPr>
      <w:r w:rsidRPr="00371E9C">
        <w:rPr>
          <w:rFonts w:cs="Times New Roman"/>
          <w:szCs w:val="24"/>
        </w:rPr>
        <w:t>În cadrul acestei secțiuni  vor fi prezentate informații privind:</w:t>
      </w:r>
    </w:p>
    <w:p w14:paraId="61C9AFB8" w14:textId="77777777" w:rsidR="007D53CE" w:rsidRPr="00371E9C" w:rsidRDefault="007D53CE" w:rsidP="00B0694E">
      <w:pPr>
        <w:pStyle w:val="ListParagraph"/>
        <w:numPr>
          <w:ilvl w:val="0"/>
          <w:numId w:val="32"/>
        </w:numPr>
        <w:spacing w:before="120" w:after="0" w:line="240" w:lineRule="auto"/>
        <w:ind w:left="425" w:hanging="425"/>
        <w:jc w:val="both"/>
        <w:rPr>
          <w:rFonts w:cs="Times New Roman"/>
          <w:szCs w:val="24"/>
        </w:rPr>
      </w:pPr>
      <w:r w:rsidRPr="00371E9C">
        <w:rPr>
          <w:rFonts w:cs="Times New Roman"/>
          <w:szCs w:val="24"/>
        </w:rPr>
        <w:t xml:space="preserve">modul în care va fi gestionată </w:t>
      </w:r>
      <w:r w:rsidR="00666DB6" w:rsidRPr="00371E9C">
        <w:rPr>
          <w:rFonts w:cs="Times New Roman"/>
          <w:szCs w:val="24"/>
        </w:rPr>
        <w:t>investiția</w:t>
      </w:r>
      <w:r w:rsidRPr="00371E9C">
        <w:rPr>
          <w:rFonts w:cs="Times New Roman"/>
          <w:szCs w:val="24"/>
        </w:rPr>
        <w:t xml:space="preserve"> după</w:t>
      </w:r>
      <w:r w:rsidR="00666DB6" w:rsidRPr="00371E9C">
        <w:rPr>
          <w:rFonts w:cs="Times New Roman"/>
          <w:szCs w:val="24"/>
        </w:rPr>
        <w:t xml:space="preserve"> încheierea proiectului;</w:t>
      </w:r>
    </w:p>
    <w:p w14:paraId="1167018F" w14:textId="77777777" w:rsidR="007D53CE" w:rsidRPr="00371E9C" w:rsidRDefault="007D53CE" w:rsidP="00B0694E">
      <w:pPr>
        <w:pStyle w:val="ListParagraph"/>
        <w:numPr>
          <w:ilvl w:val="0"/>
          <w:numId w:val="32"/>
        </w:numPr>
        <w:spacing w:after="0" w:line="240" w:lineRule="auto"/>
        <w:ind w:left="425" w:hanging="425"/>
        <w:contextualSpacing w:val="0"/>
        <w:jc w:val="both"/>
        <w:rPr>
          <w:rFonts w:cs="Times New Roman"/>
          <w:szCs w:val="24"/>
        </w:rPr>
      </w:pPr>
      <w:r w:rsidRPr="00371E9C">
        <w:rPr>
          <w:rFonts w:cs="Times New Roman"/>
          <w:szCs w:val="24"/>
        </w:rPr>
        <w:t>măsurile planificate/luate de către beneficiar pentru</w:t>
      </w:r>
      <w:r w:rsidR="00666DB6" w:rsidRPr="00371E9C">
        <w:rPr>
          <w:rFonts w:cs="Times New Roman"/>
          <w:szCs w:val="24"/>
        </w:rPr>
        <w:t xml:space="preserve"> a asigura utilizarea optimă a investiției</w:t>
      </w:r>
      <w:r w:rsidRPr="00371E9C">
        <w:rPr>
          <w:rFonts w:cs="Times New Roman"/>
          <w:szCs w:val="24"/>
        </w:rPr>
        <w:t xml:space="preserve"> </w:t>
      </w:r>
      <w:r w:rsidR="00666DB6" w:rsidRPr="00371E9C">
        <w:rPr>
          <w:rFonts w:cs="Times New Roman"/>
          <w:szCs w:val="24"/>
        </w:rPr>
        <w:t>în faza de exploatare</w:t>
      </w:r>
      <w:r w:rsidRPr="00371E9C">
        <w:rPr>
          <w:rFonts w:cs="Times New Roman"/>
          <w:szCs w:val="24"/>
        </w:rPr>
        <w:t>;</w:t>
      </w:r>
    </w:p>
    <w:p w14:paraId="52C70175" w14:textId="06946672" w:rsidR="0088420E" w:rsidRPr="00371E9C" w:rsidRDefault="0088420E" w:rsidP="00B0694E">
      <w:pPr>
        <w:pStyle w:val="ListParagraph"/>
        <w:numPr>
          <w:ilvl w:val="0"/>
          <w:numId w:val="32"/>
        </w:numPr>
        <w:spacing w:after="0" w:line="240" w:lineRule="auto"/>
        <w:ind w:left="425" w:hanging="425"/>
        <w:contextualSpacing w:val="0"/>
        <w:jc w:val="both"/>
        <w:rPr>
          <w:rFonts w:cs="Times New Roman"/>
          <w:szCs w:val="24"/>
        </w:rPr>
      </w:pPr>
      <w:r w:rsidRPr="00371E9C">
        <w:rPr>
          <w:rFonts w:cs="Times New Roman"/>
          <w:szCs w:val="24"/>
        </w:rPr>
        <w:t xml:space="preserve">măsurile planificate pentru evidența distribuirii echipamentelor </w:t>
      </w:r>
      <w:r w:rsidR="008D1931" w:rsidRPr="00371E9C">
        <w:rPr>
          <w:rFonts w:cs="Times New Roman"/>
          <w:szCs w:val="24"/>
        </w:rPr>
        <w:t>de protecție către utilizatorii</w:t>
      </w:r>
      <w:r w:rsidRPr="00371E9C">
        <w:rPr>
          <w:rFonts w:cs="Times New Roman"/>
          <w:szCs w:val="24"/>
        </w:rPr>
        <w:t xml:space="preserve"> finali.</w:t>
      </w:r>
    </w:p>
    <w:p w14:paraId="563F86FE" w14:textId="77777777" w:rsidR="003C3FD8" w:rsidRDefault="003C3FD8" w:rsidP="007D53CE">
      <w:pPr>
        <w:spacing w:after="0" w:line="240" w:lineRule="auto"/>
        <w:jc w:val="both"/>
        <w:rPr>
          <w:rFonts w:cs="Times New Roman"/>
          <w:szCs w:val="24"/>
        </w:rPr>
      </w:pPr>
    </w:p>
    <w:p w14:paraId="5E2AA24D" w14:textId="2283FF79" w:rsidR="003C3FD8" w:rsidRDefault="003C3FD8" w:rsidP="007D53CE">
      <w:pPr>
        <w:spacing w:after="0" w:line="240" w:lineRule="auto"/>
        <w:jc w:val="both"/>
        <w:rPr>
          <w:color w:val="FF0000"/>
        </w:rPr>
      </w:pPr>
      <w:r w:rsidRPr="00894AEF">
        <w:rPr>
          <w:rFonts w:cs="Times New Roman"/>
          <w:color w:val="FF0000"/>
          <w:szCs w:val="24"/>
        </w:rPr>
        <w:t xml:space="preserve">Atenție! </w:t>
      </w:r>
      <w:r w:rsidRPr="00894AEF">
        <w:rPr>
          <w:color w:val="FF0000"/>
        </w:rPr>
        <w:t>În situația în care achiziția de containere sanitare mobile se face de către autoritățile publice locale, acestea asigură darea în folosință gratuită a containerelor către unitățile de învățământ preuniversitar de stat pe bază de contract de comodat încheiat în condițiile legii.</w:t>
      </w:r>
    </w:p>
    <w:p w14:paraId="5BE28222" w14:textId="77777777" w:rsidR="00E138B7" w:rsidRPr="00894AEF" w:rsidRDefault="00E138B7" w:rsidP="007D53CE">
      <w:pPr>
        <w:spacing w:after="0" w:line="240" w:lineRule="auto"/>
        <w:jc w:val="both"/>
        <w:rPr>
          <w:rFonts w:cs="Times New Roman"/>
          <w:color w:val="FF0000"/>
          <w:szCs w:val="24"/>
        </w:rPr>
      </w:pPr>
    </w:p>
    <w:p w14:paraId="24A1509F" w14:textId="77777777" w:rsidR="003C3FD8" w:rsidRPr="00894AEF" w:rsidRDefault="003C3FD8" w:rsidP="007D53CE">
      <w:pPr>
        <w:spacing w:after="0" w:line="240" w:lineRule="auto"/>
        <w:jc w:val="both"/>
        <w:rPr>
          <w:rFonts w:cs="Times New Roman"/>
          <w:color w:val="FF0000"/>
          <w:szCs w:val="24"/>
        </w:rPr>
      </w:pPr>
    </w:p>
    <w:p w14:paraId="413503DA" w14:textId="2DB1EF1F" w:rsidR="007D53CE" w:rsidRPr="00371E9C" w:rsidRDefault="007D53CE" w:rsidP="007D53CE">
      <w:pPr>
        <w:pStyle w:val="Heading2"/>
        <w:shd w:val="clear" w:color="auto" w:fill="9CC2E5" w:themeFill="accent1" w:themeFillTint="99"/>
        <w:spacing w:before="0"/>
      </w:pPr>
      <w:bookmarkStart w:id="37" w:name="_Toc446859348"/>
      <w:bookmarkStart w:id="38" w:name="_Toc50032950"/>
      <w:r w:rsidRPr="00371E9C">
        <w:t>3.</w:t>
      </w:r>
      <w:r w:rsidR="009E2934" w:rsidRPr="00371E9C">
        <w:t>6</w:t>
      </w:r>
      <w:r w:rsidRPr="00371E9C">
        <w:t xml:space="preserve"> Complementaritate</w:t>
      </w:r>
      <w:bookmarkEnd w:id="37"/>
      <w:bookmarkEnd w:id="38"/>
    </w:p>
    <w:p w14:paraId="29E18EEC" w14:textId="77777777" w:rsidR="007D53CE" w:rsidRPr="00371E9C" w:rsidRDefault="007D53CE" w:rsidP="007D53CE">
      <w:pPr>
        <w:spacing w:after="0" w:line="240" w:lineRule="auto"/>
        <w:jc w:val="both"/>
        <w:rPr>
          <w:rFonts w:cs="Times New Roman"/>
          <w:szCs w:val="24"/>
        </w:rPr>
      </w:pPr>
    </w:p>
    <w:p w14:paraId="4D34CD93" w14:textId="77777777" w:rsidR="007D53CE" w:rsidRPr="00371E9C" w:rsidRDefault="007D53CE" w:rsidP="007D53CE">
      <w:pPr>
        <w:spacing w:after="0" w:line="240" w:lineRule="auto"/>
        <w:jc w:val="both"/>
        <w:rPr>
          <w:rFonts w:cs="Times New Roman"/>
          <w:szCs w:val="24"/>
        </w:rPr>
      </w:pPr>
      <w:r w:rsidRPr="00371E9C">
        <w:rPr>
          <w:rFonts w:cs="Times New Roman"/>
          <w:szCs w:val="24"/>
        </w:rPr>
        <w:t xml:space="preserve">Informațiile care vor fi evaluate în capitolul complementaritate permit </w:t>
      </w:r>
      <w:r w:rsidR="002F5169" w:rsidRPr="00371E9C">
        <w:rPr>
          <w:rFonts w:cs="Times New Roman"/>
          <w:szCs w:val="24"/>
        </w:rPr>
        <w:t>AM</w:t>
      </w:r>
      <w:r w:rsidRPr="00371E9C">
        <w:rPr>
          <w:rFonts w:cs="Times New Roman"/>
          <w:szCs w:val="24"/>
        </w:rPr>
        <w:t xml:space="preserve"> atât evaluarea capacității solicitantului de a implementa proiecte, cât și posibila dublă finanțare.</w:t>
      </w:r>
    </w:p>
    <w:p w14:paraId="7DBF5212" w14:textId="77777777" w:rsidR="007D53CE" w:rsidRPr="00371E9C" w:rsidRDefault="007D53CE" w:rsidP="007D53CE">
      <w:pPr>
        <w:spacing w:after="0" w:line="240" w:lineRule="auto"/>
        <w:jc w:val="both"/>
        <w:rPr>
          <w:rFonts w:cs="Times New Roman"/>
          <w:szCs w:val="24"/>
        </w:rPr>
      </w:pPr>
    </w:p>
    <w:p w14:paraId="2FBC7C4B" w14:textId="52338DAD" w:rsidR="007D53CE" w:rsidRPr="00371E9C" w:rsidRDefault="007D53CE" w:rsidP="007D53CE">
      <w:pPr>
        <w:spacing w:after="0" w:line="240" w:lineRule="auto"/>
        <w:jc w:val="both"/>
        <w:rPr>
          <w:rFonts w:cs="Times New Roman"/>
          <w:szCs w:val="24"/>
        </w:rPr>
      </w:pPr>
      <w:r w:rsidRPr="00371E9C">
        <w:rPr>
          <w:rFonts w:cs="Times New Roman"/>
          <w:szCs w:val="24"/>
        </w:rPr>
        <w:t xml:space="preserve">Pentru această secțiune, solicitantul nu va completa informații suplimentare. Acestea vor fi preluate </w:t>
      </w:r>
      <w:r w:rsidR="00E51E59" w:rsidRPr="00371E9C">
        <w:rPr>
          <w:rFonts w:cs="Times New Roman"/>
          <w:szCs w:val="24"/>
        </w:rPr>
        <w:t xml:space="preserve">automat </w:t>
      </w:r>
      <w:r w:rsidRPr="00371E9C">
        <w:rPr>
          <w:rFonts w:cs="Times New Roman"/>
          <w:szCs w:val="24"/>
        </w:rPr>
        <w:t>din sistem, așa cum au fost introduse de către acesta la momentul înregistrării, în secțiunile privind Finanțările anterioare / Finanțările solicitate.</w:t>
      </w:r>
    </w:p>
    <w:p w14:paraId="6CF9178B" w14:textId="77777777" w:rsidR="00C72E9C" w:rsidRPr="00371E9C" w:rsidRDefault="00C72E9C" w:rsidP="00C72E9C">
      <w:pPr>
        <w:spacing w:after="0" w:line="240" w:lineRule="auto"/>
        <w:jc w:val="both"/>
        <w:rPr>
          <w:rFonts w:cs="Times New Roman"/>
          <w:bCs/>
          <w:szCs w:val="24"/>
        </w:rPr>
      </w:pPr>
    </w:p>
    <w:p w14:paraId="2B092895" w14:textId="3F3B1651" w:rsidR="00A515EE" w:rsidRPr="00371E9C" w:rsidRDefault="00A515EE" w:rsidP="00A85D7E">
      <w:pPr>
        <w:pStyle w:val="Heading2"/>
        <w:shd w:val="clear" w:color="auto" w:fill="9CC2E5" w:themeFill="accent1" w:themeFillTint="99"/>
      </w:pPr>
      <w:bookmarkStart w:id="39" w:name="_Toc440322031"/>
      <w:bookmarkStart w:id="40" w:name="_Toc50032951"/>
      <w:r w:rsidRPr="00371E9C">
        <w:t>3.</w:t>
      </w:r>
      <w:r w:rsidR="00783247" w:rsidRPr="00371E9C">
        <w:t>7</w:t>
      </w:r>
      <w:r w:rsidRPr="00371E9C">
        <w:t xml:space="preserve"> Aplicarea principiilor orizontale</w:t>
      </w:r>
      <w:bookmarkEnd w:id="39"/>
      <w:bookmarkEnd w:id="40"/>
    </w:p>
    <w:p w14:paraId="1966A3FD" w14:textId="77777777" w:rsidR="00A515EE" w:rsidRPr="00371E9C" w:rsidRDefault="00A515EE" w:rsidP="00FD7919">
      <w:pPr>
        <w:pStyle w:val="BodyTextAriel"/>
        <w:jc w:val="both"/>
        <w:rPr>
          <w:rFonts w:ascii="Times New Roman" w:hAnsi="Times New Roman"/>
          <w:b/>
          <w:bCs/>
          <w:szCs w:val="24"/>
          <w:lang w:val="ro-RO"/>
        </w:rPr>
      </w:pPr>
    </w:p>
    <w:p w14:paraId="11ADDBCF" w14:textId="77777777" w:rsidR="00A515EE" w:rsidRPr="00371E9C" w:rsidRDefault="00A515EE" w:rsidP="00FD7919">
      <w:pPr>
        <w:pStyle w:val="BodyTextAriel"/>
        <w:jc w:val="both"/>
        <w:rPr>
          <w:rFonts w:ascii="Times New Roman" w:hAnsi="Times New Roman"/>
          <w:b/>
          <w:bCs/>
          <w:szCs w:val="24"/>
          <w:lang w:val="ro-RO"/>
        </w:rPr>
      </w:pPr>
      <w:r w:rsidRPr="00371E9C">
        <w:rPr>
          <w:rFonts w:ascii="Times New Roman" w:hAnsi="Times New Roman"/>
          <w:b/>
          <w:bCs/>
          <w:szCs w:val="24"/>
          <w:lang w:val="ro-RO"/>
        </w:rPr>
        <w:t>Respectarea cadrului legal este obligatorie pentru orice solicitant sau beneficiar de finanțare din fondurile UE.</w:t>
      </w:r>
      <w:r w:rsidRPr="00371E9C">
        <w:rPr>
          <w:rFonts w:ascii="Times New Roman" w:hAnsi="Times New Roman"/>
          <w:szCs w:val="24"/>
          <w:lang w:val="ro-RO"/>
        </w:rPr>
        <w:t xml:space="preserve"> </w:t>
      </w:r>
      <w:r w:rsidRPr="00371E9C">
        <w:rPr>
          <w:rFonts w:ascii="Times New Roman" w:hAnsi="Times New Roman"/>
          <w:b/>
          <w:bCs/>
          <w:szCs w:val="24"/>
          <w:lang w:val="ro-RO"/>
        </w:rPr>
        <w:t>Cerințele minime privind integrarea principiilor orizontale în cadrul proiectelor se referă la facilitarea tuturor condițiilor care să conducă la respectarea legislației în domeniu.</w:t>
      </w:r>
    </w:p>
    <w:p w14:paraId="55D63ED5" w14:textId="77777777" w:rsidR="00A515EE" w:rsidRPr="00371E9C" w:rsidRDefault="00A515EE" w:rsidP="00FD7919">
      <w:pPr>
        <w:pStyle w:val="BodyTextAriel"/>
        <w:jc w:val="both"/>
        <w:rPr>
          <w:rFonts w:ascii="Times New Roman" w:hAnsi="Times New Roman"/>
          <w:b/>
          <w:szCs w:val="24"/>
          <w:lang w:val="ro-RO"/>
        </w:rPr>
      </w:pPr>
    </w:p>
    <w:p w14:paraId="173558C8" w14:textId="77777777" w:rsidR="00A515EE" w:rsidRPr="00371E9C" w:rsidRDefault="00A515EE" w:rsidP="00FD7919">
      <w:pPr>
        <w:pStyle w:val="BodyTextAriel"/>
        <w:jc w:val="both"/>
        <w:rPr>
          <w:rFonts w:ascii="Times New Roman" w:hAnsi="Times New Roman"/>
          <w:i/>
          <w:szCs w:val="24"/>
          <w:lang w:val="ro-RO"/>
        </w:rPr>
      </w:pPr>
      <w:r w:rsidRPr="00371E9C">
        <w:rPr>
          <w:rFonts w:ascii="Times New Roman" w:hAnsi="Times New Roman"/>
          <w:szCs w:val="24"/>
          <w:lang w:val="ro-RO"/>
        </w:rPr>
        <w:t xml:space="preserve">În cadrul proiectului se va face o descriere a </w:t>
      </w:r>
      <w:r w:rsidRPr="00371E9C">
        <w:rPr>
          <w:rFonts w:ascii="Times New Roman" w:hAnsi="Times New Roman"/>
          <w:i/>
          <w:szCs w:val="24"/>
          <w:lang w:val="ro-RO"/>
        </w:rPr>
        <w:t xml:space="preserve">modului în care proiectul respectă legislaţia </w:t>
      </w:r>
      <w:r w:rsidRPr="00371E9C">
        <w:rPr>
          <w:rFonts w:ascii="Times New Roman" w:hAnsi="Times New Roman"/>
          <w:bCs/>
          <w:i/>
          <w:szCs w:val="24"/>
          <w:lang w:val="ro-RO"/>
        </w:rPr>
        <w:t xml:space="preserve">(acte normative, politici publice) </w:t>
      </w:r>
      <w:r w:rsidRPr="00371E9C">
        <w:rPr>
          <w:rFonts w:ascii="Times New Roman" w:hAnsi="Times New Roman"/>
          <w:i/>
          <w:szCs w:val="24"/>
          <w:lang w:val="ro-RO"/>
        </w:rPr>
        <w:t xml:space="preserve">în domeniul </w:t>
      </w:r>
      <w:r w:rsidRPr="00371E9C">
        <w:rPr>
          <w:rFonts w:ascii="Times New Roman" w:hAnsi="Times New Roman"/>
          <w:b/>
          <w:i/>
          <w:szCs w:val="24"/>
          <w:lang w:val="ro-RO"/>
        </w:rPr>
        <w:t xml:space="preserve">egalităţii de şanse şi dezvoltării durabile. </w:t>
      </w:r>
      <w:r w:rsidRPr="00371E9C">
        <w:rPr>
          <w:rFonts w:ascii="Times New Roman" w:hAnsi="Times New Roman"/>
          <w:i/>
          <w:szCs w:val="24"/>
          <w:lang w:val="ro-RO"/>
        </w:rPr>
        <w:t>În acest sens se vor urmări recomandările cuprinse în Ghidul privind integrarea principiilor orizontale în cadrul proiectelor finanţate din Fondurile Europene Structurale şi de Investiţii 2014-2020, publicat pe site-ul Ministerului Fondurilor Europene.</w:t>
      </w:r>
    </w:p>
    <w:p w14:paraId="749BBD9B" w14:textId="77777777" w:rsidR="00A515EE" w:rsidRPr="00371E9C" w:rsidRDefault="00A515EE" w:rsidP="00FD7919">
      <w:pPr>
        <w:pStyle w:val="BodyTextAriel"/>
        <w:jc w:val="both"/>
        <w:rPr>
          <w:rFonts w:ascii="Times New Roman" w:hAnsi="Times New Roman"/>
          <w:i/>
          <w:szCs w:val="24"/>
          <w:lang w:val="ro-RO"/>
        </w:rPr>
      </w:pPr>
    </w:p>
    <w:p w14:paraId="15C5D20E" w14:textId="77777777" w:rsidR="00A515EE" w:rsidRPr="00371E9C" w:rsidRDefault="00A515EE" w:rsidP="00FD7919">
      <w:pPr>
        <w:pStyle w:val="BodyTextAriel"/>
        <w:jc w:val="both"/>
        <w:rPr>
          <w:rFonts w:ascii="Times New Roman" w:hAnsi="Times New Roman"/>
          <w:b/>
          <w:i/>
          <w:szCs w:val="24"/>
          <w:lang w:val="ro-RO"/>
        </w:rPr>
      </w:pPr>
      <w:r w:rsidRPr="00371E9C">
        <w:rPr>
          <w:rFonts w:ascii="Times New Roman" w:hAnsi="Times New Roman"/>
          <w:b/>
          <w:i/>
          <w:szCs w:val="24"/>
          <w:lang w:val="ro-RO"/>
        </w:rPr>
        <w:t>Şanse egale</w:t>
      </w:r>
    </w:p>
    <w:p w14:paraId="6118288B" w14:textId="77777777" w:rsidR="00A515EE" w:rsidRPr="00371E9C" w:rsidRDefault="00A515EE" w:rsidP="00FD7919">
      <w:pPr>
        <w:pStyle w:val="BodyTextAriel"/>
        <w:jc w:val="both"/>
        <w:rPr>
          <w:rFonts w:ascii="Times New Roman" w:hAnsi="Times New Roman"/>
          <w:b/>
          <w:i/>
          <w:szCs w:val="24"/>
          <w:lang w:val="ro-RO"/>
        </w:rPr>
      </w:pPr>
    </w:p>
    <w:p w14:paraId="76D844F1" w14:textId="77777777" w:rsidR="00A515EE" w:rsidRPr="00371E9C" w:rsidRDefault="00A515EE" w:rsidP="00FD7919">
      <w:pPr>
        <w:pStyle w:val="BodyTextAriel"/>
        <w:jc w:val="both"/>
        <w:rPr>
          <w:rFonts w:ascii="Times New Roman" w:hAnsi="Times New Roman"/>
          <w:bCs/>
          <w:iCs/>
          <w:szCs w:val="24"/>
          <w:lang w:val="ro-RO"/>
        </w:rPr>
      </w:pPr>
      <w:r w:rsidRPr="00371E9C">
        <w:rPr>
          <w:rFonts w:ascii="Times New Roman" w:hAnsi="Times New Roman"/>
          <w:bCs/>
          <w:iCs/>
          <w:szCs w:val="24"/>
          <w:lang w:val="ro-RO"/>
        </w:rPr>
        <w:t>Egalitatea de şanse și de tratament are la bază participarea deplină și efectivă a fiecărei persoane la viaţa economică şi socială, fără deosebire pe criterii de sex, origine rasială sau etnică, religie sau convingeri, dizabilităţi, vârstă sau orientare sexuală.</w:t>
      </w:r>
    </w:p>
    <w:p w14:paraId="61D9D9B2" w14:textId="77777777" w:rsidR="00A515EE" w:rsidRPr="00371E9C" w:rsidRDefault="00A515EE" w:rsidP="00FD7919">
      <w:pPr>
        <w:pStyle w:val="BodyTextAriel"/>
        <w:jc w:val="both"/>
        <w:rPr>
          <w:rFonts w:ascii="Times New Roman" w:hAnsi="Times New Roman"/>
          <w:bCs/>
          <w:iCs/>
          <w:szCs w:val="24"/>
          <w:lang w:val="ro-RO"/>
        </w:rPr>
      </w:pPr>
    </w:p>
    <w:p w14:paraId="7D815D26" w14:textId="77777777" w:rsidR="00A515EE" w:rsidRPr="00371E9C" w:rsidRDefault="00A515EE" w:rsidP="00FD7919">
      <w:pPr>
        <w:pStyle w:val="BodyTextAriel"/>
        <w:jc w:val="both"/>
        <w:rPr>
          <w:rFonts w:ascii="Times New Roman" w:hAnsi="Times New Roman"/>
          <w:szCs w:val="24"/>
          <w:lang w:val="ro-RO"/>
        </w:rPr>
      </w:pPr>
      <w:r w:rsidRPr="00371E9C">
        <w:rPr>
          <w:rFonts w:ascii="Times New Roman" w:hAnsi="Times New Roman"/>
          <w:szCs w:val="24"/>
          <w:lang w:val="ro-RO"/>
        </w:rPr>
        <w:t xml:space="preserve">Pentru a promova egalitatea de gen, nediscriminarea, precum și asigurarea accesibilității, principiul egalității de șanse și de tratament trebuie încorporat ca parte integrantă a diverselor stadii din ciclul de viață al unui proiect: definire și planificare, implementare, monitorizare și evaluare. </w:t>
      </w:r>
    </w:p>
    <w:p w14:paraId="66DF72B0" w14:textId="77777777" w:rsidR="00A515EE" w:rsidRPr="00371E9C" w:rsidRDefault="00A515EE" w:rsidP="00FD7919">
      <w:pPr>
        <w:pStyle w:val="BodyTextAriel"/>
        <w:jc w:val="both"/>
        <w:rPr>
          <w:rFonts w:ascii="Times New Roman" w:hAnsi="Times New Roman"/>
          <w:szCs w:val="24"/>
          <w:lang w:val="ro-RO"/>
        </w:rPr>
      </w:pPr>
    </w:p>
    <w:p w14:paraId="253FBBC1" w14:textId="77777777" w:rsidR="00A515EE" w:rsidRPr="00371E9C" w:rsidRDefault="00A515EE" w:rsidP="00FD7919">
      <w:pPr>
        <w:pStyle w:val="BodyTextAriel"/>
        <w:jc w:val="both"/>
        <w:rPr>
          <w:rFonts w:ascii="Times New Roman" w:hAnsi="Times New Roman"/>
          <w:szCs w:val="24"/>
          <w:lang w:val="ro-RO"/>
        </w:rPr>
      </w:pPr>
      <w:r w:rsidRPr="00371E9C">
        <w:rPr>
          <w:rFonts w:ascii="Times New Roman" w:hAnsi="Times New Roman"/>
          <w:szCs w:val="24"/>
          <w:lang w:val="ro-RO"/>
        </w:rPr>
        <w:t>Proiectul trebuie să descrie acțiunile specifice de promovare a egalității de șanse și prevenire a discriminării de gen, pe criterii de origine rasială sau etnică, religie sau credință, dizabilitate, vârstă sau orientare sexuală luând în considerare nevoile diferitelor grupuri-țintă expuse riscului acestor tipuri de discriminare și, mai ales, cerințele pentru asigurarea accesibilității pentru persoanele cu dizabilităţi.</w:t>
      </w:r>
    </w:p>
    <w:p w14:paraId="1912B195" w14:textId="77777777" w:rsidR="00A515EE" w:rsidRPr="00371E9C" w:rsidRDefault="00A515EE" w:rsidP="00FD7919">
      <w:pPr>
        <w:pStyle w:val="BodyTextAriel"/>
        <w:jc w:val="both"/>
        <w:rPr>
          <w:rFonts w:ascii="Times New Roman" w:hAnsi="Times New Roman"/>
          <w:szCs w:val="24"/>
          <w:lang w:val="ro-RO"/>
        </w:rPr>
      </w:pPr>
    </w:p>
    <w:p w14:paraId="7D336C21" w14:textId="15485039" w:rsidR="00A515EE" w:rsidRPr="00643DAD" w:rsidRDefault="00A515EE" w:rsidP="00FD7919">
      <w:pPr>
        <w:pStyle w:val="BodyTextAriel"/>
        <w:jc w:val="both"/>
        <w:rPr>
          <w:rFonts w:ascii="Times New Roman" w:hAnsi="Times New Roman"/>
          <w:szCs w:val="24"/>
          <w:lang w:val="ro-RO"/>
        </w:rPr>
      </w:pPr>
      <w:r w:rsidRPr="00371E9C">
        <w:rPr>
          <w:rFonts w:ascii="Times New Roman" w:hAnsi="Times New Roman"/>
          <w:szCs w:val="24"/>
          <w:lang w:val="ro-RO"/>
        </w:rPr>
        <w:t>Secțiunea aferentă din cerea de finanțare va detalia modul în care legislația aplicabilă va fi respectată în selecția membrilor UIP implicați în implementarea proiectului</w:t>
      </w:r>
      <w:r w:rsidR="003676C1" w:rsidRPr="00371E9C">
        <w:rPr>
          <w:rFonts w:ascii="Times New Roman" w:hAnsi="Times New Roman"/>
          <w:szCs w:val="24"/>
          <w:lang w:val="ro-RO"/>
        </w:rPr>
        <w:t xml:space="preserve"> și</w:t>
      </w:r>
      <w:r w:rsidR="003676C1" w:rsidRPr="001D0D42">
        <w:rPr>
          <w:lang w:val="ro-RO"/>
        </w:rPr>
        <w:t xml:space="preserve"> </w:t>
      </w:r>
      <w:r w:rsidR="003676C1" w:rsidRPr="00371E9C">
        <w:rPr>
          <w:rFonts w:ascii="Times New Roman" w:hAnsi="Times New Roman"/>
          <w:szCs w:val="24"/>
          <w:lang w:val="ro-RO"/>
        </w:rPr>
        <w:t>elaborarea criteriilor din documentația de achiziție publică</w:t>
      </w:r>
      <w:r w:rsidRPr="00371E9C">
        <w:rPr>
          <w:rFonts w:ascii="Times New Roman" w:hAnsi="Times New Roman"/>
          <w:szCs w:val="24"/>
          <w:lang w:val="ro-RO"/>
        </w:rPr>
        <w:t>.</w:t>
      </w:r>
      <w:r w:rsidR="00EE1D20" w:rsidRPr="00371E9C">
        <w:rPr>
          <w:rFonts w:ascii="Times New Roman" w:hAnsi="Times New Roman"/>
          <w:szCs w:val="24"/>
          <w:lang w:val="ro-RO"/>
        </w:rPr>
        <w:t xml:space="preserve"> </w:t>
      </w:r>
      <w:r w:rsidRPr="009D5289">
        <w:rPr>
          <w:rFonts w:ascii="Times New Roman" w:hAnsi="Times New Roman"/>
          <w:szCs w:val="24"/>
          <w:lang w:val="ro-RO"/>
        </w:rPr>
        <w:t>De asemenea se va detalia modul în care legislația privind asigurarea accesului persoanelor cu dizabilități se aplică și va fi respectată în realizarea infrastructurii</w:t>
      </w:r>
      <w:r w:rsidR="00EE5FE1" w:rsidRPr="00643DAD">
        <w:rPr>
          <w:rFonts w:ascii="Times New Roman" w:hAnsi="Times New Roman"/>
          <w:szCs w:val="24"/>
          <w:lang w:val="ro-RO"/>
        </w:rPr>
        <w:t xml:space="preserve"> (unde este cazul)</w:t>
      </w:r>
      <w:r w:rsidRPr="00643DAD">
        <w:rPr>
          <w:rFonts w:ascii="Times New Roman" w:hAnsi="Times New Roman"/>
          <w:szCs w:val="24"/>
          <w:lang w:val="ro-RO"/>
        </w:rPr>
        <w:t>.</w:t>
      </w:r>
    </w:p>
    <w:p w14:paraId="38C8275F" w14:textId="77777777" w:rsidR="00A515EE" w:rsidRPr="003B0975" w:rsidRDefault="00A515EE" w:rsidP="00FD7919">
      <w:pPr>
        <w:pStyle w:val="BodyTextAriel"/>
        <w:jc w:val="both"/>
        <w:rPr>
          <w:rFonts w:ascii="Times New Roman" w:hAnsi="Times New Roman"/>
          <w:b/>
          <w:i/>
          <w:szCs w:val="24"/>
          <w:lang w:val="ro-RO"/>
        </w:rPr>
      </w:pPr>
    </w:p>
    <w:p w14:paraId="719B4B3D" w14:textId="77777777" w:rsidR="00A515EE" w:rsidRPr="003B0975" w:rsidRDefault="00A515EE" w:rsidP="00FD7919">
      <w:pPr>
        <w:pStyle w:val="BodyTextAriel"/>
        <w:jc w:val="both"/>
        <w:rPr>
          <w:rFonts w:ascii="Times New Roman" w:hAnsi="Times New Roman"/>
          <w:b/>
          <w:i/>
          <w:szCs w:val="24"/>
          <w:lang w:val="ro-RO"/>
        </w:rPr>
      </w:pPr>
      <w:r w:rsidRPr="003B0975">
        <w:rPr>
          <w:rFonts w:ascii="Times New Roman" w:hAnsi="Times New Roman"/>
          <w:b/>
          <w:i/>
          <w:szCs w:val="24"/>
          <w:lang w:val="ro-RO"/>
        </w:rPr>
        <w:t>Dezvoltarea durabilă</w:t>
      </w:r>
    </w:p>
    <w:p w14:paraId="6DA25A4B" w14:textId="77777777" w:rsidR="00A515EE" w:rsidRPr="00C5674B" w:rsidRDefault="00A515EE" w:rsidP="00FD7919">
      <w:pPr>
        <w:pStyle w:val="BodyTextAriel"/>
        <w:jc w:val="both"/>
        <w:rPr>
          <w:rFonts w:ascii="Times New Roman" w:hAnsi="Times New Roman"/>
          <w:szCs w:val="24"/>
          <w:lang w:val="ro-RO"/>
        </w:rPr>
      </w:pPr>
    </w:p>
    <w:p w14:paraId="086EE842" w14:textId="77777777" w:rsidR="005F3295" w:rsidRPr="00AA59C1" w:rsidRDefault="005F3295" w:rsidP="005F3295">
      <w:pPr>
        <w:pStyle w:val="BodyTextAriel"/>
        <w:jc w:val="both"/>
        <w:rPr>
          <w:rFonts w:ascii="Times New Roman" w:hAnsi="Times New Roman"/>
          <w:szCs w:val="24"/>
          <w:lang w:val="ro-RO"/>
        </w:rPr>
      </w:pPr>
      <w:r w:rsidRPr="00C5674B">
        <w:rPr>
          <w:rFonts w:ascii="Times New Roman" w:hAnsi="Times New Roman"/>
          <w:szCs w:val="24"/>
          <w:lang w:val="ro-RO"/>
        </w:rPr>
        <w:t xml:space="preserve">Proiectul va promova dezvoltarea durabilă, în primul rând, prin finanțare unor activităţi orientate direct spre </w:t>
      </w:r>
      <w:r w:rsidRPr="006135F0">
        <w:rPr>
          <w:rFonts w:ascii="Times New Roman" w:hAnsi="Times New Roman"/>
          <w:szCs w:val="24"/>
          <w:lang w:val="ro-RO"/>
        </w:rPr>
        <w:t>susținerea acesteia, urmărind în principal protecția mediului, utilizarea eficientă a resurselor, atenuarea și adaptarea la schimbările climatice, biodiversitatea, rezistența în fața dezastrelor, prevenirea și gestionarea riscurilor, ca de exemplu:</w:t>
      </w:r>
    </w:p>
    <w:p w14:paraId="21D0ECF1" w14:textId="77777777" w:rsidR="005F3295" w:rsidRPr="00966996" w:rsidRDefault="005F3295" w:rsidP="00B0694E">
      <w:pPr>
        <w:pStyle w:val="ListParagraph"/>
        <w:numPr>
          <w:ilvl w:val="0"/>
          <w:numId w:val="17"/>
        </w:numPr>
        <w:snapToGrid w:val="0"/>
        <w:spacing w:after="0" w:line="240" w:lineRule="auto"/>
        <w:ind w:left="714" w:hanging="357"/>
        <w:contextualSpacing w:val="0"/>
        <w:jc w:val="both"/>
        <w:rPr>
          <w:rFonts w:cs="Times New Roman"/>
          <w:szCs w:val="24"/>
        </w:rPr>
      </w:pPr>
      <w:r w:rsidRPr="00966996">
        <w:rPr>
          <w:rFonts w:cs="Times New Roman"/>
          <w:szCs w:val="24"/>
        </w:rPr>
        <w:t>Utilizarea de materiale prietenoase cu mediul (ecologice sau reciclate) și de soluții inovative în construcţii şi în construcția de infrastructură, indiferent de tipul acesteia;</w:t>
      </w:r>
    </w:p>
    <w:p w14:paraId="1FFC1499" w14:textId="77777777" w:rsidR="00C759CC" w:rsidRDefault="00C759CC" w:rsidP="00894AEF">
      <w:pPr>
        <w:pStyle w:val="ListParagraph"/>
        <w:jc w:val="both"/>
        <w:rPr>
          <w:rFonts w:cs="Times New Roman"/>
          <w:szCs w:val="24"/>
        </w:rPr>
      </w:pPr>
    </w:p>
    <w:p w14:paraId="416646F1" w14:textId="3DB30C25" w:rsidR="004C01A8" w:rsidRPr="00371E9C" w:rsidRDefault="00C759CC" w:rsidP="00894AEF">
      <w:pPr>
        <w:pStyle w:val="ListParagraph"/>
        <w:jc w:val="both"/>
        <w:rPr>
          <w:rFonts w:cs="Times New Roman"/>
          <w:szCs w:val="24"/>
        </w:rPr>
      </w:pPr>
      <w:r w:rsidRPr="00C759CC">
        <w:rPr>
          <w:rFonts w:cs="Times New Roman"/>
          <w:szCs w:val="24"/>
        </w:rPr>
        <w:t>Unitățile de învățământ preuniversitar de stat iau toate măsurile legale necesare pentru a evita producerea de riscuri care au impact negativ asupra mediului ca urmare a utilizării containerelor sanitare mobile.</w:t>
      </w:r>
    </w:p>
    <w:p w14:paraId="7759D6D1" w14:textId="6AD19F15" w:rsidR="007C7763" w:rsidRPr="00371E9C" w:rsidRDefault="007C7763" w:rsidP="007C7763">
      <w:pPr>
        <w:pStyle w:val="Heading2"/>
        <w:spacing w:before="0"/>
      </w:pPr>
      <w:bookmarkStart w:id="41" w:name="_Toc446859350"/>
      <w:bookmarkStart w:id="42" w:name="_Toc50032952"/>
      <w:r w:rsidRPr="00371E9C">
        <w:t>3.</w:t>
      </w:r>
      <w:r w:rsidR="00783247" w:rsidRPr="00371E9C">
        <w:t>8</w:t>
      </w:r>
      <w:r w:rsidRPr="00371E9C">
        <w:t xml:space="preserve"> Managementul de proiect</w:t>
      </w:r>
      <w:bookmarkEnd w:id="41"/>
      <w:bookmarkEnd w:id="42"/>
    </w:p>
    <w:p w14:paraId="4C930E8E" w14:textId="77777777" w:rsidR="007C7763" w:rsidRPr="00371E9C" w:rsidRDefault="007C7763" w:rsidP="007C7763">
      <w:pPr>
        <w:spacing w:after="0" w:line="240" w:lineRule="auto"/>
        <w:jc w:val="both"/>
        <w:rPr>
          <w:rFonts w:cs="Times New Roman"/>
          <w:szCs w:val="24"/>
        </w:rPr>
      </w:pPr>
    </w:p>
    <w:p w14:paraId="2A12A3D3" w14:textId="3ADBB531" w:rsidR="007C7763" w:rsidRPr="00371E9C" w:rsidRDefault="007C7763" w:rsidP="00001621">
      <w:pPr>
        <w:autoSpaceDE w:val="0"/>
        <w:autoSpaceDN w:val="0"/>
        <w:adjustRightInd w:val="0"/>
        <w:spacing w:after="0" w:line="240" w:lineRule="auto"/>
        <w:jc w:val="both"/>
        <w:rPr>
          <w:szCs w:val="24"/>
        </w:rPr>
      </w:pPr>
      <w:r w:rsidRPr="00371E9C">
        <w:rPr>
          <w:szCs w:val="24"/>
        </w:rPr>
        <w:t xml:space="preserve">La nivelul tuturor proiectelor se va nominaliza un responsabil de proiect, care are rolul de manager de proiect, această persoană putând fi și persoană de contact, care să asigure schimbul permanent de informații cu Autoritatea de Management. </w:t>
      </w:r>
    </w:p>
    <w:p w14:paraId="242BEDE0" w14:textId="77777777" w:rsidR="009800E3" w:rsidRPr="00371E9C" w:rsidRDefault="009800E3" w:rsidP="00001621">
      <w:pPr>
        <w:autoSpaceDE w:val="0"/>
        <w:autoSpaceDN w:val="0"/>
        <w:adjustRightInd w:val="0"/>
        <w:spacing w:after="0" w:line="240" w:lineRule="auto"/>
        <w:jc w:val="both"/>
        <w:rPr>
          <w:b/>
          <w:szCs w:val="24"/>
        </w:rPr>
      </w:pPr>
    </w:p>
    <w:p w14:paraId="282393C5" w14:textId="77777777" w:rsidR="007C7763" w:rsidRPr="00371E9C" w:rsidRDefault="007C7763" w:rsidP="00001621">
      <w:pPr>
        <w:autoSpaceDE w:val="0"/>
        <w:autoSpaceDN w:val="0"/>
        <w:adjustRightInd w:val="0"/>
        <w:spacing w:after="0" w:line="240" w:lineRule="auto"/>
        <w:jc w:val="both"/>
        <w:rPr>
          <w:rFonts w:cs="Times New Roman"/>
          <w:szCs w:val="24"/>
        </w:rPr>
      </w:pPr>
      <w:r w:rsidRPr="00371E9C">
        <w:rPr>
          <w:rFonts w:cs="Times New Roman"/>
          <w:szCs w:val="24"/>
        </w:rPr>
        <w:t xml:space="preserve">În vederea implementării proiectelor beneficiarul trebuie să facă dovada existenței unității de implementare a proiectului (UIP). </w:t>
      </w:r>
    </w:p>
    <w:p w14:paraId="77E8B64B" w14:textId="77777777" w:rsidR="008A2302" w:rsidRPr="00371E9C" w:rsidRDefault="008A2302" w:rsidP="00001621">
      <w:pPr>
        <w:autoSpaceDE w:val="0"/>
        <w:autoSpaceDN w:val="0"/>
        <w:adjustRightInd w:val="0"/>
        <w:spacing w:after="0" w:line="240" w:lineRule="auto"/>
        <w:jc w:val="both"/>
        <w:rPr>
          <w:rFonts w:cs="Times New Roman"/>
          <w:strike/>
          <w:szCs w:val="24"/>
        </w:rPr>
      </w:pPr>
    </w:p>
    <w:p w14:paraId="35A65142" w14:textId="77777777" w:rsidR="007C7763" w:rsidRPr="00371E9C" w:rsidRDefault="007C7763" w:rsidP="00001621">
      <w:pPr>
        <w:autoSpaceDE w:val="0"/>
        <w:autoSpaceDN w:val="0"/>
        <w:adjustRightInd w:val="0"/>
        <w:spacing w:after="0" w:line="240" w:lineRule="auto"/>
        <w:jc w:val="both"/>
        <w:rPr>
          <w:rFonts w:cs="Times New Roman"/>
          <w:szCs w:val="24"/>
        </w:rPr>
      </w:pPr>
      <w:r w:rsidRPr="00371E9C">
        <w:rPr>
          <w:b/>
          <w:szCs w:val="24"/>
        </w:rPr>
        <w:t>Managementul de proiect</w:t>
      </w:r>
      <w:r w:rsidRPr="00371E9C">
        <w:rPr>
          <w:szCs w:val="24"/>
        </w:rPr>
        <w:t xml:space="preserve"> poate fi realizat cu personal propriu sau mixt (personal propriu </w:t>
      </w:r>
      <w:r w:rsidRPr="00371E9C">
        <w:rPr>
          <w:rFonts w:cs="Times New Roman"/>
          <w:szCs w:val="24"/>
        </w:rPr>
        <w:t>ș</w:t>
      </w:r>
      <w:r w:rsidRPr="00371E9C">
        <w:rPr>
          <w:szCs w:val="24"/>
        </w:rPr>
        <w:t xml:space="preserve">i externalizare). Personalul propriu al solicitantului implicat în managementul proiectului se va constitui în Unitatea </w:t>
      </w:r>
      <w:r w:rsidRPr="00371E9C">
        <w:rPr>
          <w:rFonts w:cs="Times New Roman"/>
          <w:szCs w:val="24"/>
        </w:rPr>
        <w:t>de Implementare a Proiectului, prin decizie a managerului solicitantului. CV-urile personalului vor fi încărcate în MySMIS (câmpul resurse umane).</w:t>
      </w:r>
    </w:p>
    <w:p w14:paraId="48882E1D" w14:textId="77777777" w:rsidR="007C7763" w:rsidRPr="00371E9C" w:rsidRDefault="007C7763" w:rsidP="00001621">
      <w:pPr>
        <w:autoSpaceDE w:val="0"/>
        <w:autoSpaceDN w:val="0"/>
        <w:adjustRightInd w:val="0"/>
        <w:spacing w:after="0" w:line="240" w:lineRule="auto"/>
        <w:jc w:val="both"/>
        <w:rPr>
          <w:rFonts w:cs="Times New Roman"/>
          <w:szCs w:val="24"/>
        </w:rPr>
      </w:pPr>
    </w:p>
    <w:p w14:paraId="2B5DDFE9" w14:textId="77777777" w:rsidR="007C7763" w:rsidRPr="00371E9C" w:rsidRDefault="007C7763" w:rsidP="00001621">
      <w:pPr>
        <w:autoSpaceDE w:val="0"/>
        <w:autoSpaceDN w:val="0"/>
        <w:adjustRightInd w:val="0"/>
        <w:spacing w:after="0" w:line="240" w:lineRule="auto"/>
        <w:jc w:val="both"/>
        <w:rPr>
          <w:rFonts w:cs="Times New Roman"/>
          <w:szCs w:val="24"/>
        </w:rPr>
      </w:pPr>
      <w:r w:rsidRPr="00371E9C">
        <w:rPr>
          <w:rFonts w:cs="Times New Roman"/>
          <w:szCs w:val="24"/>
        </w:rPr>
        <w:t>Unitatea de implementare a proiectului va fi, prin urmare:</w:t>
      </w:r>
    </w:p>
    <w:p w14:paraId="4B63AB29" w14:textId="324A9C20" w:rsidR="007C7763" w:rsidRPr="00371E9C" w:rsidRDefault="007C7763" w:rsidP="00B0694E">
      <w:pPr>
        <w:numPr>
          <w:ilvl w:val="0"/>
          <w:numId w:val="33"/>
        </w:numPr>
        <w:autoSpaceDE w:val="0"/>
        <w:autoSpaceDN w:val="0"/>
        <w:adjustRightInd w:val="0"/>
        <w:spacing w:after="0" w:line="240" w:lineRule="auto"/>
        <w:jc w:val="both"/>
        <w:rPr>
          <w:rFonts w:cs="Times New Roman"/>
          <w:szCs w:val="24"/>
        </w:rPr>
      </w:pPr>
      <w:r w:rsidRPr="00371E9C">
        <w:rPr>
          <w:rFonts w:cs="Times New Roman"/>
          <w:szCs w:val="24"/>
        </w:rPr>
        <w:t xml:space="preserve">Constituită din personalul propriu numit în componența UIP-ului, ce trebui să fie compus din minim </w:t>
      </w:r>
      <w:r w:rsidR="009741F6">
        <w:rPr>
          <w:rFonts w:cs="Times New Roman"/>
          <w:szCs w:val="24"/>
        </w:rPr>
        <w:t>3</w:t>
      </w:r>
      <w:r w:rsidR="00D9096D" w:rsidRPr="00371E9C">
        <w:rPr>
          <w:rFonts w:cs="Times New Roman"/>
          <w:szCs w:val="24"/>
        </w:rPr>
        <w:t xml:space="preserve"> </w:t>
      </w:r>
      <w:r w:rsidRPr="00371E9C">
        <w:rPr>
          <w:rFonts w:cs="Times New Roman"/>
          <w:szCs w:val="24"/>
        </w:rPr>
        <w:t xml:space="preserve">persoane (managerul de proiect, </w:t>
      </w:r>
      <w:r w:rsidR="00766BA8" w:rsidRPr="00371E9C">
        <w:rPr>
          <w:rFonts w:cs="Times New Roman"/>
          <w:szCs w:val="24"/>
        </w:rPr>
        <w:t>responsabil</w:t>
      </w:r>
      <w:r w:rsidRPr="00371E9C">
        <w:rPr>
          <w:rFonts w:cs="Times New Roman"/>
          <w:szCs w:val="24"/>
        </w:rPr>
        <w:t xml:space="preserve"> financiar, </w:t>
      </w:r>
      <w:r w:rsidR="00766BA8" w:rsidRPr="00371E9C">
        <w:rPr>
          <w:rFonts w:cs="Times New Roman"/>
          <w:szCs w:val="24"/>
        </w:rPr>
        <w:t>responsabil</w:t>
      </w:r>
      <w:r w:rsidRPr="00371E9C">
        <w:rPr>
          <w:rFonts w:cs="Times New Roman"/>
          <w:szCs w:val="24"/>
        </w:rPr>
        <w:t xml:space="preserve"> achiziții);</w:t>
      </w:r>
    </w:p>
    <w:p w14:paraId="49AA229B" w14:textId="77777777" w:rsidR="007C7763" w:rsidRPr="00371E9C" w:rsidRDefault="007C7763" w:rsidP="00B0694E">
      <w:pPr>
        <w:numPr>
          <w:ilvl w:val="0"/>
          <w:numId w:val="33"/>
        </w:numPr>
        <w:autoSpaceDE w:val="0"/>
        <w:autoSpaceDN w:val="0"/>
        <w:adjustRightInd w:val="0"/>
        <w:spacing w:after="0" w:line="240" w:lineRule="auto"/>
        <w:jc w:val="both"/>
        <w:rPr>
          <w:rFonts w:cs="Times New Roman"/>
          <w:szCs w:val="24"/>
        </w:rPr>
      </w:pPr>
      <w:r w:rsidRPr="00371E9C">
        <w:rPr>
          <w:rFonts w:cs="Times New Roman"/>
          <w:szCs w:val="24"/>
        </w:rPr>
        <w:t>Sprijinită, după caz, prin expertiză externă furnizată prin contracte de prestare servicii prin care sunt realizate activitățile aferente managementului proiectului.</w:t>
      </w:r>
    </w:p>
    <w:p w14:paraId="560F0D73" w14:textId="77777777" w:rsidR="007C7763" w:rsidRPr="00371E9C" w:rsidRDefault="007C7763" w:rsidP="00E138B7">
      <w:pPr>
        <w:autoSpaceDE w:val="0"/>
        <w:autoSpaceDN w:val="0"/>
        <w:adjustRightInd w:val="0"/>
        <w:spacing w:after="0" w:line="240" w:lineRule="auto"/>
        <w:jc w:val="both"/>
        <w:rPr>
          <w:szCs w:val="24"/>
        </w:rPr>
      </w:pPr>
    </w:p>
    <w:p w14:paraId="1A83E82B" w14:textId="77777777" w:rsidR="007C7763" w:rsidRPr="00371E9C" w:rsidRDefault="007C7763" w:rsidP="00001621">
      <w:pPr>
        <w:autoSpaceDE w:val="0"/>
        <w:autoSpaceDN w:val="0"/>
        <w:adjustRightInd w:val="0"/>
        <w:spacing w:after="0" w:line="240" w:lineRule="auto"/>
        <w:jc w:val="both"/>
        <w:rPr>
          <w:szCs w:val="24"/>
        </w:rPr>
      </w:pPr>
      <w:r w:rsidRPr="00371E9C">
        <w:rPr>
          <w:szCs w:val="24"/>
        </w:rPr>
        <w:t xml:space="preserve">Informațiile privind managementul proiectului vor fi descrise la Capacitatea administrativă, </w:t>
      </w:r>
      <w:r w:rsidRPr="00E138B7">
        <w:rPr>
          <w:szCs w:val="24"/>
        </w:rPr>
        <w:t>tehnică</w:t>
      </w:r>
      <w:r w:rsidRPr="00371E9C">
        <w:rPr>
          <w:szCs w:val="24"/>
        </w:rPr>
        <w:t xml:space="preserve"> și juridică a beneficiarului.</w:t>
      </w:r>
    </w:p>
    <w:p w14:paraId="6CDC24E1" w14:textId="77777777" w:rsidR="00D01C9A" w:rsidRPr="00371E9C" w:rsidRDefault="00D01C9A" w:rsidP="00001621">
      <w:pPr>
        <w:autoSpaceDE w:val="0"/>
        <w:autoSpaceDN w:val="0"/>
        <w:adjustRightInd w:val="0"/>
        <w:spacing w:after="0" w:line="240" w:lineRule="auto"/>
        <w:jc w:val="both"/>
        <w:rPr>
          <w:szCs w:val="24"/>
        </w:rPr>
      </w:pPr>
    </w:p>
    <w:p w14:paraId="516E88F8" w14:textId="77777777" w:rsidR="007C7763" w:rsidRPr="00371E9C" w:rsidRDefault="007C7763" w:rsidP="007C7763">
      <w:pPr>
        <w:autoSpaceDE w:val="0"/>
        <w:autoSpaceDN w:val="0"/>
        <w:adjustRightInd w:val="0"/>
        <w:spacing w:after="0" w:line="240" w:lineRule="auto"/>
        <w:jc w:val="both"/>
        <w:rPr>
          <w:szCs w:val="24"/>
        </w:rPr>
      </w:pPr>
    </w:p>
    <w:p w14:paraId="188979A6" w14:textId="77777777" w:rsidR="007C7763" w:rsidRPr="00371E9C" w:rsidRDefault="007C7763" w:rsidP="007C7763">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b/>
          <w:color w:val="FF0000"/>
          <w:szCs w:val="24"/>
        </w:rPr>
      </w:pPr>
      <w:r w:rsidRPr="00371E9C">
        <w:rPr>
          <w:b/>
          <w:color w:val="FF0000"/>
          <w:szCs w:val="24"/>
        </w:rPr>
        <w:t>Atenție!</w:t>
      </w:r>
    </w:p>
    <w:p w14:paraId="6D0C89D4" w14:textId="77777777" w:rsidR="007C7763" w:rsidRPr="00371E9C" w:rsidRDefault="007C7763" w:rsidP="007C7763">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szCs w:val="24"/>
        </w:rPr>
      </w:pPr>
    </w:p>
    <w:p w14:paraId="15107085" w14:textId="2D712C5B" w:rsidR="007C7763" w:rsidRPr="00371E9C" w:rsidRDefault="007C7763" w:rsidP="007C7763">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szCs w:val="24"/>
        </w:rPr>
      </w:pPr>
      <w:r w:rsidRPr="00371E9C">
        <w:rPr>
          <w:szCs w:val="24"/>
        </w:rPr>
        <w:t>Autoritatea de Management își rezervă dreptul de a face vizite la fața locului în vederea stabilirii funcționalității unităților de implementare a proiectului.</w:t>
      </w:r>
    </w:p>
    <w:p w14:paraId="32B96460" w14:textId="77777777" w:rsidR="00A515EE" w:rsidRPr="00371E9C" w:rsidRDefault="00A515EE" w:rsidP="00FD7919">
      <w:pPr>
        <w:pStyle w:val="BodyTextAriel"/>
        <w:jc w:val="both"/>
        <w:rPr>
          <w:rFonts w:ascii="Times New Roman" w:hAnsi="Times New Roman"/>
          <w:szCs w:val="24"/>
          <w:lang w:val="ro-RO"/>
        </w:rPr>
      </w:pPr>
    </w:p>
    <w:p w14:paraId="5CBBE976" w14:textId="77777777" w:rsidR="00783247" w:rsidRPr="00371E9C" w:rsidRDefault="00783247" w:rsidP="00FD7919">
      <w:pPr>
        <w:pStyle w:val="BodyTextAriel"/>
        <w:jc w:val="both"/>
        <w:rPr>
          <w:rFonts w:ascii="Times New Roman" w:hAnsi="Times New Roman"/>
          <w:szCs w:val="24"/>
          <w:lang w:val="ro-RO"/>
        </w:rPr>
      </w:pPr>
    </w:p>
    <w:p w14:paraId="0D4C8A59" w14:textId="10D924B2" w:rsidR="00A515EE" w:rsidRPr="00371E9C" w:rsidRDefault="007C7763" w:rsidP="001E0DAB">
      <w:pPr>
        <w:pStyle w:val="Heading2"/>
      </w:pPr>
      <w:bookmarkStart w:id="43" w:name="_Toc440322030"/>
      <w:bookmarkStart w:id="44" w:name="_Toc50032953"/>
      <w:r w:rsidRPr="00371E9C">
        <w:t>3.</w:t>
      </w:r>
      <w:r w:rsidR="00783247" w:rsidRPr="00371E9C">
        <w:t>9</w:t>
      </w:r>
      <w:r w:rsidR="00D126BA" w:rsidRPr="00371E9C">
        <w:t xml:space="preserve"> </w:t>
      </w:r>
      <w:r w:rsidR="00A515EE" w:rsidRPr="00371E9C">
        <w:t>Elaborarea bugetului și categoriile de cheltuieli</w:t>
      </w:r>
      <w:bookmarkEnd w:id="43"/>
      <w:bookmarkEnd w:id="44"/>
    </w:p>
    <w:p w14:paraId="4C643925" w14:textId="77777777" w:rsidR="00A515EE" w:rsidRPr="00371E9C" w:rsidRDefault="00A515EE" w:rsidP="00FD7919">
      <w:pPr>
        <w:pStyle w:val="BodyTextAriel"/>
        <w:jc w:val="both"/>
        <w:rPr>
          <w:rFonts w:ascii="Times New Roman" w:hAnsi="Times New Roman"/>
          <w:i/>
          <w:szCs w:val="24"/>
          <w:lang w:val="ro-RO"/>
        </w:rPr>
      </w:pPr>
    </w:p>
    <w:p w14:paraId="3BF11EDA" w14:textId="671E43EE" w:rsidR="00A515EE" w:rsidRPr="00371E9C" w:rsidRDefault="00A515EE" w:rsidP="00FD7919">
      <w:pPr>
        <w:autoSpaceDE w:val="0"/>
        <w:autoSpaceDN w:val="0"/>
        <w:adjustRightInd w:val="0"/>
        <w:spacing w:after="0" w:line="240" w:lineRule="auto"/>
        <w:jc w:val="both"/>
        <w:rPr>
          <w:rFonts w:cs="Times New Roman"/>
          <w:szCs w:val="24"/>
        </w:rPr>
      </w:pPr>
      <w:r w:rsidRPr="00371E9C">
        <w:rPr>
          <w:rFonts w:cs="Times New Roman"/>
          <w:szCs w:val="24"/>
        </w:rPr>
        <w:t>În stabilirea bugetului proiectului se vor avea în vedere regulile de e</w:t>
      </w:r>
      <w:r w:rsidR="009C1D70" w:rsidRPr="00371E9C">
        <w:rPr>
          <w:rFonts w:cs="Times New Roman"/>
          <w:szCs w:val="24"/>
        </w:rPr>
        <w:t>ligibilitate stabilite prin HG n</w:t>
      </w:r>
      <w:r w:rsidRPr="00371E9C">
        <w:rPr>
          <w:rFonts w:cs="Times New Roman"/>
          <w:szCs w:val="24"/>
        </w:rPr>
        <w:t>r. 399/2015, categoriile de cheltui</w:t>
      </w:r>
      <w:r w:rsidR="003A5CF1" w:rsidRPr="00371E9C">
        <w:rPr>
          <w:rFonts w:cs="Times New Roman"/>
          <w:szCs w:val="24"/>
        </w:rPr>
        <w:t>e</w:t>
      </w:r>
      <w:r w:rsidRPr="00371E9C">
        <w:rPr>
          <w:rFonts w:cs="Times New Roman"/>
          <w:szCs w:val="24"/>
        </w:rPr>
        <w:t xml:space="preserve">li din Anexa </w:t>
      </w:r>
      <w:r w:rsidR="0078668A" w:rsidRPr="00371E9C">
        <w:rPr>
          <w:rFonts w:cs="Times New Roman"/>
          <w:szCs w:val="24"/>
        </w:rPr>
        <w:t>6</w:t>
      </w:r>
      <w:r w:rsidRPr="00371E9C">
        <w:rPr>
          <w:rFonts w:cs="Times New Roman"/>
          <w:szCs w:val="24"/>
        </w:rPr>
        <w:t xml:space="preserve"> la Ghidul solicitantului, precum şi următoarele:</w:t>
      </w:r>
    </w:p>
    <w:p w14:paraId="310892BD" w14:textId="5AE956FC" w:rsidR="00424C75" w:rsidRPr="00371E9C" w:rsidRDefault="00424C75" w:rsidP="00EF71BE">
      <w:pPr>
        <w:pStyle w:val="ListParagraph"/>
        <w:numPr>
          <w:ilvl w:val="0"/>
          <w:numId w:val="12"/>
        </w:numPr>
        <w:spacing w:after="0" w:line="240" w:lineRule="auto"/>
        <w:ind w:left="360"/>
        <w:jc w:val="both"/>
        <w:rPr>
          <w:rFonts w:cs="Times New Roman"/>
          <w:szCs w:val="24"/>
        </w:rPr>
      </w:pPr>
      <w:r w:rsidRPr="00371E9C">
        <w:rPr>
          <w:rFonts w:cs="Times New Roman"/>
          <w:szCs w:val="24"/>
        </w:rPr>
        <w:t xml:space="preserve">Pentru justificarea bugetului propus, cererea de finanțare va fi însoțită de documente justificative pentru fiecare tip de cost (de exemplu contracte </w:t>
      </w:r>
      <w:r w:rsidR="00762409" w:rsidRPr="00371E9C">
        <w:rPr>
          <w:rFonts w:cs="Times New Roman"/>
          <w:szCs w:val="24"/>
        </w:rPr>
        <w:t>similare / oferte de preţ etc.)</w:t>
      </w:r>
    </w:p>
    <w:p w14:paraId="77D618B0" w14:textId="7C4B2EFA" w:rsidR="00CE4118" w:rsidRPr="00371E9C" w:rsidRDefault="00A515EE" w:rsidP="00B0694E">
      <w:pPr>
        <w:pStyle w:val="ListParagraph"/>
        <w:numPr>
          <w:ilvl w:val="0"/>
          <w:numId w:val="12"/>
        </w:numPr>
        <w:spacing w:after="0" w:line="240" w:lineRule="auto"/>
        <w:ind w:left="360"/>
        <w:jc w:val="both"/>
        <w:rPr>
          <w:szCs w:val="24"/>
        </w:rPr>
      </w:pPr>
      <w:r w:rsidRPr="00371E9C">
        <w:rPr>
          <w:rFonts w:cs="Times New Roman"/>
          <w:szCs w:val="24"/>
        </w:rPr>
        <w:t xml:space="preserve">Cheltuielile cu salariile pentru personalul care desfăşoară activităţi în cadrul proiectelor finanţate din fonduri externe nerambursabile și pentru funcționarii publici se va face conform Legii-cadru nr. </w:t>
      </w:r>
      <w:r w:rsidR="00CE4118" w:rsidRPr="00371E9C">
        <w:rPr>
          <w:szCs w:val="24"/>
        </w:rPr>
        <w:t>153/2017 privind salarizarea personalului plătit din fondurile publice, cu modificările și completările ulterioare și celelalte acte normative subsecvente emise în aplicarea acesteia;</w:t>
      </w:r>
    </w:p>
    <w:p w14:paraId="53110CFD" w14:textId="5FC0E0D3" w:rsidR="00A515EE" w:rsidRPr="003B0975" w:rsidRDefault="00CA12C5" w:rsidP="00EF71BE">
      <w:pPr>
        <w:pStyle w:val="ListParagraph"/>
        <w:numPr>
          <w:ilvl w:val="0"/>
          <w:numId w:val="12"/>
        </w:numPr>
        <w:spacing w:after="0" w:line="240" w:lineRule="auto"/>
        <w:ind w:left="360"/>
        <w:jc w:val="both"/>
        <w:rPr>
          <w:rFonts w:cs="Times New Roman"/>
          <w:szCs w:val="24"/>
        </w:rPr>
      </w:pPr>
      <w:r w:rsidRPr="00371E9C">
        <w:rPr>
          <w:rFonts w:cs="Times New Roman"/>
          <w:szCs w:val="24"/>
        </w:rPr>
        <w:t xml:space="preserve">Costurile aferente managementului de proiect (cheltuieli salariale, dotări și servicii de management de </w:t>
      </w:r>
      <w:r w:rsidRPr="00E138B7">
        <w:rPr>
          <w:rFonts w:cs="Times New Roman"/>
          <w:szCs w:val="24"/>
        </w:rPr>
        <w:t xml:space="preserve">proiect </w:t>
      </w:r>
      <w:r w:rsidR="006675D4" w:rsidRPr="00E138B7">
        <w:rPr>
          <w:rFonts w:cs="Times New Roman"/>
          <w:szCs w:val="24"/>
        </w:rPr>
        <w:t>externalizare</w:t>
      </w:r>
      <w:r w:rsidRPr="00E138B7">
        <w:rPr>
          <w:rFonts w:cs="Times New Roman"/>
          <w:szCs w:val="24"/>
        </w:rPr>
        <w:t xml:space="preserve">) </w:t>
      </w:r>
      <w:r w:rsidR="00EF71BE" w:rsidRPr="00E138B7">
        <w:rPr>
          <w:rFonts w:cs="Times New Roman"/>
          <w:szCs w:val="24"/>
        </w:rPr>
        <w:t xml:space="preserve">nu vor depăși 10% din valoarea eligibilă a proiectului, dar nu mai mult de </w:t>
      </w:r>
      <w:r w:rsidR="009741F6" w:rsidRPr="00E138B7">
        <w:rPr>
          <w:rFonts w:cs="Times New Roman"/>
          <w:szCs w:val="24"/>
        </w:rPr>
        <w:t>5</w:t>
      </w:r>
      <w:r w:rsidR="00EF71BE" w:rsidRPr="00E138B7">
        <w:rPr>
          <w:rFonts w:cs="Times New Roman"/>
          <w:szCs w:val="24"/>
        </w:rPr>
        <w:t>.000</w:t>
      </w:r>
      <w:r w:rsidR="00D05D79" w:rsidRPr="00E138B7">
        <w:rPr>
          <w:rFonts w:cs="Times New Roman"/>
          <w:szCs w:val="24"/>
        </w:rPr>
        <w:t xml:space="preserve"> </w:t>
      </w:r>
      <w:r w:rsidR="00EF71BE" w:rsidRPr="00E138B7">
        <w:rPr>
          <w:rFonts w:cs="Times New Roman"/>
          <w:szCs w:val="24"/>
        </w:rPr>
        <w:t xml:space="preserve"> euro</w:t>
      </w:r>
      <w:r w:rsidR="00D05D79" w:rsidRPr="00E138B7">
        <w:rPr>
          <w:rFonts w:cs="Times New Roman"/>
          <w:szCs w:val="24"/>
        </w:rPr>
        <w:t xml:space="preserve"> (</w:t>
      </w:r>
      <w:r w:rsidR="00D05D79" w:rsidRPr="00E138B7">
        <w:rPr>
          <w:rFonts w:eastAsia="Times New Roman" w:cs="Times New Roman"/>
          <w:color w:val="000000"/>
          <w:szCs w:val="24"/>
        </w:rPr>
        <w:t xml:space="preserve">la cursul InforEuro din luna </w:t>
      </w:r>
      <w:r w:rsidR="009741F6" w:rsidRPr="00E138B7">
        <w:rPr>
          <w:rFonts w:eastAsia="Times New Roman" w:cs="Times New Roman"/>
          <w:color w:val="000000"/>
          <w:szCs w:val="24"/>
        </w:rPr>
        <w:t>august 2020</w:t>
      </w:r>
      <w:r w:rsidR="00D05D79" w:rsidRPr="00E138B7">
        <w:rPr>
          <w:rFonts w:eastAsia="Times New Roman" w:cs="Times New Roman"/>
          <w:color w:val="000000"/>
          <w:szCs w:val="24"/>
        </w:rPr>
        <w:t>)</w:t>
      </w:r>
      <w:r w:rsidR="00EF71BE" w:rsidRPr="00E138B7">
        <w:rPr>
          <w:rFonts w:cs="Times New Roman"/>
          <w:szCs w:val="24"/>
        </w:rPr>
        <w:t xml:space="preserve"> în funcţie de complexitatea proiectului, cu respectarea legislației în vigoare, a obiectivelor POIM și să fie evidențiate</w:t>
      </w:r>
      <w:r w:rsidR="00EF71BE" w:rsidRPr="003B0975">
        <w:rPr>
          <w:rFonts w:cs="Times New Roman"/>
          <w:szCs w:val="24"/>
        </w:rPr>
        <w:t xml:space="preserve"> în anexă la cererea de finanțare;</w:t>
      </w:r>
    </w:p>
    <w:p w14:paraId="502C1AF4" w14:textId="77777777" w:rsidR="00424C75" w:rsidRPr="006135F0" w:rsidRDefault="00424C75" w:rsidP="00B0694E">
      <w:pPr>
        <w:pStyle w:val="ListParagraph"/>
        <w:numPr>
          <w:ilvl w:val="0"/>
          <w:numId w:val="12"/>
        </w:numPr>
        <w:spacing w:after="0" w:line="240" w:lineRule="auto"/>
        <w:ind w:left="360"/>
        <w:jc w:val="both"/>
        <w:rPr>
          <w:rFonts w:cs="Times New Roman"/>
          <w:szCs w:val="24"/>
        </w:rPr>
      </w:pPr>
      <w:r w:rsidRPr="00C5674B">
        <w:rPr>
          <w:rFonts w:cs="Times New Roman"/>
          <w:szCs w:val="24"/>
        </w:rPr>
        <w:t xml:space="preserve">Proiectele vor respecta regulile de informare și publicitate din </w:t>
      </w:r>
      <w:r w:rsidR="00762409" w:rsidRPr="00C5674B">
        <w:rPr>
          <w:rFonts w:cs="Times New Roman"/>
          <w:szCs w:val="24"/>
        </w:rPr>
        <w:t>Manualul de Identitate Vizuală pentru Instrumente Structurale 2014-2020</w:t>
      </w:r>
      <w:r w:rsidR="00CA12C5" w:rsidRPr="00C5674B">
        <w:rPr>
          <w:rFonts w:cs="Times New Roman"/>
          <w:szCs w:val="24"/>
        </w:rPr>
        <w:t>.</w:t>
      </w:r>
    </w:p>
    <w:p w14:paraId="1C498BDB" w14:textId="77777777" w:rsidR="007B1544" w:rsidRPr="006135F0" w:rsidRDefault="007B1544" w:rsidP="008B5BBA">
      <w:pPr>
        <w:spacing w:after="0" w:line="240" w:lineRule="auto"/>
        <w:jc w:val="both"/>
        <w:rPr>
          <w:rFonts w:cs="Times New Roman"/>
          <w:szCs w:val="24"/>
        </w:rPr>
      </w:pPr>
    </w:p>
    <w:p w14:paraId="3BFDF2F2" w14:textId="057DE89B" w:rsidR="007B1544" w:rsidRPr="00966996" w:rsidRDefault="007B1544" w:rsidP="008B5BBA">
      <w:pPr>
        <w:spacing w:after="0" w:line="240" w:lineRule="auto"/>
        <w:jc w:val="both"/>
        <w:rPr>
          <w:rFonts w:cs="Times New Roman"/>
          <w:szCs w:val="24"/>
        </w:rPr>
      </w:pPr>
      <w:r w:rsidRPr="006135F0">
        <w:rPr>
          <w:rFonts w:cs="Times New Roman"/>
          <w:szCs w:val="24"/>
        </w:rPr>
        <w:t xml:space="preserve">AM POIM își rezervă dreptul de a întreprinde măsurile necesare pentru a se asigura de rezonabilitatea valorilor cuprinse în bugetul cererii de finanțare și de a nu lua în considerare costurile nefundamentate /insuficient fundamentate </w:t>
      </w:r>
      <w:r w:rsidRPr="00AA59C1">
        <w:rPr>
          <w:rFonts w:cs="Times New Roman"/>
          <w:szCs w:val="24"/>
        </w:rPr>
        <w:t>sau cele disproporțio</w:t>
      </w:r>
      <w:r w:rsidRPr="00966996">
        <w:rPr>
          <w:rFonts w:cs="Times New Roman"/>
          <w:szCs w:val="24"/>
        </w:rPr>
        <w:t>nate în raport cu activitățile proiectului și complexitatea acestora.</w:t>
      </w:r>
    </w:p>
    <w:p w14:paraId="4712E2B3" w14:textId="77777777" w:rsidR="008E5DCE" w:rsidRPr="00AA3496" w:rsidRDefault="008E5DCE" w:rsidP="008E5DCE">
      <w:pPr>
        <w:pStyle w:val="ListParagraph"/>
        <w:spacing w:after="0" w:line="240" w:lineRule="auto"/>
        <w:ind w:left="360"/>
        <w:jc w:val="both"/>
        <w:rPr>
          <w:rFonts w:cs="Times New Roman"/>
          <w:szCs w:val="24"/>
        </w:rPr>
      </w:pPr>
    </w:p>
    <w:p w14:paraId="3A8FC19F" w14:textId="77777777" w:rsidR="008E5DCE" w:rsidRPr="00371E9C" w:rsidRDefault="008E5DCE" w:rsidP="008E5DCE">
      <w:pPr>
        <w:spacing w:after="0" w:line="240" w:lineRule="auto"/>
        <w:jc w:val="both"/>
        <w:rPr>
          <w:rFonts w:cs="Times New Roman"/>
          <w:szCs w:val="24"/>
        </w:rPr>
      </w:pPr>
      <w:r w:rsidRPr="00AA3496">
        <w:rPr>
          <w:rFonts w:cs="Times New Roman"/>
          <w:szCs w:val="24"/>
        </w:rPr>
        <w:t xml:space="preserve">Se va avea în vedere ca activitățile previzionate să fie corelate cu planul de achiziții, având la bază o planificare realistă a tuturor activităților, ținând cont atât de </w:t>
      </w:r>
      <w:r w:rsidRPr="00371E9C">
        <w:rPr>
          <w:rFonts w:cs="Times New Roman"/>
          <w:szCs w:val="24"/>
        </w:rPr>
        <w:t>resursele umane, cât și de resursele materiale alocate implementării proiectului.</w:t>
      </w:r>
    </w:p>
    <w:p w14:paraId="3803CD60" w14:textId="77777777" w:rsidR="008E5DCE" w:rsidRPr="00371E9C" w:rsidRDefault="008E5DCE" w:rsidP="008E5DCE">
      <w:pPr>
        <w:spacing w:after="0" w:line="240" w:lineRule="auto"/>
        <w:jc w:val="both"/>
        <w:rPr>
          <w:rFonts w:cs="Times New Roman"/>
          <w:szCs w:val="24"/>
        </w:rPr>
      </w:pPr>
    </w:p>
    <w:p w14:paraId="04EAA2D6" w14:textId="0B14AF8F" w:rsidR="008E5DCE" w:rsidRPr="00371E9C" w:rsidRDefault="008E5DCE" w:rsidP="008E5DCE">
      <w:pPr>
        <w:autoSpaceDE w:val="0"/>
        <w:autoSpaceDN w:val="0"/>
        <w:adjustRightInd w:val="0"/>
        <w:spacing w:after="0" w:line="240" w:lineRule="auto"/>
        <w:jc w:val="both"/>
        <w:rPr>
          <w:szCs w:val="24"/>
        </w:rPr>
      </w:pPr>
      <w:r w:rsidRPr="00371E9C">
        <w:rPr>
          <w:szCs w:val="24"/>
        </w:rPr>
        <w:t>În defalcarea bugetului pe ani se va ţine cont de eventu</w:t>
      </w:r>
      <w:r w:rsidR="00BF5810" w:rsidRPr="00371E9C">
        <w:rPr>
          <w:szCs w:val="24"/>
        </w:rPr>
        <w:t>a</w:t>
      </w:r>
      <w:r w:rsidRPr="00371E9C">
        <w:rPr>
          <w:szCs w:val="24"/>
        </w:rPr>
        <w:t>lele proceduri de achiziţie şi de durata acestora. Planificarea propusă se va transforma ulterior în calendar al cererilor de rambursare / cereri de plată ce vor fi anexe la contractul de finanţare.</w:t>
      </w:r>
    </w:p>
    <w:p w14:paraId="38759FBE" w14:textId="77777777" w:rsidR="008E5DCE" w:rsidRPr="001D0D42" w:rsidRDefault="008E5DCE" w:rsidP="008E5DCE">
      <w:pPr>
        <w:autoSpaceDE w:val="0"/>
        <w:autoSpaceDN w:val="0"/>
        <w:adjustRightInd w:val="0"/>
        <w:spacing w:after="0" w:line="240" w:lineRule="auto"/>
        <w:jc w:val="both"/>
        <w:rPr>
          <w:szCs w:val="24"/>
        </w:rPr>
      </w:pPr>
    </w:p>
    <w:p w14:paraId="137E181D" w14:textId="4A5146A5" w:rsidR="008E5DCE" w:rsidRPr="00643DAD" w:rsidRDefault="008E5DCE" w:rsidP="008E5DCE">
      <w:pPr>
        <w:autoSpaceDE w:val="0"/>
        <w:autoSpaceDN w:val="0"/>
        <w:adjustRightInd w:val="0"/>
        <w:spacing w:after="0" w:line="240" w:lineRule="auto"/>
        <w:jc w:val="both"/>
        <w:rPr>
          <w:szCs w:val="24"/>
        </w:rPr>
      </w:pPr>
      <w:r w:rsidRPr="00371E9C">
        <w:rPr>
          <w:szCs w:val="24"/>
        </w:rPr>
        <w:t>Bugetul</w:t>
      </w:r>
      <w:r w:rsidR="00B2494E" w:rsidRPr="00371E9C">
        <w:rPr>
          <w:szCs w:val="24"/>
        </w:rPr>
        <w:t xml:space="preserve">, a cărui structură va fi preluată automat de sistem așa cum a fost </w:t>
      </w:r>
      <w:r w:rsidR="001F545B" w:rsidRPr="00371E9C">
        <w:rPr>
          <w:szCs w:val="24"/>
        </w:rPr>
        <w:t xml:space="preserve">definită în cadrul secțiunii </w:t>
      </w:r>
      <w:r w:rsidR="001F545B" w:rsidRPr="009D5289">
        <w:rPr>
          <w:i/>
          <w:szCs w:val="24"/>
        </w:rPr>
        <w:t>Activități previzonate</w:t>
      </w:r>
      <w:r w:rsidR="001F545B" w:rsidRPr="009D5289">
        <w:rPr>
          <w:szCs w:val="24"/>
        </w:rPr>
        <w:t xml:space="preserve"> </w:t>
      </w:r>
      <w:r w:rsidRPr="009D5289">
        <w:rPr>
          <w:szCs w:val="24"/>
        </w:rPr>
        <w:t>va fi prezentat defalcat</w:t>
      </w:r>
      <w:r w:rsidR="008A7881" w:rsidRPr="009D5289">
        <w:rPr>
          <w:szCs w:val="24"/>
        </w:rPr>
        <w:t>, dacă este cazul,</w:t>
      </w:r>
      <w:r w:rsidRPr="00643DAD">
        <w:rPr>
          <w:szCs w:val="24"/>
        </w:rPr>
        <w:t xml:space="preserve"> după cum urmează, pe:</w:t>
      </w:r>
    </w:p>
    <w:p w14:paraId="471B491D" w14:textId="3E6BC17F" w:rsidR="008E5DCE" w:rsidRPr="003B0975" w:rsidRDefault="008E5DCE" w:rsidP="00B0694E">
      <w:pPr>
        <w:pStyle w:val="ListParagraph"/>
        <w:numPr>
          <w:ilvl w:val="0"/>
          <w:numId w:val="3"/>
        </w:numPr>
        <w:autoSpaceDE w:val="0"/>
        <w:autoSpaceDN w:val="0"/>
        <w:adjustRightInd w:val="0"/>
        <w:spacing w:after="0" w:line="240" w:lineRule="auto"/>
        <w:jc w:val="both"/>
        <w:rPr>
          <w:szCs w:val="24"/>
        </w:rPr>
      </w:pPr>
      <w:r w:rsidRPr="003B0975">
        <w:rPr>
          <w:szCs w:val="24"/>
        </w:rPr>
        <w:t xml:space="preserve">ani de implementare </w:t>
      </w:r>
    </w:p>
    <w:p w14:paraId="17D0A3D6" w14:textId="2B0FF498" w:rsidR="000B5F09" w:rsidRPr="00C5674B" w:rsidRDefault="008E5DCE" w:rsidP="00B0694E">
      <w:pPr>
        <w:pStyle w:val="ListParagraph"/>
        <w:numPr>
          <w:ilvl w:val="0"/>
          <w:numId w:val="3"/>
        </w:numPr>
        <w:autoSpaceDE w:val="0"/>
        <w:autoSpaceDN w:val="0"/>
        <w:adjustRightInd w:val="0"/>
        <w:spacing w:after="0" w:line="240" w:lineRule="auto"/>
        <w:jc w:val="both"/>
        <w:rPr>
          <w:szCs w:val="24"/>
        </w:rPr>
      </w:pPr>
      <w:r w:rsidRPr="003B0975">
        <w:rPr>
          <w:szCs w:val="24"/>
        </w:rPr>
        <w:t>amplasament</w:t>
      </w:r>
      <w:r w:rsidR="00B2494E" w:rsidRPr="00A55E7B">
        <w:rPr>
          <w:szCs w:val="24"/>
        </w:rPr>
        <w:t xml:space="preserve"> / </w:t>
      </w:r>
      <w:r w:rsidRPr="00583AA7">
        <w:rPr>
          <w:szCs w:val="24"/>
        </w:rPr>
        <w:t xml:space="preserve">câmpuri de intervenție / formă de finanțare / tip teritoriu/ activitate economica/ obiectiv tematic/mecanism aplicare teritorială </w:t>
      </w:r>
    </w:p>
    <w:p w14:paraId="07CD3CFC" w14:textId="77777777" w:rsidR="000B5F09" w:rsidRDefault="000B5F09" w:rsidP="00894AEF">
      <w:pPr>
        <w:autoSpaceDE w:val="0"/>
        <w:autoSpaceDN w:val="0"/>
        <w:adjustRightInd w:val="0"/>
        <w:spacing w:after="0" w:line="240" w:lineRule="auto"/>
        <w:jc w:val="both"/>
        <w:rPr>
          <w:rFonts w:cs="Times New Roman"/>
          <w:szCs w:val="24"/>
        </w:rPr>
      </w:pPr>
    </w:p>
    <w:p w14:paraId="66DC9261" w14:textId="203BBB63" w:rsidR="000B5F09" w:rsidRPr="00894AEF" w:rsidRDefault="000B5F09" w:rsidP="00894AEF">
      <w:pPr>
        <w:autoSpaceDE w:val="0"/>
        <w:autoSpaceDN w:val="0"/>
        <w:adjustRightInd w:val="0"/>
        <w:spacing w:after="0" w:line="240" w:lineRule="auto"/>
        <w:jc w:val="both"/>
        <w:rPr>
          <w:rFonts w:cs="Times New Roman"/>
          <w:szCs w:val="24"/>
        </w:rPr>
      </w:pPr>
      <w:r w:rsidRPr="00946B87">
        <w:rPr>
          <w:rFonts w:cs="Times New Roman"/>
          <w:szCs w:val="24"/>
        </w:rPr>
        <w:t xml:space="preserve">Achiziționarea de containere sanitare mobile este eligibilă pentru unitățile de învățământ preuniversitar de stat care nu au asigurat accesul la </w:t>
      </w:r>
      <w:r w:rsidR="00F55C84">
        <w:rPr>
          <w:rFonts w:cs="Times New Roman"/>
          <w:szCs w:val="24"/>
        </w:rPr>
        <w:t>rețeaua</w:t>
      </w:r>
      <w:r w:rsidRPr="00946B87">
        <w:rPr>
          <w:rFonts w:cs="Times New Roman"/>
          <w:szCs w:val="24"/>
        </w:rPr>
        <w:t xml:space="preserve"> de apă-canalizare</w:t>
      </w:r>
      <w:r w:rsidR="009741F6">
        <w:rPr>
          <w:rFonts w:cs="Times New Roman"/>
          <w:szCs w:val="24"/>
        </w:rPr>
        <w:t xml:space="preserve">, cu respectarea indicațiilor din </w:t>
      </w:r>
      <w:r w:rsidR="009741F6" w:rsidRPr="00894AEF">
        <w:rPr>
          <w:rFonts w:cs="Times New Roman"/>
          <w:i/>
          <w:szCs w:val="24"/>
        </w:rPr>
        <w:t>secțiunea</w:t>
      </w:r>
      <w:r w:rsidR="009741F6">
        <w:rPr>
          <w:rFonts w:cs="Times New Roman"/>
          <w:szCs w:val="24"/>
        </w:rPr>
        <w:t xml:space="preserve"> </w:t>
      </w:r>
      <w:r w:rsidR="009741F6" w:rsidRPr="00894AEF">
        <w:rPr>
          <w:rFonts w:cs="Times New Roman"/>
          <w:i/>
          <w:szCs w:val="24"/>
        </w:rPr>
        <w:t>1.4</w:t>
      </w:r>
      <w:r w:rsidR="009741F6">
        <w:rPr>
          <w:rFonts w:cs="Times New Roman"/>
          <w:szCs w:val="24"/>
        </w:rPr>
        <w:t xml:space="preserve"> </w:t>
      </w:r>
      <w:r w:rsidR="009741F6" w:rsidRPr="00894AEF">
        <w:rPr>
          <w:rFonts w:cs="Times New Roman"/>
          <w:i/>
          <w:szCs w:val="24"/>
        </w:rPr>
        <w:t>Tipuri de solicitanți</w:t>
      </w:r>
      <w:r w:rsidRPr="00946B87">
        <w:rPr>
          <w:rFonts w:cs="Times New Roman"/>
          <w:szCs w:val="24"/>
        </w:rPr>
        <w:t xml:space="preserve">, în limita valorii de 5.000 euro per container, echivalentul în lei </w:t>
      </w:r>
      <w:r w:rsidRPr="00894AEF">
        <w:rPr>
          <w:rFonts w:cs="Times New Roman"/>
          <w:szCs w:val="24"/>
        </w:rPr>
        <w:t>la data aprobării ghidului solicitantului,</w:t>
      </w:r>
      <w:r w:rsidRPr="00946B87">
        <w:rPr>
          <w:rFonts w:cs="Times New Roman"/>
          <w:szCs w:val="24"/>
        </w:rPr>
        <w:t xml:space="preserve"> cu condiția contractării în condițiile legii a serviciilor de vidanjare pe toată durata utilizării containerelor sanitare mobile.</w:t>
      </w:r>
    </w:p>
    <w:p w14:paraId="6E095031" w14:textId="77777777" w:rsidR="008E5DCE" w:rsidRPr="00894AEF" w:rsidRDefault="008E5DCE" w:rsidP="00894AEF">
      <w:pPr>
        <w:spacing w:after="0" w:line="240" w:lineRule="auto"/>
        <w:jc w:val="both"/>
        <w:rPr>
          <w:rFonts w:cs="Times New Roman"/>
          <w:szCs w:val="24"/>
        </w:rPr>
      </w:pPr>
    </w:p>
    <w:p w14:paraId="6F3F3E44" w14:textId="77777777" w:rsidR="00490A87" w:rsidRPr="00AA59C1" w:rsidRDefault="009C1D70" w:rsidP="001E0DAB">
      <w:pPr>
        <w:pStyle w:val="Heading1"/>
      </w:pPr>
      <w:bookmarkStart w:id="45" w:name="_Toc50032954"/>
      <w:r w:rsidRPr="006135F0">
        <w:t xml:space="preserve">Capitolul </w:t>
      </w:r>
      <w:r w:rsidR="00490A87" w:rsidRPr="006135F0">
        <w:t>4. Procesul de evaluare și selecție</w:t>
      </w:r>
      <w:bookmarkEnd w:id="45"/>
    </w:p>
    <w:p w14:paraId="68449795" w14:textId="77777777" w:rsidR="00490A87" w:rsidRPr="00966996" w:rsidRDefault="00490A87" w:rsidP="001E0DAB">
      <w:pPr>
        <w:pStyle w:val="Heading2"/>
        <w:shd w:val="clear" w:color="auto" w:fill="auto"/>
        <w:spacing w:before="0"/>
        <w:rPr>
          <w:rFonts w:cs="Times New Roman"/>
          <w:sz w:val="24"/>
          <w:szCs w:val="24"/>
        </w:rPr>
      </w:pPr>
    </w:p>
    <w:p w14:paraId="2A782A16" w14:textId="77777777" w:rsidR="008B74FF" w:rsidRPr="00AA3496" w:rsidRDefault="008B74FF" w:rsidP="008B74FF">
      <w:pPr>
        <w:pStyle w:val="Heading2"/>
        <w:rPr>
          <w:rFonts w:eastAsia="Times New Roman"/>
        </w:rPr>
      </w:pPr>
      <w:bookmarkStart w:id="46" w:name="_Toc50032955"/>
      <w:r w:rsidRPr="00966996">
        <w:rPr>
          <w:rFonts w:eastAsia="Times New Roman"/>
        </w:rPr>
        <w:t>4.1 Descriere generală</w:t>
      </w:r>
      <w:bookmarkEnd w:id="46"/>
    </w:p>
    <w:p w14:paraId="5EF36A9A" w14:textId="77777777" w:rsidR="008B74FF" w:rsidRPr="00AA3496" w:rsidRDefault="008B74FF" w:rsidP="00FD7919">
      <w:pPr>
        <w:spacing w:after="0" w:line="240" w:lineRule="auto"/>
        <w:jc w:val="both"/>
        <w:rPr>
          <w:rFonts w:eastAsia="Times New Roman" w:cs="Times New Roman"/>
          <w:szCs w:val="24"/>
        </w:rPr>
      </w:pPr>
    </w:p>
    <w:p w14:paraId="64972A73" w14:textId="30671C5E" w:rsidR="00227671" w:rsidRPr="00371E9C" w:rsidRDefault="00783247" w:rsidP="005C6CD2">
      <w:pPr>
        <w:spacing w:after="0" w:line="240" w:lineRule="auto"/>
        <w:jc w:val="both"/>
        <w:rPr>
          <w:rFonts w:eastAsia="Times New Roman" w:cs="Times New Roman"/>
          <w:szCs w:val="24"/>
          <w:highlight w:val="yellow"/>
        </w:rPr>
      </w:pPr>
      <w:r w:rsidRPr="00371E9C">
        <w:rPr>
          <w:rFonts w:eastAsia="Times New Roman" w:cs="Times New Roman"/>
          <w:szCs w:val="24"/>
        </w:rPr>
        <w:t>Proiectele se vor transmite spre evaluare Autorității de Management prin sistemul MySMIS.</w:t>
      </w:r>
    </w:p>
    <w:p w14:paraId="2D9E01C3" w14:textId="77777777" w:rsidR="006D5AE3" w:rsidRPr="00371E9C" w:rsidRDefault="006D5AE3" w:rsidP="006D5AE3">
      <w:pPr>
        <w:spacing w:after="0" w:line="240" w:lineRule="auto"/>
        <w:jc w:val="both"/>
        <w:rPr>
          <w:rFonts w:eastAsia="Times New Roman" w:cs="Times New Roman"/>
          <w:szCs w:val="24"/>
        </w:rPr>
      </w:pPr>
    </w:p>
    <w:p w14:paraId="21B66B09" w14:textId="77777777" w:rsidR="006D5AE3" w:rsidRPr="00371E9C" w:rsidRDefault="006D5AE3" w:rsidP="006D5AE3">
      <w:pPr>
        <w:spacing w:after="0" w:line="240" w:lineRule="auto"/>
        <w:jc w:val="both"/>
        <w:rPr>
          <w:rFonts w:eastAsia="Times New Roman" w:cs="Times New Roman"/>
          <w:szCs w:val="24"/>
        </w:rPr>
      </w:pPr>
      <w:r w:rsidRPr="00371E9C">
        <w:rPr>
          <w:rFonts w:eastAsia="Times New Roman" w:cs="Times New Roman"/>
          <w:szCs w:val="24"/>
        </w:rPr>
        <w:t xml:space="preserve">După finalizarea procesului de evaluare, pentru proiectele care au îndeplinit punctajul, AM POIM redactează nota de aprobare a proiectului. </w:t>
      </w:r>
    </w:p>
    <w:p w14:paraId="6E34FFE6" w14:textId="77777777" w:rsidR="006D5AE3" w:rsidRPr="00371E9C" w:rsidRDefault="006D5AE3" w:rsidP="006D5AE3">
      <w:pPr>
        <w:spacing w:after="0" w:line="240" w:lineRule="auto"/>
        <w:jc w:val="both"/>
        <w:rPr>
          <w:rFonts w:eastAsia="Times New Roman" w:cs="Times New Roman"/>
          <w:szCs w:val="24"/>
        </w:rPr>
      </w:pPr>
    </w:p>
    <w:p w14:paraId="0F0334C0" w14:textId="77777777" w:rsidR="00F37D5B" w:rsidRPr="00371E9C" w:rsidRDefault="00F37D5B" w:rsidP="006D5AE3">
      <w:pPr>
        <w:spacing w:after="0" w:line="240" w:lineRule="auto"/>
        <w:jc w:val="both"/>
        <w:rPr>
          <w:rFonts w:eastAsia="Times New Roman" w:cs="Times New Roman"/>
          <w:szCs w:val="24"/>
        </w:rPr>
      </w:pPr>
      <w:r w:rsidRPr="00371E9C">
        <w:rPr>
          <w:szCs w:val="24"/>
        </w:rPr>
        <w:t>Eventualele documente suplimentare aplicabile unor situații punctuale pot fi solicitate solicitantului pe întreg parcursul procesului.</w:t>
      </w:r>
    </w:p>
    <w:p w14:paraId="090B6DDD" w14:textId="77777777" w:rsidR="00C112C2" w:rsidRPr="00371E9C" w:rsidRDefault="008B74FF" w:rsidP="008B74FF">
      <w:pPr>
        <w:spacing w:after="0" w:line="240" w:lineRule="auto"/>
        <w:jc w:val="both"/>
        <w:rPr>
          <w:rFonts w:eastAsia="Times New Roman" w:cs="Times New Roman"/>
          <w:szCs w:val="24"/>
        </w:rPr>
      </w:pPr>
      <w:r w:rsidRPr="00371E9C">
        <w:rPr>
          <w:rFonts w:eastAsia="Times New Roman" w:cs="Times New Roman"/>
          <w:szCs w:val="24"/>
        </w:rPr>
        <w:t xml:space="preserve"> </w:t>
      </w:r>
    </w:p>
    <w:p w14:paraId="16826F09" w14:textId="77777777" w:rsidR="008B74FF" w:rsidRPr="00371E9C" w:rsidRDefault="008B74FF" w:rsidP="008B74FF">
      <w:pPr>
        <w:pStyle w:val="Heading3"/>
        <w:rPr>
          <w:rFonts w:eastAsia="Times New Roman"/>
        </w:rPr>
      </w:pPr>
      <w:bookmarkStart w:id="47" w:name="_Toc50032956"/>
      <w:r w:rsidRPr="00371E9C">
        <w:rPr>
          <w:rFonts w:eastAsia="Times New Roman"/>
        </w:rPr>
        <w:t>4.1.1 Verificarea administrativă și a eligibilității cererilor de finanțare</w:t>
      </w:r>
      <w:bookmarkEnd w:id="47"/>
    </w:p>
    <w:p w14:paraId="24EA6524" w14:textId="77777777" w:rsidR="008B74FF" w:rsidRPr="00371E9C" w:rsidRDefault="008B74FF" w:rsidP="00FD7919">
      <w:pPr>
        <w:spacing w:after="0" w:line="240" w:lineRule="auto"/>
        <w:jc w:val="both"/>
        <w:rPr>
          <w:rFonts w:eastAsia="Times New Roman" w:cs="Times New Roman"/>
          <w:szCs w:val="24"/>
        </w:rPr>
      </w:pPr>
    </w:p>
    <w:p w14:paraId="4F36EABF" w14:textId="77777777" w:rsidR="0079336B" w:rsidRPr="00371E9C" w:rsidRDefault="0079336B" w:rsidP="00FD7919">
      <w:pPr>
        <w:spacing w:after="0" w:line="240" w:lineRule="auto"/>
        <w:jc w:val="both"/>
        <w:rPr>
          <w:rFonts w:eastAsia="Times New Roman" w:cs="Times New Roman"/>
          <w:szCs w:val="24"/>
        </w:rPr>
      </w:pPr>
      <w:r w:rsidRPr="00371E9C">
        <w:rPr>
          <w:rFonts w:eastAsia="Times New Roman" w:cs="Times New Roman"/>
          <w:szCs w:val="24"/>
        </w:rPr>
        <w:t>În cadrul acestei etape se vor verifica următoarele:</w:t>
      </w:r>
    </w:p>
    <w:p w14:paraId="08D884F8" w14:textId="77777777" w:rsidR="0079336B" w:rsidRPr="00371E9C" w:rsidRDefault="0079336B" w:rsidP="00B0694E">
      <w:pPr>
        <w:numPr>
          <w:ilvl w:val="0"/>
          <w:numId w:val="14"/>
        </w:numPr>
        <w:autoSpaceDE w:val="0"/>
        <w:spacing w:before="60" w:after="0" w:line="240" w:lineRule="auto"/>
        <w:ind w:left="425" w:hanging="425"/>
        <w:jc w:val="both"/>
        <w:rPr>
          <w:rFonts w:eastAsia="Times New Roman" w:cs="Times New Roman"/>
          <w:szCs w:val="24"/>
        </w:rPr>
      </w:pPr>
      <w:r w:rsidRPr="00371E9C">
        <w:rPr>
          <w:rFonts w:eastAsia="Times New Roman" w:cs="Times New Roman"/>
          <w:szCs w:val="24"/>
        </w:rPr>
        <w:t>Respectarea formatului standard al cererii de finanţare şi includerea tuturor anexelor obligatorii;</w:t>
      </w:r>
    </w:p>
    <w:p w14:paraId="7571E0ED" w14:textId="77777777" w:rsidR="0079336B" w:rsidRPr="00371E9C" w:rsidRDefault="0079336B" w:rsidP="00B0694E">
      <w:pPr>
        <w:numPr>
          <w:ilvl w:val="0"/>
          <w:numId w:val="14"/>
        </w:numPr>
        <w:autoSpaceDE w:val="0"/>
        <w:spacing w:before="60" w:after="0" w:line="240" w:lineRule="auto"/>
        <w:ind w:left="425" w:hanging="425"/>
        <w:jc w:val="both"/>
        <w:rPr>
          <w:rFonts w:eastAsia="Times New Roman" w:cs="Times New Roman"/>
          <w:szCs w:val="24"/>
        </w:rPr>
      </w:pPr>
      <w:r w:rsidRPr="00371E9C">
        <w:rPr>
          <w:rFonts w:eastAsia="Times New Roman" w:cs="Times New Roman"/>
          <w:szCs w:val="24"/>
        </w:rPr>
        <w:t>Modalitatea de co</w:t>
      </w:r>
      <w:r w:rsidR="002E622F" w:rsidRPr="00371E9C">
        <w:rPr>
          <w:rFonts w:eastAsia="Times New Roman" w:cs="Times New Roman"/>
          <w:szCs w:val="24"/>
        </w:rPr>
        <w:t>mpletare a cererii de finanţare.</w:t>
      </w:r>
    </w:p>
    <w:p w14:paraId="2CCEE533" w14:textId="77777777" w:rsidR="0079336B" w:rsidRPr="00371E9C" w:rsidRDefault="0079336B" w:rsidP="00FD7919">
      <w:pPr>
        <w:spacing w:before="120" w:after="0" w:line="240" w:lineRule="auto"/>
        <w:jc w:val="both"/>
        <w:rPr>
          <w:rFonts w:eastAsia="Times New Roman" w:cs="Times New Roman"/>
          <w:szCs w:val="24"/>
        </w:rPr>
      </w:pPr>
      <w:r w:rsidRPr="00371E9C">
        <w:rPr>
          <w:rFonts w:eastAsia="Times New Roman" w:cs="Times New Roman"/>
          <w:szCs w:val="24"/>
        </w:rPr>
        <w:t>Pentru verificarea conformității administrative şi de eligibilitate a cererii de finanţare se utilizează un sistem de evaluare de tip DA/NU</w:t>
      </w:r>
      <w:r w:rsidR="00DF3536" w:rsidRPr="00371E9C">
        <w:rPr>
          <w:rFonts w:eastAsia="Times New Roman" w:cs="Times New Roman"/>
          <w:szCs w:val="24"/>
        </w:rPr>
        <w:t>/NA</w:t>
      </w:r>
      <w:r w:rsidRPr="00371E9C">
        <w:rPr>
          <w:rFonts w:eastAsia="Times New Roman" w:cs="Times New Roman"/>
          <w:szCs w:val="24"/>
        </w:rPr>
        <w:t xml:space="preserve">.  </w:t>
      </w:r>
    </w:p>
    <w:p w14:paraId="183BAE2C" w14:textId="77777777" w:rsidR="0079336B" w:rsidRPr="00371E9C" w:rsidRDefault="0079336B" w:rsidP="00FD7919">
      <w:pPr>
        <w:spacing w:before="120" w:after="0" w:line="240" w:lineRule="auto"/>
        <w:jc w:val="both"/>
        <w:rPr>
          <w:rFonts w:eastAsia="Times New Roman" w:cs="Times New Roman"/>
          <w:szCs w:val="24"/>
        </w:rPr>
      </w:pPr>
      <w:r w:rsidRPr="00371E9C">
        <w:rPr>
          <w:rFonts w:eastAsia="Times New Roman" w:cs="Times New Roman"/>
          <w:szCs w:val="24"/>
        </w:rPr>
        <w:t xml:space="preserve">Verificarea eligibilităţii presupune respectarea regulilor privind eligibilitatea solicitanţilor şi a proiectelor, verificarea fiind realizată conform </w:t>
      </w:r>
      <w:r w:rsidR="000312CA" w:rsidRPr="00371E9C">
        <w:rPr>
          <w:rFonts w:eastAsia="Times New Roman" w:cs="Times New Roman"/>
          <w:szCs w:val="24"/>
        </w:rPr>
        <w:t xml:space="preserve">cerințelor </w:t>
      </w:r>
      <w:r w:rsidRPr="00371E9C">
        <w:rPr>
          <w:rFonts w:eastAsia="Times New Roman" w:cs="Times New Roman"/>
          <w:szCs w:val="24"/>
        </w:rPr>
        <w:t>definite în acest ghid.</w:t>
      </w:r>
    </w:p>
    <w:p w14:paraId="44957CE4" w14:textId="77777777" w:rsidR="0079336B" w:rsidRPr="00371E9C" w:rsidRDefault="0079336B" w:rsidP="00FD7919">
      <w:pPr>
        <w:suppressAutoHyphens/>
        <w:spacing w:before="120" w:after="0" w:line="240" w:lineRule="auto"/>
        <w:jc w:val="both"/>
        <w:rPr>
          <w:rFonts w:eastAsia="Times New Roman" w:cs="Times New Roman"/>
          <w:szCs w:val="24"/>
        </w:rPr>
      </w:pPr>
      <w:r w:rsidRPr="00371E9C">
        <w:rPr>
          <w:rFonts w:eastAsia="Times New Roman" w:cs="Times New Roman"/>
          <w:szCs w:val="24"/>
        </w:rPr>
        <w:t>În cazul respingerii proiectului, solicitantul va fi informat asupra motivelor respingerii.</w:t>
      </w:r>
      <w:r w:rsidR="00DF3536" w:rsidRPr="00371E9C">
        <w:rPr>
          <w:rFonts w:eastAsia="Times New Roman" w:cs="Times New Roman"/>
          <w:szCs w:val="24"/>
        </w:rPr>
        <w:t xml:space="preserve"> Dacă proiectul nu îndeplineşte toate criteriile stabilite este respins.</w:t>
      </w:r>
    </w:p>
    <w:p w14:paraId="35E5056E" w14:textId="77777777" w:rsidR="0079336B" w:rsidRPr="00371E9C" w:rsidRDefault="0079336B" w:rsidP="00FD7919">
      <w:pPr>
        <w:spacing w:after="0" w:line="240" w:lineRule="auto"/>
        <w:jc w:val="both"/>
        <w:rPr>
          <w:rFonts w:eastAsia="Times New Roman" w:cs="Times New Roman"/>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136"/>
      </w:tblGrid>
      <w:tr w:rsidR="0079336B" w:rsidRPr="00371E9C" w14:paraId="37F7D58F" w14:textId="77777777" w:rsidTr="00532EC0">
        <w:trPr>
          <w:trHeight w:val="643"/>
        </w:trPr>
        <w:tc>
          <w:tcPr>
            <w:tcW w:w="10613" w:type="dxa"/>
          </w:tcPr>
          <w:p w14:paraId="2E0E1531" w14:textId="77777777" w:rsidR="0079336B" w:rsidRPr="00371E9C" w:rsidRDefault="0079336B" w:rsidP="00FD7919">
            <w:pPr>
              <w:jc w:val="both"/>
              <w:rPr>
                <w:rFonts w:eastAsia="Times New Roman" w:cs="Times New Roman"/>
                <w:b/>
                <w:color w:val="FF0000"/>
                <w:szCs w:val="24"/>
                <w:lang w:val="ro-RO"/>
              </w:rPr>
            </w:pPr>
            <w:r w:rsidRPr="00371E9C">
              <w:rPr>
                <w:rFonts w:eastAsia="Times New Roman" w:cs="Times New Roman"/>
                <w:b/>
                <w:color w:val="FF0000"/>
                <w:szCs w:val="24"/>
              </w:rPr>
              <w:t>Atenție!</w:t>
            </w:r>
          </w:p>
          <w:p w14:paraId="6D4FD689" w14:textId="77777777" w:rsidR="009D262F" w:rsidRPr="00371E9C" w:rsidRDefault="009D262F" w:rsidP="00FD7919">
            <w:pPr>
              <w:jc w:val="both"/>
              <w:rPr>
                <w:rFonts w:eastAsia="Times New Roman" w:cs="Times New Roman"/>
                <w:b/>
                <w:color w:val="FF0000"/>
                <w:szCs w:val="24"/>
                <w:lang w:val="ro-RO"/>
              </w:rPr>
            </w:pPr>
          </w:p>
          <w:p w14:paraId="2AE62887" w14:textId="77777777" w:rsidR="00532EC0" w:rsidRPr="00371E9C" w:rsidRDefault="00532EC0" w:rsidP="00532EC0">
            <w:pPr>
              <w:jc w:val="both"/>
              <w:rPr>
                <w:szCs w:val="24"/>
                <w:lang w:val="ro-RO"/>
              </w:rPr>
            </w:pPr>
            <w:r w:rsidRPr="00371E9C">
              <w:rPr>
                <w:szCs w:val="24"/>
              </w:rPr>
              <w:t>Având în vedere că depunerea cererii de finanţare se face electronic, procesul de clarificări se va desfăşura astfel:</w:t>
            </w:r>
          </w:p>
          <w:p w14:paraId="5AAD861A" w14:textId="77777777" w:rsidR="00532EC0" w:rsidRPr="00371E9C" w:rsidRDefault="00532EC0" w:rsidP="00B0694E">
            <w:pPr>
              <w:pStyle w:val="ListParagraph"/>
              <w:numPr>
                <w:ilvl w:val="0"/>
                <w:numId w:val="34"/>
              </w:numPr>
              <w:ind w:left="709" w:hanging="289"/>
              <w:jc w:val="both"/>
              <w:rPr>
                <w:szCs w:val="24"/>
                <w:lang w:val="ro-RO"/>
              </w:rPr>
            </w:pPr>
            <w:r w:rsidRPr="00371E9C">
              <w:rPr>
                <w:szCs w:val="24"/>
              </w:rPr>
              <w:t xml:space="preserve">Se vor solicita maxim 2 clarificări pentru această etapă de evaluare; </w:t>
            </w:r>
          </w:p>
          <w:p w14:paraId="4DFE8317" w14:textId="77777777" w:rsidR="009D262F" w:rsidRPr="00371E9C" w:rsidRDefault="00532EC0" w:rsidP="00B0694E">
            <w:pPr>
              <w:pStyle w:val="ListParagraph"/>
              <w:numPr>
                <w:ilvl w:val="0"/>
                <w:numId w:val="34"/>
              </w:numPr>
              <w:ind w:left="709" w:hanging="289"/>
              <w:jc w:val="both"/>
              <w:rPr>
                <w:b/>
                <w:color w:val="FF0000"/>
                <w:szCs w:val="24"/>
                <w:lang w:val="ro-RO"/>
              </w:rPr>
            </w:pPr>
            <w:r w:rsidRPr="00371E9C">
              <w:rPr>
                <w:szCs w:val="24"/>
              </w:rPr>
              <w:t xml:space="preserve">Solicitantul va avea obligaţia să răspundă în maxim 5 zile lucrătoare. </w:t>
            </w:r>
          </w:p>
        </w:tc>
      </w:tr>
    </w:tbl>
    <w:p w14:paraId="71DF0970" w14:textId="77777777" w:rsidR="00D01C9A" w:rsidRPr="00371E9C" w:rsidRDefault="00D01C9A" w:rsidP="009324ED">
      <w:pPr>
        <w:autoSpaceDE w:val="0"/>
        <w:spacing w:after="0" w:line="240" w:lineRule="auto"/>
        <w:jc w:val="both"/>
        <w:rPr>
          <w:rFonts w:eastAsia="Times New Roman" w:cs="Times New Roman"/>
          <w:bCs/>
          <w:szCs w:val="24"/>
        </w:rPr>
      </w:pPr>
    </w:p>
    <w:p w14:paraId="39C89E60" w14:textId="77777777" w:rsidR="0079336B" w:rsidRPr="00371E9C" w:rsidRDefault="0079336B" w:rsidP="009324ED">
      <w:pPr>
        <w:autoSpaceDE w:val="0"/>
        <w:spacing w:after="0" w:line="240" w:lineRule="auto"/>
        <w:jc w:val="both"/>
        <w:rPr>
          <w:rFonts w:eastAsia="Times New Roman" w:cs="Times New Roman"/>
          <w:bCs/>
          <w:szCs w:val="24"/>
        </w:rPr>
      </w:pPr>
      <w:r w:rsidRPr="00371E9C">
        <w:rPr>
          <w:rFonts w:eastAsia="Times New Roman" w:cs="Times New Roman"/>
          <w:bCs/>
          <w:szCs w:val="24"/>
        </w:rPr>
        <w:t>Numai cererile de finanţare eligibile (care îndeplinesc toate criteriile din Grila de verificare a admisibilităţii şi eligibilităţii) sunt admise în următoarea etapă a procesului de evaluare, respectiv evaluarea tehnică şi financiară a proiectului.</w:t>
      </w:r>
    </w:p>
    <w:p w14:paraId="60709107" w14:textId="77777777" w:rsidR="009324ED" w:rsidRPr="00371E9C" w:rsidRDefault="009324ED" w:rsidP="009324ED">
      <w:pPr>
        <w:autoSpaceDE w:val="0"/>
        <w:spacing w:after="0" w:line="240" w:lineRule="auto"/>
        <w:jc w:val="both"/>
        <w:rPr>
          <w:rFonts w:eastAsia="Times New Roman" w:cs="Times New Roman"/>
          <w:bCs/>
          <w:szCs w:val="24"/>
        </w:rPr>
      </w:pPr>
    </w:p>
    <w:p w14:paraId="5978B6AC" w14:textId="77777777" w:rsidR="0079336B" w:rsidRPr="00371E9C" w:rsidRDefault="0079336B" w:rsidP="009324ED">
      <w:pPr>
        <w:autoSpaceDE w:val="0"/>
        <w:spacing w:after="0" w:line="240" w:lineRule="auto"/>
        <w:jc w:val="both"/>
        <w:rPr>
          <w:rFonts w:eastAsia="Times New Roman" w:cs="Times New Roman"/>
          <w:bCs/>
          <w:szCs w:val="24"/>
        </w:rPr>
      </w:pPr>
      <w:r w:rsidRPr="00371E9C">
        <w:rPr>
          <w:rFonts w:eastAsia="Times New Roman" w:cs="Times New Roman"/>
          <w:szCs w:val="24"/>
        </w:rPr>
        <w:t>La finalizarea procesului de verificare administrativă şi a eligibilităţii, solicitantul va fi informat în scris privind îndeplinirea sau neîndeplinirea criteriilor de conformitate administrativă şi de eligibilitate.</w:t>
      </w:r>
    </w:p>
    <w:p w14:paraId="0704CB5D" w14:textId="77777777" w:rsidR="0079336B" w:rsidRPr="00371E9C" w:rsidRDefault="0079336B" w:rsidP="00FD7919">
      <w:pPr>
        <w:spacing w:after="0" w:line="240" w:lineRule="auto"/>
        <w:rPr>
          <w:rFonts w:eastAsia="Times New Roman" w:cs="Times New Roman"/>
          <w:b/>
          <w:bCs/>
          <w:szCs w:val="24"/>
        </w:rPr>
      </w:pPr>
    </w:p>
    <w:p w14:paraId="5DFA7152" w14:textId="77777777" w:rsidR="0079336B" w:rsidRPr="00371E9C" w:rsidRDefault="0079336B" w:rsidP="00A85D7E">
      <w:pPr>
        <w:pStyle w:val="Heading3"/>
        <w:spacing w:line="240" w:lineRule="auto"/>
        <w:rPr>
          <w:rFonts w:cs="Times New Roman"/>
        </w:rPr>
      </w:pPr>
      <w:bookmarkStart w:id="48" w:name="_Toc435107807"/>
      <w:bookmarkStart w:id="49" w:name="_Toc50032957"/>
      <w:r w:rsidRPr="00371E9C">
        <w:rPr>
          <w:rFonts w:cs="Times New Roman"/>
        </w:rPr>
        <w:t>4</w:t>
      </w:r>
      <w:r w:rsidR="00C112C2" w:rsidRPr="00371E9C">
        <w:rPr>
          <w:rFonts w:cs="Times New Roman"/>
        </w:rPr>
        <w:t>.1.2</w:t>
      </w:r>
      <w:r w:rsidRPr="00371E9C">
        <w:rPr>
          <w:rFonts w:cs="Times New Roman"/>
        </w:rPr>
        <w:t xml:space="preserve"> Evaluarea cererilor de finanțare</w:t>
      </w:r>
      <w:bookmarkEnd w:id="48"/>
      <w:bookmarkEnd w:id="49"/>
    </w:p>
    <w:p w14:paraId="6BDA3C04" w14:textId="77777777" w:rsidR="0079336B" w:rsidRPr="00371E9C" w:rsidRDefault="0079336B" w:rsidP="00FD7919">
      <w:pPr>
        <w:spacing w:after="0" w:line="240" w:lineRule="auto"/>
        <w:jc w:val="both"/>
        <w:rPr>
          <w:rFonts w:eastAsia="Times New Roman" w:cs="Times New Roman"/>
          <w:szCs w:val="24"/>
        </w:rPr>
      </w:pPr>
    </w:p>
    <w:p w14:paraId="2E3D4E81" w14:textId="77777777" w:rsidR="00EE68D4" w:rsidRPr="00371E9C" w:rsidRDefault="00EE68D4" w:rsidP="00EE68D4">
      <w:pPr>
        <w:spacing w:after="0" w:line="240" w:lineRule="auto"/>
        <w:jc w:val="both"/>
        <w:rPr>
          <w:rFonts w:eastAsia="Times New Roman" w:cs="Times New Roman"/>
          <w:szCs w:val="24"/>
        </w:rPr>
      </w:pPr>
      <w:r w:rsidRPr="00371E9C">
        <w:rPr>
          <w:rFonts w:eastAsia="Times New Roman" w:cs="Times New Roman"/>
          <w:szCs w:val="24"/>
        </w:rPr>
        <w:t>Evaluarea proiectelor se face după trei criterii majore:</w:t>
      </w:r>
    </w:p>
    <w:p w14:paraId="00F977D2" w14:textId="7EB80D00" w:rsidR="00EE68D4" w:rsidRPr="00371E9C" w:rsidRDefault="00EE68D4" w:rsidP="00B0694E">
      <w:pPr>
        <w:numPr>
          <w:ilvl w:val="0"/>
          <w:numId w:val="13"/>
        </w:numPr>
        <w:spacing w:before="60" w:after="0" w:line="240" w:lineRule="auto"/>
        <w:ind w:left="284" w:hanging="284"/>
        <w:jc w:val="both"/>
        <w:rPr>
          <w:rFonts w:eastAsia="Times New Roman" w:cs="Times New Roman"/>
          <w:szCs w:val="24"/>
        </w:rPr>
      </w:pPr>
      <w:r w:rsidRPr="00371E9C">
        <w:rPr>
          <w:rFonts w:eastAsia="Times New Roman" w:cs="Times New Roman"/>
          <w:szCs w:val="24"/>
        </w:rPr>
        <w:t xml:space="preserve">Relevanţa și oportunitatea proiectului - </w:t>
      </w:r>
      <w:r w:rsidR="00783247" w:rsidRPr="00371E9C">
        <w:rPr>
          <w:rFonts w:eastAsia="Times New Roman" w:cs="Times New Roman"/>
          <w:szCs w:val="24"/>
        </w:rPr>
        <w:t xml:space="preserve">40 </w:t>
      </w:r>
      <w:r w:rsidRPr="00371E9C">
        <w:rPr>
          <w:rFonts w:eastAsia="Times New Roman" w:cs="Times New Roman"/>
          <w:szCs w:val="24"/>
        </w:rPr>
        <w:t>puncte</w:t>
      </w:r>
    </w:p>
    <w:p w14:paraId="7D76554E" w14:textId="75D7A472" w:rsidR="00EE68D4" w:rsidRPr="00371E9C" w:rsidRDefault="00EE68D4" w:rsidP="00B0694E">
      <w:pPr>
        <w:numPr>
          <w:ilvl w:val="0"/>
          <w:numId w:val="13"/>
        </w:numPr>
        <w:spacing w:before="60" w:after="0" w:line="240" w:lineRule="auto"/>
        <w:ind w:left="284" w:hanging="284"/>
        <w:jc w:val="both"/>
        <w:rPr>
          <w:rFonts w:eastAsia="Times New Roman" w:cs="Times New Roman"/>
          <w:szCs w:val="24"/>
        </w:rPr>
      </w:pPr>
      <w:r w:rsidRPr="00371E9C">
        <w:rPr>
          <w:rFonts w:eastAsia="Times New Roman" w:cs="Times New Roman"/>
          <w:szCs w:val="24"/>
        </w:rPr>
        <w:t xml:space="preserve">Maturitatea și calitatea pregătirii proiectului – </w:t>
      </w:r>
      <w:r w:rsidR="00783247" w:rsidRPr="00371E9C">
        <w:rPr>
          <w:rFonts w:eastAsia="Times New Roman" w:cs="Times New Roman"/>
          <w:szCs w:val="24"/>
        </w:rPr>
        <w:t xml:space="preserve">40 </w:t>
      </w:r>
      <w:r w:rsidRPr="00371E9C">
        <w:rPr>
          <w:rFonts w:eastAsia="Times New Roman" w:cs="Times New Roman"/>
          <w:szCs w:val="24"/>
        </w:rPr>
        <w:t>puncte</w:t>
      </w:r>
    </w:p>
    <w:p w14:paraId="3FB37D02" w14:textId="77777777" w:rsidR="00EE68D4" w:rsidRPr="00371E9C" w:rsidRDefault="00EE68D4" w:rsidP="00B0694E">
      <w:pPr>
        <w:numPr>
          <w:ilvl w:val="0"/>
          <w:numId w:val="13"/>
        </w:numPr>
        <w:spacing w:before="60" w:after="0" w:line="240" w:lineRule="auto"/>
        <w:ind w:left="284" w:hanging="284"/>
        <w:jc w:val="both"/>
        <w:rPr>
          <w:rFonts w:eastAsia="Times New Roman" w:cs="Times New Roman"/>
          <w:szCs w:val="24"/>
        </w:rPr>
      </w:pPr>
      <w:r w:rsidRPr="00371E9C">
        <w:rPr>
          <w:rFonts w:eastAsia="Times New Roman" w:cs="Times New Roman"/>
          <w:szCs w:val="24"/>
        </w:rPr>
        <w:t>Sustenabilitatea proiectului – 20 puncte</w:t>
      </w:r>
    </w:p>
    <w:p w14:paraId="63CF9BDA" w14:textId="77777777" w:rsidR="00EE68D4" w:rsidRPr="00371E9C" w:rsidRDefault="00EE68D4" w:rsidP="00EE68D4">
      <w:pPr>
        <w:spacing w:after="0" w:line="240" w:lineRule="auto"/>
        <w:jc w:val="both"/>
        <w:rPr>
          <w:rFonts w:eastAsia="Times New Roman" w:cs="Times New Roman"/>
          <w:szCs w:val="24"/>
        </w:rPr>
      </w:pPr>
    </w:p>
    <w:p w14:paraId="2E9AEA24" w14:textId="77777777" w:rsidR="00A33779" w:rsidRPr="00371E9C" w:rsidRDefault="00EE68D4" w:rsidP="00A33779">
      <w:pPr>
        <w:spacing w:after="0" w:line="240" w:lineRule="auto"/>
        <w:jc w:val="both"/>
        <w:rPr>
          <w:rFonts w:eastAsia="Times New Roman" w:cs="Times New Roman"/>
          <w:szCs w:val="24"/>
        </w:rPr>
      </w:pPr>
      <w:r w:rsidRPr="00371E9C">
        <w:rPr>
          <w:rFonts w:eastAsia="Times New Roman" w:cs="Times New Roman"/>
          <w:szCs w:val="24"/>
        </w:rPr>
        <w:t>Fiecare criteriu este împărțit în subcriterii punctate corespunzător. Nota pe fiecare criteriu în parte se calculează prin însumarea notelor acordate tuturor subcriteriilor care îl compun. Punctajul total acordat proiectului reprezintă suma notelor acordate celor 3 criterii</w:t>
      </w:r>
      <w:r w:rsidR="00A33779" w:rsidRPr="00371E9C">
        <w:rPr>
          <w:rFonts w:eastAsia="Times New Roman" w:cs="Times New Roman"/>
          <w:szCs w:val="24"/>
        </w:rPr>
        <w:t xml:space="preserve">, respectiv intre 0 și 100 de puncte. </w:t>
      </w:r>
    </w:p>
    <w:p w14:paraId="081528CB" w14:textId="77777777" w:rsidR="00A33779" w:rsidRPr="00371E9C" w:rsidRDefault="00A33779" w:rsidP="00EE68D4">
      <w:pPr>
        <w:spacing w:after="0" w:line="240" w:lineRule="auto"/>
        <w:jc w:val="both"/>
        <w:rPr>
          <w:rFonts w:eastAsia="Times New Roman" w:cs="Times New Roman"/>
          <w:szCs w:val="24"/>
        </w:rPr>
      </w:pPr>
    </w:p>
    <w:p w14:paraId="2ECAB2B0" w14:textId="77777777" w:rsidR="00A33779" w:rsidRPr="00371E9C" w:rsidRDefault="00A33779" w:rsidP="00A33779">
      <w:pPr>
        <w:spacing w:after="0" w:line="240" w:lineRule="auto"/>
        <w:jc w:val="both"/>
        <w:rPr>
          <w:rFonts w:eastAsia="Times New Roman" w:cs="Times New Roman"/>
          <w:szCs w:val="24"/>
        </w:rPr>
      </w:pPr>
      <w:r w:rsidRPr="00371E9C">
        <w:rPr>
          <w:rFonts w:eastAsia="Times New Roman" w:cs="Times New Roman"/>
          <w:szCs w:val="24"/>
        </w:rPr>
        <w:t>Punctajul minim pentru fiecare criteriu este după cum urmează:</w:t>
      </w:r>
    </w:p>
    <w:p w14:paraId="3135D398" w14:textId="6CCC9588" w:rsidR="00A33779" w:rsidRPr="00371E9C" w:rsidRDefault="00A33779" w:rsidP="00B0694E">
      <w:pPr>
        <w:numPr>
          <w:ilvl w:val="0"/>
          <w:numId w:val="13"/>
        </w:numPr>
        <w:spacing w:before="60" w:after="0" w:line="240" w:lineRule="auto"/>
        <w:ind w:left="284" w:hanging="284"/>
        <w:jc w:val="both"/>
        <w:rPr>
          <w:rFonts w:eastAsia="Times New Roman" w:cs="Times New Roman"/>
          <w:szCs w:val="24"/>
        </w:rPr>
      </w:pPr>
      <w:r w:rsidRPr="00371E9C">
        <w:rPr>
          <w:rFonts w:eastAsia="Times New Roman" w:cs="Times New Roman"/>
          <w:szCs w:val="24"/>
        </w:rPr>
        <w:t xml:space="preserve">Relevanţa și oportunitatea proiectului - </w:t>
      </w:r>
      <w:r w:rsidR="00783247" w:rsidRPr="00371E9C">
        <w:rPr>
          <w:rFonts w:eastAsia="Times New Roman" w:cs="Times New Roman"/>
          <w:szCs w:val="24"/>
        </w:rPr>
        <w:t xml:space="preserve">20 </w:t>
      </w:r>
      <w:r w:rsidRPr="00371E9C">
        <w:rPr>
          <w:rFonts w:eastAsia="Times New Roman" w:cs="Times New Roman"/>
          <w:szCs w:val="24"/>
        </w:rPr>
        <w:t>puncte</w:t>
      </w:r>
    </w:p>
    <w:p w14:paraId="790336E5" w14:textId="7F9186CD" w:rsidR="00A33779" w:rsidRPr="00371E9C" w:rsidRDefault="00A33779" w:rsidP="00B0694E">
      <w:pPr>
        <w:numPr>
          <w:ilvl w:val="0"/>
          <w:numId w:val="13"/>
        </w:numPr>
        <w:spacing w:before="60" w:after="0" w:line="240" w:lineRule="auto"/>
        <w:ind w:left="284" w:hanging="284"/>
        <w:jc w:val="both"/>
        <w:rPr>
          <w:rFonts w:eastAsia="Times New Roman" w:cs="Times New Roman"/>
          <w:szCs w:val="24"/>
        </w:rPr>
      </w:pPr>
      <w:r w:rsidRPr="00371E9C">
        <w:rPr>
          <w:rFonts w:eastAsia="Times New Roman" w:cs="Times New Roman"/>
          <w:szCs w:val="24"/>
        </w:rPr>
        <w:t xml:space="preserve">Maturitatea și calitatea pregătirii proiectului – </w:t>
      </w:r>
      <w:r w:rsidR="00783247" w:rsidRPr="00371E9C">
        <w:rPr>
          <w:rFonts w:eastAsia="Times New Roman" w:cs="Times New Roman"/>
          <w:szCs w:val="24"/>
        </w:rPr>
        <w:t xml:space="preserve">28 </w:t>
      </w:r>
      <w:r w:rsidRPr="00371E9C">
        <w:rPr>
          <w:rFonts w:eastAsia="Times New Roman" w:cs="Times New Roman"/>
          <w:szCs w:val="24"/>
        </w:rPr>
        <w:t>puncte</w:t>
      </w:r>
    </w:p>
    <w:p w14:paraId="0B5DF6BD" w14:textId="77777777" w:rsidR="00A35BEE" w:rsidRPr="00371E9C" w:rsidRDefault="00A33779" w:rsidP="00B0694E">
      <w:pPr>
        <w:numPr>
          <w:ilvl w:val="0"/>
          <w:numId w:val="13"/>
        </w:numPr>
        <w:spacing w:before="60" w:after="0" w:line="240" w:lineRule="auto"/>
        <w:ind w:left="284" w:hanging="284"/>
        <w:jc w:val="both"/>
        <w:rPr>
          <w:rFonts w:eastAsia="Times New Roman" w:cs="Times New Roman"/>
          <w:szCs w:val="24"/>
        </w:rPr>
      </w:pPr>
      <w:r w:rsidRPr="00371E9C">
        <w:rPr>
          <w:rFonts w:eastAsia="Times New Roman" w:cs="Times New Roman"/>
          <w:szCs w:val="24"/>
        </w:rPr>
        <w:t>Sustenabilitatea proiectului – 12 puncte</w:t>
      </w:r>
    </w:p>
    <w:p w14:paraId="2ECF7AC4" w14:textId="77777777" w:rsidR="00A33779" w:rsidRPr="00371E9C" w:rsidRDefault="00A33779" w:rsidP="00EE68D4">
      <w:pPr>
        <w:spacing w:after="0" w:line="240" w:lineRule="auto"/>
        <w:jc w:val="both"/>
        <w:rPr>
          <w:rFonts w:eastAsia="Times New Roman" w:cs="Times New Roman"/>
          <w:szCs w:val="24"/>
        </w:rPr>
      </w:pPr>
    </w:p>
    <w:p w14:paraId="3489E559" w14:textId="77777777" w:rsidR="00C95569" w:rsidRPr="00371E9C" w:rsidRDefault="00C95569" w:rsidP="00C95569">
      <w:pPr>
        <w:spacing w:after="0" w:line="240" w:lineRule="auto"/>
        <w:jc w:val="both"/>
        <w:rPr>
          <w:rFonts w:eastAsia="Calibri" w:cs="Times New Roman"/>
          <w:szCs w:val="24"/>
        </w:rPr>
      </w:pPr>
      <w:r w:rsidRPr="00371E9C">
        <w:rPr>
          <w:rFonts w:eastAsia="Calibri" w:cs="Times New Roman"/>
          <w:szCs w:val="24"/>
        </w:rPr>
        <w:t xml:space="preserve">Obţinerea punctajului minim pentru fiecare criteriu nu asigură promovarea spre finanţare. Pragul de calitate pe care fiecare proiect trebuie să îl întrunească pentru acordarea finanțării nerambursabile este minim </w:t>
      </w:r>
      <w:r w:rsidRPr="00371E9C">
        <w:rPr>
          <w:rFonts w:eastAsia="Calibri" w:cs="Times New Roman"/>
          <w:b/>
          <w:szCs w:val="24"/>
        </w:rPr>
        <w:t>70 de puncte</w:t>
      </w:r>
      <w:r w:rsidRPr="00371E9C">
        <w:rPr>
          <w:rFonts w:eastAsia="Calibri" w:cs="Times New Roman"/>
          <w:szCs w:val="24"/>
        </w:rPr>
        <w:t>, cu obținerea peste minim la fiecare criteriu în parte.</w:t>
      </w:r>
    </w:p>
    <w:p w14:paraId="293051F6" w14:textId="77777777" w:rsidR="00C95569" w:rsidRPr="00371E9C" w:rsidRDefault="00C95569" w:rsidP="00C95569">
      <w:pPr>
        <w:spacing w:after="0" w:line="240" w:lineRule="auto"/>
        <w:jc w:val="both"/>
        <w:rPr>
          <w:rFonts w:eastAsia="Calibri" w:cs="Times New Roman"/>
          <w:szCs w:val="24"/>
        </w:rPr>
      </w:pPr>
    </w:p>
    <w:p w14:paraId="57552585" w14:textId="40E4E8EA" w:rsidR="00A35BEE" w:rsidRPr="00371E9C" w:rsidRDefault="00C95569" w:rsidP="00A35BEE">
      <w:pPr>
        <w:spacing w:after="0" w:line="240" w:lineRule="auto"/>
        <w:jc w:val="both"/>
        <w:rPr>
          <w:rFonts w:eastAsia="Times New Roman" w:cs="Times New Roman"/>
          <w:szCs w:val="24"/>
        </w:rPr>
      </w:pPr>
      <w:r w:rsidRPr="00371E9C">
        <w:rPr>
          <w:rFonts w:eastAsia="Calibri" w:cs="Times New Roman"/>
          <w:szCs w:val="24"/>
        </w:rPr>
        <w:t>Astfel, dacă proiectul obține punctajul minim alocat fiecărui criteriu</w:t>
      </w:r>
      <w:r w:rsidR="005E1C6A">
        <w:rPr>
          <w:rFonts w:eastAsia="Calibri" w:cs="Times New Roman"/>
          <w:szCs w:val="24"/>
        </w:rPr>
        <w:t>,</w:t>
      </w:r>
      <w:r w:rsidRPr="00371E9C">
        <w:rPr>
          <w:rFonts w:eastAsia="Calibri" w:cs="Times New Roman"/>
          <w:szCs w:val="24"/>
        </w:rPr>
        <w:t xml:space="preserve"> respectiv un total de </w:t>
      </w:r>
      <w:r w:rsidRPr="00371E9C">
        <w:rPr>
          <w:rFonts w:eastAsia="Calibri" w:cs="Times New Roman"/>
          <w:b/>
          <w:szCs w:val="24"/>
        </w:rPr>
        <w:t>maxim 60 de puncte</w:t>
      </w:r>
      <w:r w:rsidRPr="00371E9C">
        <w:rPr>
          <w:rFonts w:eastAsia="Calibri" w:cs="Times New Roman"/>
          <w:szCs w:val="24"/>
        </w:rPr>
        <w:t>, acesta va fi propus pentru respingere, iar solicitantul va fi informat.</w:t>
      </w:r>
      <w:r w:rsidR="00A35BEE" w:rsidRPr="00371E9C">
        <w:rPr>
          <w:rFonts w:eastAsia="Times New Roman" w:cs="Times New Roman"/>
          <w:szCs w:val="24"/>
        </w:rPr>
        <w:t xml:space="preserve">  </w:t>
      </w:r>
    </w:p>
    <w:p w14:paraId="788D35B5" w14:textId="77777777" w:rsidR="00EE68D4" w:rsidRPr="00371E9C" w:rsidRDefault="00EE68D4" w:rsidP="00EE68D4">
      <w:pPr>
        <w:spacing w:after="0" w:line="240" w:lineRule="auto"/>
        <w:jc w:val="both"/>
        <w:rPr>
          <w:rFonts w:eastAsia="Times New Roman" w:cs="Times New Roman"/>
          <w:szCs w:val="24"/>
        </w:rPr>
      </w:pPr>
    </w:p>
    <w:p w14:paraId="5C524B27" w14:textId="55743A4A" w:rsidR="00A35BEE" w:rsidRPr="00371E9C" w:rsidRDefault="00A35BEE" w:rsidP="00A35BEE">
      <w:pPr>
        <w:spacing w:after="0" w:line="240" w:lineRule="auto"/>
        <w:jc w:val="both"/>
        <w:rPr>
          <w:rFonts w:eastAsia="Times New Roman" w:cs="Times New Roman"/>
          <w:szCs w:val="24"/>
        </w:rPr>
      </w:pPr>
      <w:r w:rsidRPr="00371E9C">
        <w:rPr>
          <w:rFonts w:eastAsia="Times New Roman" w:cs="Times New Roman"/>
          <w:szCs w:val="24"/>
        </w:rPr>
        <w:t xml:space="preserve">Proiectele care obțin </w:t>
      </w:r>
      <w:r w:rsidR="00C95569" w:rsidRPr="00371E9C">
        <w:rPr>
          <w:rFonts w:eastAsia="Times New Roman" w:cs="Times New Roman"/>
          <w:szCs w:val="24"/>
        </w:rPr>
        <w:t xml:space="preserve">70 </w:t>
      </w:r>
      <w:r w:rsidRPr="00371E9C">
        <w:rPr>
          <w:rFonts w:eastAsia="Times New Roman" w:cs="Times New Roman"/>
          <w:szCs w:val="24"/>
        </w:rPr>
        <w:t>de puncte, cu obținerea peste minim la fiecare criteriu în parte, vor fi declarate ca selectate pentru acordarea finanțării nerambursabile.</w:t>
      </w:r>
    </w:p>
    <w:p w14:paraId="5C19EE4F" w14:textId="77777777" w:rsidR="00EE68D4" w:rsidRPr="00371E9C" w:rsidRDefault="00EE68D4" w:rsidP="00EE68D4">
      <w:pPr>
        <w:spacing w:after="0" w:line="240" w:lineRule="auto"/>
        <w:jc w:val="both"/>
        <w:rPr>
          <w:rFonts w:eastAsia="Times New Roman" w:cs="Times New Roman"/>
          <w:szCs w:val="24"/>
        </w:rPr>
      </w:pPr>
    </w:p>
    <w:p w14:paraId="69D8300D" w14:textId="2B935CC8" w:rsidR="00EE68D4" w:rsidRPr="00371E9C" w:rsidRDefault="00EE68D4" w:rsidP="00EE68D4">
      <w:pPr>
        <w:spacing w:after="0" w:line="240" w:lineRule="auto"/>
        <w:jc w:val="both"/>
        <w:rPr>
          <w:rFonts w:eastAsia="Times New Roman" w:cs="Times New Roman"/>
          <w:szCs w:val="24"/>
        </w:rPr>
      </w:pPr>
      <w:r w:rsidRPr="00371E9C">
        <w:rPr>
          <w:rFonts w:eastAsia="Times New Roman" w:cs="Times New Roman"/>
          <w:szCs w:val="24"/>
        </w:rPr>
        <w:t xml:space="preserve">Evaluarea proiectului va permite aprecierea contribuţiei proiectului la îndeplinirea obiectivelor POIM, la implementarea legislaţiei relevante </w:t>
      </w:r>
      <w:r w:rsidR="00A35BEE" w:rsidRPr="00371E9C">
        <w:rPr>
          <w:rFonts w:eastAsia="Times New Roman" w:cs="Times New Roman"/>
          <w:szCs w:val="24"/>
        </w:rPr>
        <w:t xml:space="preserve">pentru sectorul aferent </w:t>
      </w:r>
      <w:r w:rsidRPr="00371E9C">
        <w:rPr>
          <w:rFonts w:eastAsia="Times New Roman" w:cs="Times New Roman"/>
          <w:szCs w:val="24"/>
        </w:rPr>
        <w:t xml:space="preserve"> din România. Se va urmări ca propunerea de proiect să fie clară, coerentă, realistă şi fezabilă cu privire la operaţiunile propuse, termenele de realizare, eficienţa investiţiilor. Se va evalua coerenţa între problemele identificate, obiectivele proiectului, activităţile propuse şi rezultatele estimate. Toate activităţile propuse în proiect trebuie să fie clar descrise şi cuantificate. Se va evalua dacă resursele folosite pentru implementarea proiectului sunt suficiente. Planificarea activităţilor trebuie să fie realistă. Bugetul proiectului, defalcat pe categorii de cheltuieli trebuie să fie transparent şi coerent.</w:t>
      </w:r>
      <w:r w:rsidR="005B1C05" w:rsidRPr="00371E9C">
        <w:rPr>
          <w:rFonts w:eastAsia="Times New Roman" w:cs="Times New Roman"/>
          <w:szCs w:val="24"/>
        </w:rPr>
        <w:t xml:space="preserve"> În acest context, în procesul de evaluare, pot fi solicitate clarificări.</w:t>
      </w:r>
    </w:p>
    <w:p w14:paraId="25B85D62" w14:textId="77777777" w:rsidR="00EE68D4" w:rsidRPr="00371E9C" w:rsidRDefault="00EE68D4" w:rsidP="00EE68D4">
      <w:pPr>
        <w:spacing w:after="0" w:line="240" w:lineRule="auto"/>
        <w:jc w:val="both"/>
        <w:rPr>
          <w:rFonts w:eastAsia="Times New Roman" w:cs="Times New Roman"/>
          <w:szCs w:val="24"/>
        </w:rPr>
      </w:pPr>
    </w:p>
    <w:p w14:paraId="2CE33957" w14:textId="77777777" w:rsidR="00EE68D4" w:rsidRPr="00371E9C" w:rsidRDefault="00EE68D4" w:rsidP="00EE68D4">
      <w:pPr>
        <w:spacing w:after="0" w:line="240" w:lineRule="auto"/>
        <w:jc w:val="both"/>
        <w:rPr>
          <w:rFonts w:eastAsia="Times New Roman" w:cs="Times New Roman"/>
          <w:szCs w:val="24"/>
        </w:rPr>
      </w:pPr>
      <w:r w:rsidRPr="00371E9C">
        <w:rPr>
          <w:rFonts w:eastAsia="Times New Roman" w:cs="Times New Roman"/>
          <w:szCs w:val="24"/>
        </w:rPr>
        <w:t>Evaluarea se va face conform Grilei de evaluare din Anexa 3.</w:t>
      </w:r>
    </w:p>
    <w:p w14:paraId="241B960C" w14:textId="77777777" w:rsidR="00EE68D4" w:rsidRPr="00371E9C" w:rsidRDefault="00EE68D4" w:rsidP="00EE68D4">
      <w:pPr>
        <w:spacing w:before="120" w:after="0" w:line="240" w:lineRule="auto"/>
        <w:jc w:val="both"/>
        <w:rPr>
          <w:rFonts w:eastAsia="Times New Roman" w:cs="Times New Roman"/>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136"/>
      </w:tblGrid>
      <w:tr w:rsidR="00EE68D4" w:rsidRPr="00371E9C" w14:paraId="7B07E533" w14:textId="77777777" w:rsidTr="002F0529">
        <w:trPr>
          <w:trHeight w:val="712"/>
        </w:trPr>
        <w:tc>
          <w:tcPr>
            <w:tcW w:w="10173" w:type="dxa"/>
          </w:tcPr>
          <w:p w14:paraId="51582339" w14:textId="77777777" w:rsidR="00EE68D4" w:rsidRPr="00371E9C" w:rsidRDefault="00EE68D4" w:rsidP="002F0529">
            <w:pPr>
              <w:jc w:val="both"/>
              <w:rPr>
                <w:rFonts w:eastAsia="Times New Roman" w:cs="Times New Roman"/>
                <w:b/>
                <w:color w:val="FF0000"/>
                <w:szCs w:val="24"/>
                <w:lang w:val="ro-RO"/>
              </w:rPr>
            </w:pPr>
            <w:r w:rsidRPr="00371E9C">
              <w:rPr>
                <w:rFonts w:eastAsia="Times New Roman" w:cs="Times New Roman"/>
                <w:b/>
                <w:color w:val="FF0000"/>
                <w:szCs w:val="24"/>
              </w:rPr>
              <w:t>Atenție!</w:t>
            </w:r>
          </w:p>
          <w:p w14:paraId="3D4C2BE2" w14:textId="77777777" w:rsidR="00EE68D4" w:rsidRPr="00371E9C" w:rsidRDefault="00EE68D4" w:rsidP="002F0529">
            <w:pPr>
              <w:jc w:val="both"/>
              <w:rPr>
                <w:rFonts w:eastAsia="Times New Roman" w:cs="Times New Roman"/>
                <w:szCs w:val="24"/>
                <w:lang w:val="ro-RO"/>
              </w:rPr>
            </w:pPr>
          </w:p>
          <w:p w14:paraId="2E3C3F57" w14:textId="77777777" w:rsidR="00A35BEE" w:rsidRPr="00371E9C" w:rsidRDefault="00A35BEE" w:rsidP="00A35BEE">
            <w:pPr>
              <w:jc w:val="both"/>
              <w:rPr>
                <w:szCs w:val="24"/>
                <w:lang w:val="ro-RO"/>
              </w:rPr>
            </w:pPr>
            <w:r w:rsidRPr="00371E9C">
              <w:rPr>
                <w:szCs w:val="24"/>
              </w:rPr>
              <w:t>Având în vedere că depunerea cererii de finanţare se face electronic, procesul de clarificări se va desfăşura astfel:</w:t>
            </w:r>
          </w:p>
          <w:p w14:paraId="5856B5F6" w14:textId="77777777" w:rsidR="00A35BEE" w:rsidRPr="00371E9C" w:rsidRDefault="00A35BEE" w:rsidP="00B0694E">
            <w:pPr>
              <w:pStyle w:val="ListParagraph"/>
              <w:numPr>
                <w:ilvl w:val="0"/>
                <w:numId w:val="34"/>
              </w:numPr>
              <w:ind w:left="709" w:hanging="289"/>
              <w:jc w:val="both"/>
              <w:rPr>
                <w:szCs w:val="24"/>
                <w:lang w:val="ro-RO"/>
              </w:rPr>
            </w:pPr>
            <w:r w:rsidRPr="00371E9C">
              <w:rPr>
                <w:szCs w:val="24"/>
              </w:rPr>
              <w:t xml:space="preserve">Se vor solicita maxim 2 clarificări pentru această etapă de evaluare; </w:t>
            </w:r>
          </w:p>
          <w:p w14:paraId="118F718A" w14:textId="77777777" w:rsidR="00EE68D4" w:rsidRPr="001D0D42" w:rsidRDefault="00A35BEE" w:rsidP="00B0694E">
            <w:pPr>
              <w:pStyle w:val="ListParagraph"/>
              <w:numPr>
                <w:ilvl w:val="0"/>
                <w:numId w:val="34"/>
              </w:numPr>
              <w:ind w:left="709" w:hanging="289"/>
              <w:jc w:val="both"/>
              <w:rPr>
                <w:szCs w:val="24"/>
                <w:lang w:val="ro-RO"/>
              </w:rPr>
            </w:pPr>
            <w:r w:rsidRPr="00371E9C">
              <w:rPr>
                <w:szCs w:val="24"/>
              </w:rPr>
              <w:t>Solicitantul va avea obligaţia să răspundă în maxim 5 zile lucrătoare.</w:t>
            </w:r>
          </w:p>
          <w:p w14:paraId="47038670" w14:textId="2CAE6A72" w:rsidR="00816D56" w:rsidRPr="00371E9C" w:rsidRDefault="00816D56" w:rsidP="002571E0">
            <w:pPr>
              <w:jc w:val="both"/>
              <w:rPr>
                <w:szCs w:val="24"/>
                <w:lang w:val="ro-RO"/>
              </w:rPr>
            </w:pPr>
          </w:p>
          <w:p w14:paraId="2E0B1A97" w14:textId="5433ACD7" w:rsidR="00F37D5B" w:rsidRPr="00371E9C" w:rsidRDefault="00F37D5B" w:rsidP="00F37D5B">
            <w:pPr>
              <w:jc w:val="both"/>
              <w:rPr>
                <w:szCs w:val="24"/>
                <w:lang w:val="ro-RO"/>
              </w:rPr>
            </w:pPr>
          </w:p>
        </w:tc>
      </w:tr>
    </w:tbl>
    <w:p w14:paraId="78F0C744" w14:textId="77777777" w:rsidR="00EE68D4" w:rsidRPr="00371E9C" w:rsidRDefault="00EE68D4" w:rsidP="00EE68D4">
      <w:pPr>
        <w:spacing w:after="0" w:line="240" w:lineRule="auto"/>
        <w:jc w:val="both"/>
        <w:rPr>
          <w:rFonts w:eastAsia="Times New Roman" w:cs="Times New Roman"/>
          <w:b/>
          <w:i/>
          <w:color w:val="FF0000"/>
          <w:szCs w:val="24"/>
        </w:rPr>
      </w:pPr>
    </w:p>
    <w:p w14:paraId="481971B7" w14:textId="77777777" w:rsidR="00EE68D4" w:rsidRPr="00371E9C" w:rsidRDefault="00EE68D4" w:rsidP="00EE68D4">
      <w:pPr>
        <w:spacing w:before="120" w:after="0" w:line="240" w:lineRule="auto"/>
        <w:jc w:val="both"/>
        <w:rPr>
          <w:rFonts w:eastAsia="Times New Roman" w:cs="Times New Roman"/>
          <w:szCs w:val="24"/>
        </w:rPr>
      </w:pPr>
      <w:r w:rsidRPr="00371E9C">
        <w:rPr>
          <w:rFonts w:eastAsia="Times New Roman" w:cs="Times New Roman"/>
          <w:szCs w:val="24"/>
        </w:rPr>
        <w:t xml:space="preserve">Pentru fiecare proiect selectat în vederea </w:t>
      </w:r>
      <w:r w:rsidR="001060E9" w:rsidRPr="00371E9C">
        <w:rPr>
          <w:rFonts w:eastAsia="Times New Roman" w:cs="Times New Roman"/>
          <w:szCs w:val="24"/>
        </w:rPr>
        <w:t>finanțării</w:t>
      </w:r>
      <w:r w:rsidRPr="00371E9C">
        <w:rPr>
          <w:rFonts w:eastAsia="Times New Roman" w:cs="Times New Roman"/>
          <w:szCs w:val="24"/>
        </w:rPr>
        <w:t xml:space="preserve"> se va întocmi o notă de aprobare a </w:t>
      </w:r>
      <w:r w:rsidR="001060E9" w:rsidRPr="00371E9C">
        <w:rPr>
          <w:rFonts w:eastAsia="Times New Roman" w:cs="Times New Roman"/>
          <w:szCs w:val="24"/>
        </w:rPr>
        <w:t>finanțării</w:t>
      </w:r>
      <w:r w:rsidRPr="00371E9C">
        <w:rPr>
          <w:rFonts w:eastAsia="Times New Roman" w:cs="Times New Roman"/>
          <w:szCs w:val="24"/>
        </w:rPr>
        <w:t>. Pentru fiecare proiect respins, solicitantul va fi înștiințat în scris asupra motivelor respingerii.</w:t>
      </w:r>
    </w:p>
    <w:p w14:paraId="132C569F" w14:textId="77777777" w:rsidR="00EE68D4" w:rsidRPr="00371E9C" w:rsidRDefault="00EE68D4" w:rsidP="00FD7919">
      <w:pPr>
        <w:spacing w:after="0" w:line="240" w:lineRule="auto"/>
        <w:jc w:val="both"/>
        <w:rPr>
          <w:rFonts w:eastAsia="Times New Roman" w:cs="Times New Roman"/>
          <w:b/>
          <w:i/>
          <w:szCs w:val="24"/>
        </w:rPr>
      </w:pPr>
    </w:p>
    <w:p w14:paraId="2703BCC6" w14:textId="77777777" w:rsidR="0042221C" w:rsidRPr="00371E9C" w:rsidRDefault="0042221C" w:rsidP="0042221C">
      <w:pPr>
        <w:pStyle w:val="Heading2"/>
        <w:rPr>
          <w:rFonts w:eastAsia="Times New Roman"/>
        </w:rPr>
      </w:pPr>
      <w:bookmarkStart w:id="50" w:name="_Toc50032958"/>
      <w:r w:rsidRPr="00371E9C">
        <w:rPr>
          <w:rFonts w:eastAsia="Times New Roman"/>
        </w:rPr>
        <w:t>4.2 Depunerea și soluționarea contestațiilor</w:t>
      </w:r>
      <w:bookmarkEnd w:id="50"/>
    </w:p>
    <w:p w14:paraId="556DB572" w14:textId="77777777" w:rsidR="0042221C" w:rsidRPr="00371E9C" w:rsidRDefault="0042221C" w:rsidP="00FD7919">
      <w:pPr>
        <w:spacing w:after="0" w:line="240" w:lineRule="auto"/>
        <w:jc w:val="both"/>
        <w:rPr>
          <w:rFonts w:eastAsia="Times New Roman" w:cs="Times New Roman"/>
          <w:szCs w:val="24"/>
        </w:rPr>
      </w:pPr>
    </w:p>
    <w:p w14:paraId="6CD6B51F" w14:textId="77777777" w:rsidR="00C112C2" w:rsidRPr="00371E9C" w:rsidRDefault="00C112C2" w:rsidP="00FD7919">
      <w:pPr>
        <w:spacing w:after="0" w:line="240" w:lineRule="auto"/>
        <w:jc w:val="both"/>
        <w:rPr>
          <w:rFonts w:eastAsia="Times New Roman" w:cs="Times New Roman"/>
          <w:szCs w:val="24"/>
        </w:rPr>
      </w:pPr>
      <w:r w:rsidRPr="00371E9C">
        <w:rPr>
          <w:rFonts w:eastAsia="Times New Roman" w:cs="Times New Roman"/>
          <w:szCs w:val="24"/>
        </w:rPr>
        <w:t>În situaţia în care solicitanţii sunt nemulţumiţi de repingerea proiectului în oricare dintre etape, inclusiv în etapa de contractare, aceştia au posibilitat</w:t>
      </w:r>
      <w:r w:rsidR="00665D92" w:rsidRPr="00371E9C">
        <w:rPr>
          <w:rFonts w:eastAsia="Times New Roman" w:cs="Times New Roman"/>
          <w:szCs w:val="24"/>
        </w:rPr>
        <w:t>ea de a contesta acest rezultat</w:t>
      </w:r>
      <w:r w:rsidR="006E5EB8" w:rsidRPr="00371E9C">
        <w:rPr>
          <w:rFonts w:eastAsia="Times New Roman" w:cs="Times New Roman"/>
          <w:szCs w:val="24"/>
        </w:rPr>
        <w:t>.</w:t>
      </w:r>
    </w:p>
    <w:p w14:paraId="03EF56E2" w14:textId="77777777" w:rsidR="00C112C2" w:rsidRPr="00371E9C" w:rsidRDefault="00C112C2" w:rsidP="00FD7919">
      <w:pPr>
        <w:spacing w:after="0" w:line="240" w:lineRule="auto"/>
        <w:jc w:val="both"/>
        <w:rPr>
          <w:rFonts w:eastAsia="Times New Roman" w:cs="Times New Roman"/>
          <w:szCs w:val="24"/>
        </w:rPr>
      </w:pPr>
    </w:p>
    <w:p w14:paraId="0FE4CFE1" w14:textId="4EE81311" w:rsidR="00C112C2" w:rsidRPr="00371E9C" w:rsidRDefault="00C112C2" w:rsidP="00FD7919">
      <w:pPr>
        <w:spacing w:after="0" w:line="240" w:lineRule="auto"/>
        <w:jc w:val="both"/>
        <w:rPr>
          <w:rFonts w:eastAsia="Times New Roman" w:cs="Times New Roman"/>
          <w:szCs w:val="24"/>
        </w:rPr>
      </w:pPr>
      <w:r w:rsidRPr="00371E9C">
        <w:rPr>
          <w:rFonts w:eastAsia="Times New Roman" w:cs="Times New Roman"/>
          <w:szCs w:val="24"/>
        </w:rPr>
        <w:t xml:space="preserve">Contestaţiile se depun în termen de </w:t>
      </w:r>
      <w:r w:rsidR="000B417D">
        <w:rPr>
          <w:rFonts w:eastAsia="Times New Roman" w:cs="Times New Roman"/>
          <w:szCs w:val="24"/>
        </w:rPr>
        <w:t>30</w:t>
      </w:r>
      <w:r w:rsidR="000B417D" w:rsidRPr="00371E9C">
        <w:rPr>
          <w:rFonts w:eastAsia="Times New Roman" w:cs="Times New Roman"/>
          <w:szCs w:val="24"/>
        </w:rPr>
        <w:t xml:space="preserve"> </w:t>
      </w:r>
      <w:r w:rsidRPr="00371E9C">
        <w:rPr>
          <w:rFonts w:eastAsia="Times New Roman" w:cs="Times New Roman"/>
          <w:szCs w:val="24"/>
        </w:rPr>
        <w:t xml:space="preserve">zile </w:t>
      </w:r>
      <w:r w:rsidR="000B417D">
        <w:rPr>
          <w:rFonts w:eastAsia="Times New Roman" w:cs="Times New Roman"/>
          <w:szCs w:val="24"/>
        </w:rPr>
        <w:t>calendaristice</w:t>
      </w:r>
      <w:r w:rsidRPr="00371E9C">
        <w:rPr>
          <w:rFonts w:eastAsia="Times New Roman" w:cs="Times New Roman"/>
          <w:szCs w:val="24"/>
        </w:rPr>
        <w:t xml:space="preserve"> de la comunicarea rezultatului la sediul Ministerul Fondurilor Europene. Soluţionarea contestaţiilor se va face în termen de maxim 30 de zile calendaristice. </w:t>
      </w:r>
    </w:p>
    <w:p w14:paraId="5807B1EB" w14:textId="77777777" w:rsidR="00C112C2" w:rsidRPr="00371E9C" w:rsidRDefault="00C112C2" w:rsidP="00FD7919">
      <w:pPr>
        <w:spacing w:after="0" w:line="240" w:lineRule="auto"/>
        <w:jc w:val="both"/>
        <w:rPr>
          <w:rFonts w:eastAsia="Times New Roman" w:cs="Times New Roman"/>
          <w:szCs w:val="24"/>
        </w:rPr>
      </w:pPr>
    </w:p>
    <w:p w14:paraId="3A4173A4" w14:textId="77777777" w:rsidR="00C112C2" w:rsidRPr="00371E9C" w:rsidRDefault="00C112C2" w:rsidP="00FD7919">
      <w:pPr>
        <w:spacing w:after="0" w:line="240" w:lineRule="auto"/>
        <w:jc w:val="both"/>
        <w:rPr>
          <w:rFonts w:eastAsia="Times New Roman" w:cs="Times New Roman"/>
          <w:szCs w:val="24"/>
        </w:rPr>
      </w:pPr>
      <w:r w:rsidRPr="00371E9C">
        <w:rPr>
          <w:rFonts w:eastAsia="Times New Roman" w:cs="Times New Roman"/>
          <w:szCs w:val="24"/>
        </w:rPr>
        <w:t xml:space="preserve">Pentru a putea fi luate în considerare, contestațiile trebuie să respecte următoarele cerințe: </w:t>
      </w:r>
    </w:p>
    <w:p w14:paraId="7BFE2A4C"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Identificarea contestatarului, prin: denumirea solicitantului; adresa; funcţia, numele şi prenumele reprezentantului legal;</w:t>
      </w:r>
    </w:p>
    <w:p w14:paraId="60A9B000"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Identificarea proiectului, prin: numărul unic de înregistrare alocat cererii de finanţare (codul SMIS) şi titlul proiectului;</w:t>
      </w:r>
    </w:p>
    <w:p w14:paraId="68D1DCB8"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Obiectul contestaţiei (ce se solicită prin formularea contestaţiei);</w:t>
      </w:r>
    </w:p>
    <w:p w14:paraId="560D6E30"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Motivele de fapt şi de drept (dispoziţiile legale naţionale şi/sau comunitare, principiile încălcate);</w:t>
      </w:r>
    </w:p>
    <w:p w14:paraId="5C48FE21"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Mijloace de probă (acolo unde există);</w:t>
      </w:r>
    </w:p>
    <w:p w14:paraId="774A17E5"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Contestaţiile trebuie să fie însoţite de o copie a adresei de comunicare de către AM POIM a rezultatului procesului de evaluare și selecție</w:t>
      </w:r>
      <w:r w:rsidR="002E622F" w:rsidRPr="00371E9C">
        <w:rPr>
          <w:rFonts w:eastAsia="Times New Roman" w:cs="Times New Roman"/>
          <w:szCs w:val="24"/>
        </w:rPr>
        <w:t>;</w:t>
      </w:r>
    </w:p>
    <w:p w14:paraId="70839936"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Semnătura reprezentantului legal;</w:t>
      </w:r>
    </w:p>
    <w:p w14:paraId="0399918D"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Data formulării contestaţiei;</w:t>
      </w:r>
    </w:p>
    <w:p w14:paraId="3571751D" w14:textId="77777777" w:rsidR="00C112C2" w:rsidRPr="00371E9C" w:rsidRDefault="00C112C2" w:rsidP="00B0694E">
      <w:pPr>
        <w:numPr>
          <w:ilvl w:val="0"/>
          <w:numId w:val="15"/>
        </w:numPr>
        <w:spacing w:after="0" w:line="240" w:lineRule="auto"/>
        <w:jc w:val="both"/>
        <w:rPr>
          <w:rFonts w:eastAsia="Times New Roman" w:cs="Times New Roman"/>
          <w:szCs w:val="24"/>
        </w:rPr>
      </w:pPr>
      <w:r w:rsidRPr="00371E9C">
        <w:rPr>
          <w:rFonts w:eastAsia="Times New Roman" w:cs="Times New Roman"/>
          <w:szCs w:val="24"/>
        </w:rPr>
        <w:t>Ştampila</w:t>
      </w:r>
      <w:r w:rsidR="001060E9" w:rsidRPr="00371E9C">
        <w:rPr>
          <w:rFonts w:eastAsia="Times New Roman" w:cs="Times New Roman"/>
          <w:szCs w:val="24"/>
        </w:rPr>
        <w:t xml:space="preserve"> </w:t>
      </w:r>
      <w:r w:rsidR="002E622F" w:rsidRPr="00371E9C">
        <w:rPr>
          <w:rFonts w:eastAsia="Times New Roman" w:cs="Times New Roman"/>
          <w:szCs w:val="24"/>
        </w:rPr>
        <w:t>(după caz)</w:t>
      </w:r>
      <w:r w:rsidRPr="00371E9C">
        <w:rPr>
          <w:rFonts w:eastAsia="Times New Roman" w:cs="Times New Roman"/>
          <w:szCs w:val="24"/>
        </w:rPr>
        <w:t>.</w:t>
      </w:r>
    </w:p>
    <w:p w14:paraId="5CA6976D" w14:textId="77777777" w:rsidR="00C112C2" w:rsidRPr="00371E9C" w:rsidRDefault="00C112C2" w:rsidP="00FD7919">
      <w:pPr>
        <w:spacing w:after="0" w:line="240" w:lineRule="auto"/>
        <w:jc w:val="both"/>
        <w:rPr>
          <w:rFonts w:eastAsia="Times New Roman" w:cs="Times New Roman"/>
          <w:szCs w:val="24"/>
        </w:rPr>
      </w:pPr>
    </w:p>
    <w:p w14:paraId="7E0C0BC8" w14:textId="77777777" w:rsidR="002E622F" w:rsidRPr="00371E9C" w:rsidRDefault="002E622F" w:rsidP="00FD7919">
      <w:pPr>
        <w:spacing w:after="0" w:line="240" w:lineRule="auto"/>
        <w:jc w:val="both"/>
        <w:rPr>
          <w:rFonts w:eastAsia="Times New Roman" w:cs="Times New Roman"/>
          <w:szCs w:val="24"/>
        </w:rPr>
      </w:pPr>
    </w:p>
    <w:p w14:paraId="2F2CFA08" w14:textId="77777777" w:rsidR="00C112C2" w:rsidRPr="00371E9C" w:rsidRDefault="00C112C2" w:rsidP="00FD7919">
      <w:pPr>
        <w:spacing w:after="0" w:line="240" w:lineRule="auto"/>
        <w:jc w:val="both"/>
        <w:rPr>
          <w:rFonts w:eastAsia="Times New Roman" w:cs="Times New Roman"/>
          <w:szCs w:val="24"/>
        </w:rPr>
      </w:pPr>
      <w:r w:rsidRPr="00371E9C">
        <w:rPr>
          <w:rFonts w:eastAsia="Times New Roman" w:cs="Times New Roman"/>
          <w:szCs w:val="24"/>
        </w:rPr>
        <w:t>Contestaţiile sunt analizate şi soluţionate în termen de 30 de zile (calendaristice) de la data înregistrării lor. În situaţia în care se consideră necesară o investigaţie mai amănunţită, care presupune depăşirea termenului de 30 de zile, contestatarul va fi anunțat, în scris, asupra termenului de soluţionare. Decizia comisiei constituită pentru soluţionarea contestaţiilor poate fi de admitere sau de respingere şi are caracter definitiv la nivelul AM POIM. Contestatarul este notificat în scris asupra deciziei comisiei.</w:t>
      </w:r>
    </w:p>
    <w:p w14:paraId="4A3E9370" w14:textId="77777777" w:rsidR="002E622F" w:rsidRPr="00371E9C" w:rsidRDefault="002E622F" w:rsidP="00FD7919">
      <w:pPr>
        <w:spacing w:after="0" w:line="240" w:lineRule="auto"/>
        <w:rPr>
          <w:rFonts w:eastAsia="Times New Roman" w:cs="Times New Roman"/>
          <w:szCs w:val="24"/>
        </w:rPr>
      </w:pPr>
    </w:p>
    <w:p w14:paraId="5AEB3718" w14:textId="77777777" w:rsidR="00FD7919" w:rsidRPr="00371E9C" w:rsidRDefault="00BF4F91" w:rsidP="007628E3">
      <w:pPr>
        <w:pStyle w:val="Heading1"/>
      </w:pPr>
      <w:bookmarkStart w:id="51" w:name="_Toc50032959"/>
      <w:r w:rsidRPr="00371E9C">
        <w:t xml:space="preserve">Capitolul </w:t>
      </w:r>
      <w:r w:rsidR="0042221C" w:rsidRPr="00371E9C">
        <w:t>5</w:t>
      </w:r>
      <w:r w:rsidR="00E254A6" w:rsidRPr="00371E9C">
        <w:t>.</w:t>
      </w:r>
      <w:r w:rsidR="00FD7919" w:rsidRPr="00371E9C">
        <w:t xml:space="preserve"> </w:t>
      </w:r>
      <w:r w:rsidR="00023599" w:rsidRPr="00371E9C">
        <w:t>Contractarea</w:t>
      </w:r>
      <w:r w:rsidR="00FD7919" w:rsidRPr="00371E9C">
        <w:t xml:space="preserve"> proiectelor</w:t>
      </w:r>
      <w:bookmarkEnd w:id="51"/>
      <w:r w:rsidR="00FD7919" w:rsidRPr="00371E9C">
        <w:t xml:space="preserve"> </w:t>
      </w:r>
    </w:p>
    <w:p w14:paraId="0CAD7BF3" w14:textId="77777777" w:rsidR="00FD7919" w:rsidRPr="00371E9C" w:rsidRDefault="00FD7919" w:rsidP="00FD7919">
      <w:pPr>
        <w:spacing w:after="0" w:line="240" w:lineRule="auto"/>
        <w:jc w:val="both"/>
        <w:rPr>
          <w:rFonts w:cs="Times New Roman"/>
          <w:szCs w:val="24"/>
        </w:rPr>
      </w:pPr>
    </w:p>
    <w:p w14:paraId="1571E275" w14:textId="77777777" w:rsidR="007912CA" w:rsidRPr="00371E9C" w:rsidRDefault="007912CA" w:rsidP="007912CA">
      <w:pPr>
        <w:jc w:val="both"/>
        <w:rPr>
          <w:rFonts w:cs="Times New Roman"/>
          <w:szCs w:val="24"/>
        </w:rPr>
      </w:pPr>
      <w:r w:rsidRPr="00371E9C">
        <w:rPr>
          <w:rFonts w:cs="Times New Roman"/>
          <w:szCs w:val="24"/>
        </w:rPr>
        <w:t xml:space="preserve">Contractul de finanţare (CF) reprezintă un act juridic supus regulilor de drept public, cu titlu oneros pentru beneficiar, de adeziune, comutativ şi sinalagmatic prin care se stabilesc drepturile şi obligaţiile corelative ale părţilor în vederea implementării operaţiunilor.  </w:t>
      </w:r>
    </w:p>
    <w:p w14:paraId="4D0953BA" w14:textId="77777777" w:rsidR="007912CA" w:rsidRPr="00371E9C" w:rsidRDefault="007912CA" w:rsidP="007912CA">
      <w:pPr>
        <w:jc w:val="both"/>
        <w:rPr>
          <w:rFonts w:cs="Times New Roman"/>
          <w:szCs w:val="24"/>
        </w:rPr>
      </w:pPr>
      <w:r w:rsidRPr="00371E9C">
        <w:rPr>
          <w:rFonts w:cs="Times New Roman"/>
          <w:szCs w:val="24"/>
        </w:rPr>
        <w:t xml:space="preserve">După finalizarea procesului de evaluare, pentru proiectele care au îndeplinit punctajul, AM POIM redactează nota de aprobare a proiectului și contractul de finanțare și transmite solicitantului cele două/trei exemplare ale contractului, în vederea semnării de către reprezentantul legal al beneficiarului și ADI, după caz. </w:t>
      </w:r>
    </w:p>
    <w:p w14:paraId="60CB5DA0" w14:textId="77777777" w:rsidR="007912CA" w:rsidRPr="00371E9C" w:rsidRDefault="007912CA" w:rsidP="007912CA">
      <w:pPr>
        <w:jc w:val="both"/>
        <w:rPr>
          <w:rFonts w:cs="Times New Roman"/>
          <w:szCs w:val="24"/>
        </w:rPr>
      </w:pPr>
      <w:r w:rsidRPr="00371E9C">
        <w:rPr>
          <w:rFonts w:cs="Times New Roman"/>
          <w:bCs/>
          <w:szCs w:val="24"/>
        </w:rPr>
        <w:t>Solicitantul va încărca în MySMIS 2014 d</w:t>
      </w:r>
      <w:r w:rsidRPr="00371E9C">
        <w:rPr>
          <w:rFonts w:cs="Times New Roman"/>
          <w:szCs w:val="24"/>
        </w:rPr>
        <w:t>ocumentele solicitate,</w:t>
      </w:r>
      <w:r w:rsidRPr="00371E9C">
        <w:rPr>
          <w:rFonts w:cs="Times New Roman"/>
          <w:b/>
          <w:szCs w:val="24"/>
        </w:rPr>
        <w:t xml:space="preserve"> </w:t>
      </w:r>
      <w:r w:rsidRPr="00371E9C">
        <w:rPr>
          <w:rFonts w:cs="Times New Roman"/>
          <w:szCs w:val="24"/>
        </w:rPr>
        <w:t xml:space="preserve">în funcţie de disponibilitatea sistemului electronic. </w:t>
      </w:r>
    </w:p>
    <w:p w14:paraId="74D3A069" w14:textId="77777777" w:rsidR="007912CA" w:rsidRPr="00371E9C" w:rsidRDefault="007912CA" w:rsidP="007912CA">
      <w:pPr>
        <w:jc w:val="both"/>
        <w:rPr>
          <w:rFonts w:cs="Times New Roman"/>
          <w:szCs w:val="24"/>
        </w:rPr>
      </w:pPr>
      <w:r w:rsidRPr="00371E9C">
        <w:rPr>
          <w:rFonts w:cs="Times New Roman"/>
          <w:szCs w:val="24"/>
        </w:rPr>
        <w:t xml:space="preserve">Versiunea finală a contractului de finanțare (în special clauzele specifice și anexele) vor fi comunicate ulterior beneficiarilor. </w:t>
      </w:r>
    </w:p>
    <w:p w14:paraId="75BDC9D6" w14:textId="77777777" w:rsidR="007912CA" w:rsidRPr="00371E9C" w:rsidRDefault="007912CA" w:rsidP="007912CA">
      <w:pPr>
        <w:jc w:val="both"/>
        <w:rPr>
          <w:rFonts w:cs="Times New Roman"/>
          <w:szCs w:val="24"/>
        </w:rPr>
      </w:pPr>
      <w:r w:rsidRPr="00371E9C">
        <w:rPr>
          <w:rFonts w:cs="Times New Roman"/>
          <w:szCs w:val="24"/>
        </w:rPr>
        <w:t>Proiectul poate fi respins în cadrul acestei etape şi se va transmite solicitantului o scrisoare de respingere, în cazul în care (lista nu este exhaustivă):</w:t>
      </w:r>
    </w:p>
    <w:p w14:paraId="0CF513F3" w14:textId="77777777" w:rsidR="007912CA" w:rsidRPr="00371E9C" w:rsidRDefault="007912CA" w:rsidP="00B0694E">
      <w:pPr>
        <w:pStyle w:val="ListParagraph"/>
        <w:numPr>
          <w:ilvl w:val="0"/>
          <w:numId w:val="16"/>
        </w:numPr>
        <w:spacing w:before="60" w:after="0" w:line="240" w:lineRule="auto"/>
        <w:ind w:left="284" w:hanging="284"/>
        <w:jc w:val="both"/>
        <w:rPr>
          <w:rFonts w:cs="Times New Roman"/>
          <w:szCs w:val="24"/>
        </w:rPr>
      </w:pPr>
      <w:r w:rsidRPr="00371E9C">
        <w:rPr>
          <w:rFonts w:cs="Times New Roman"/>
          <w:szCs w:val="24"/>
        </w:rPr>
        <w:t xml:space="preserve">documentaţia solicitată nu este transmisă în termenul solicitat ori este incompletă în raport cu cerinţele Ghidului sau nu se mai află în perioada de valabilitate; </w:t>
      </w:r>
    </w:p>
    <w:p w14:paraId="310B18D6" w14:textId="77777777" w:rsidR="007912CA" w:rsidRPr="00371E9C" w:rsidRDefault="007912CA" w:rsidP="00B0694E">
      <w:pPr>
        <w:pStyle w:val="ListParagraph"/>
        <w:numPr>
          <w:ilvl w:val="0"/>
          <w:numId w:val="16"/>
        </w:numPr>
        <w:spacing w:before="60" w:after="0" w:line="240" w:lineRule="auto"/>
        <w:ind w:left="284" w:hanging="284"/>
        <w:jc w:val="both"/>
        <w:rPr>
          <w:rFonts w:cs="Times New Roman"/>
          <w:szCs w:val="24"/>
        </w:rPr>
      </w:pPr>
      <w:r w:rsidRPr="00371E9C">
        <w:rPr>
          <w:rFonts w:cs="Times New Roman"/>
          <w:szCs w:val="24"/>
        </w:rPr>
        <w:t>se constată modificarea formei iniţiale a contractului transmis de către AM POIM şi/sau nerespectarea termenului limită de returnare a celor două/trei exemplare de contract semnate şi ştampilate;</w:t>
      </w:r>
    </w:p>
    <w:p w14:paraId="11C48F21" w14:textId="77777777" w:rsidR="007912CA" w:rsidRPr="00371E9C" w:rsidRDefault="007912CA" w:rsidP="007912CA">
      <w:pPr>
        <w:ind w:left="360"/>
        <w:jc w:val="both"/>
        <w:rPr>
          <w:rFonts w:cs="Times New Roman"/>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shd w:val="clear" w:color="auto" w:fill="92CDDC"/>
        <w:tblLook w:val="04A0" w:firstRow="1" w:lastRow="0" w:firstColumn="1" w:lastColumn="0" w:noHBand="0" w:noVBand="1"/>
      </w:tblPr>
      <w:tblGrid>
        <w:gridCol w:w="10136"/>
      </w:tblGrid>
      <w:tr w:rsidR="007912CA" w:rsidRPr="00371E9C" w14:paraId="1A3E4E28" w14:textId="77777777" w:rsidTr="00757D14">
        <w:trPr>
          <w:trHeight w:val="709"/>
        </w:trPr>
        <w:tc>
          <w:tcPr>
            <w:tcW w:w="10173" w:type="dxa"/>
            <w:shd w:val="clear" w:color="auto" w:fill="auto"/>
          </w:tcPr>
          <w:p w14:paraId="3CB3A01B" w14:textId="77777777" w:rsidR="007912CA" w:rsidRPr="00371E9C" w:rsidRDefault="007912CA" w:rsidP="00757D14">
            <w:pPr>
              <w:jc w:val="both"/>
              <w:rPr>
                <w:rFonts w:cs="Times New Roman"/>
                <w:b/>
                <w:color w:val="FF0000"/>
                <w:szCs w:val="24"/>
              </w:rPr>
            </w:pPr>
            <w:r w:rsidRPr="00371E9C">
              <w:rPr>
                <w:rFonts w:cs="Times New Roman"/>
                <w:b/>
                <w:color w:val="FF0000"/>
                <w:szCs w:val="24"/>
              </w:rPr>
              <w:t>ATENȚIE!</w:t>
            </w:r>
          </w:p>
          <w:p w14:paraId="521211B6" w14:textId="77777777" w:rsidR="007912CA" w:rsidRPr="00371E9C" w:rsidRDefault="007912CA" w:rsidP="00757D14">
            <w:pPr>
              <w:jc w:val="both"/>
              <w:rPr>
                <w:rFonts w:cs="Times New Roman"/>
                <w:b/>
                <w:szCs w:val="24"/>
              </w:rPr>
            </w:pPr>
            <w:r w:rsidRPr="00371E9C">
              <w:rPr>
                <w:rFonts w:cs="Times New Roman"/>
                <w:b/>
                <w:szCs w:val="24"/>
              </w:rPr>
              <w:t>Contractele de finanţare reprezintă contracte de adeziune, cu clauze prestabilite ce nu pot face obiectul negocierilor dintre părţi</w:t>
            </w:r>
          </w:p>
        </w:tc>
      </w:tr>
    </w:tbl>
    <w:p w14:paraId="6349229B" w14:textId="77777777" w:rsidR="007912CA" w:rsidRPr="00371E9C" w:rsidRDefault="007912CA" w:rsidP="007912CA">
      <w:pPr>
        <w:jc w:val="both"/>
        <w:rPr>
          <w:rFonts w:cs="Times New Roman"/>
          <w:szCs w:val="24"/>
        </w:rPr>
      </w:pPr>
    </w:p>
    <w:p w14:paraId="07C1787E" w14:textId="77777777" w:rsidR="007912CA" w:rsidRPr="00371E9C" w:rsidRDefault="007912CA" w:rsidP="007912CA">
      <w:pPr>
        <w:jc w:val="both"/>
        <w:rPr>
          <w:rFonts w:cs="Times New Roman"/>
          <w:szCs w:val="24"/>
        </w:rPr>
      </w:pPr>
      <w:r w:rsidRPr="00371E9C">
        <w:rPr>
          <w:rFonts w:cs="Times New Roman"/>
          <w:szCs w:val="24"/>
        </w:rPr>
        <w:t>În cazul proiectelor respinse, AM POIM va comunica solicitantului motivele respingerii cererii de finanţare, existând posibilitatea ca solicitantul să retransmită propunerea de proiect revizuită.</w:t>
      </w:r>
    </w:p>
    <w:p w14:paraId="73774E52" w14:textId="0EE04D07" w:rsidR="007912CA" w:rsidRPr="00371E9C" w:rsidRDefault="007912CA">
      <w:pPr>
        <w:jc w:val="both"/>
        <w:rPr>
          <w:rFonts w:cs="Times New Roman"/>
          <w:szCs w:val="24"/>
        </w:rPr>
      </w:pPr>
      <w:r w:rsidRPr="00371E9C">
        <w:rPr>
          <w:rFonts w:cs="Times New Roman"/>
          <w:szCs w:val="24"/>
        </w:rPr>
        <w:t xml:space="preserve">Solicitantul se obligă ca toate documentele transmise să fie în formatul prevăzut de lege şi în vigoare la data depunerii acestora, în caz contrar neputându-se încheia contractul. </w:t>
      </w:r>
    </w:p>
    <w:p w14:paraId="6A7C5253" w14:textId="1A7D67D4" w:rsidR="00F33F00" w:rsidRPr="00371E9C" w:rsidRDefault="00F33F00" w:rsidP="00F33F00">
      <w:pPr>
        <w:jc w:val="both"/>
        <w:rPr>
          <w:rFonts w:cs="Times New Roman"/>
          <w:iCs/>
          <w:szCs w:val="24"/>
        </w:rPr>
      </w:pPr>
      <w:r w:rsidRPr="00371E9C">
        <w:rPr>
          <w:rFonts w:cs="Times New Roman"/>
          <w:iCs/>
          <w:szCs w:val="24"/>
        </w:rPr>
        <w:t xml:space="preserve">Contractul de Finanţare se încheie sub condiţie rezolutorie. În acest sens, în contract se vor include clauze prin care AM POIM se asigură că acesta poate fi reziliat din iniţiativa autorităţii de management, cu recuperarea finanţării acordate deja, în situaţia în care Comisia Europeană </w:t>
      </w:r>
      <w:r w:rsidR="002E2F31">
        <w:rPr>
          <w:rFonts w:cs="Times New Roman"/>
          <w:iCs/>
          <w:szCs w:val="24"/>
        </w:rPr>
        <w:t>respinge ini</w:t>
      </w:r>
      <w:r w:rsidR="007B17ED">
        <w:rPr>
          <w:rFonts w:cs="Times New Roman"/>
          <w:iCs/>
          <w:szCs w:val="24"/>
        </w:rPr>
        <w:t>ț</w:t>
      </w:r>
      <w:r w:rsidR="002E2F31">
        <w:rPr>
          <w:rFonts w:cs="Times New Roman"/>
          <w:iCs/>
          <w:szCs w:val="24"/>
        </w:rPr>
        <w:t>iativa de modificare a Programului, eligibilitatea proiectelor fiind condi</w:t>
      </w:r>
      <w:r w:rsidR="007B17ED">
        <w:rPr>
          <w:rFonts w:cs="Times New Roman"/>
          <w:iCs/>
          <w:szCs w:val="24"/>
        </w:rPr>
        <w:t>ț</w:t>
      </w:r>
      <w:r w:rsidR="002E2F31">
        <w:rPr>
          <w:rFonts w:cs="Times New Roman"/>
          <w:iCs/>
          <w:szCs w:val="24"/>
        </w:rPr>
        <w:t>ionat</w:t>
      </w:r>
      <w:r w:rsidR="007B17ED">
        <w:rPr>
          <w:rFonts w:cs="Times New Roman"/>
          <w:iCs/>
          <w:szCs w:val="24"/>
        </w:rPr>
        <w:t>ă</w:t>
      </w:r>
      <w:r w:rsidR="002E2F31">
        <w:rPr>
          <w:rFonts w:cs="Times New Roman"/>
          <w:iCs/>
          <w:szCs w:val="24"/>
        </w:rPr>
        <w:t xml:space="preserve"> de exigen</w:t>
      </w:r>
      <w:r w:rsidR="007B17ED">
        <w:rPr>
          <w:rFonts w:cs="Times New Roman"/>
          <w:iCs/>
          <w:szCs w:val="24"/>
        </w:rPr>
        <w:t>ț</w:t>
      </w:r>
      <w:r w:rsidR="002E2F31">
        <w:rPr>
          <w:rFonts w:cs="Times New Roman"/>
          <w:iCs/>
          <w:szCs w:val="24"/>
        </w:rPr>
        <w:t>ele prev</w:t>
      </w:r>
      <w:r w:rsidR="007B17ED">
        <w:rPr>
          <w:rFonts w:cs="Times New Roman"/>
          <w:iCs/>
          <w:szCs w:val="24"/>
        </w:rPr>
        <w:t>ă</w:t>
      </w:r>
      <w:r w:rsidR="002E2F31">
        <w:rPr>
          <w:rFonts w:cs="Times New Roman"/>
          <w:iCs/>
          <w:szCs w:val="24"/>
        </w:rPr>
        <w:t>zute de dispozi</w:t>
      </w:r>
      <w:r w:rsidR="007B17ED">
        <w:rPr>
          <w:rFonts w:cs="Times New Roman"/>
          <w:iCs/>
          <w:szCs w:val="24"/>
        </w:rPr>
        <w:t>ț</w:t>
      </w:r>
      <w:r w:rsidR="002E2F31">
        <w:rPr>
          <w:rFonts w:cs="Times New Roman"/>
          <w:iCs/>
          <w:szCs w:val="24"/>
        </w:rPr>
        <w:t xml:space="preserve">iile art. 30, 65 </w:t>
      </w:r>
      <w:r w:rsidR="007B17ED">
        <w:rPr>
          <w:rFonts w:cs="Times New Roman"/>
          <w:iCs/>
          <w:szCs w:val="24"/>
        </w:rPr>
        <w:t>ș</w:t>
      </w:r>
      <w:r w:rsidR="002E2F31">
        <w:rPr>
          <w:rFonts w:cs="Times New Roman"/>
          <w:iCs/>
          <w:szCs w:val="24"/>
        </w:rPr>
        <w:t>i 96 din Regulamentul (UE) 1303/2013, cu modific</w:t>
      </w:r>
      <w:r w:rsidR="007B17ED">
        <w:rPr>
          <w:rFonts w:cs="Times New Roman"/>
          <w:iCs/>
          <w:szCs w:val="24"/>
        </w:rPr>
        <w:t>ă</w:t>
      </w:r>
      <w:r w:rsidR="002E2F31">
        <w:rPr>
          <w:rFonts w:cs="Times New Roman"/>
          <w:iCs/>
          <w:szCs w:val="24"/>
        </w:rPr>
        <w:t xml:space="preserve">rile </w:t>
      </w:r>
      <w:r w:rsidR="007B17ED">
        <w:rPr>
          <w:rFonts w:cs="Times New Roman"/>
          <w:iCs/>
          <w:szCs w:val="24"/>
        </w:rPr>
        <w:t>ș</w:t>
      </w:r>
      <w:r w:rsidR="002E2F31">
        <w:rPr>
          <w:rFonts w:cs="Times New Roman"/>
          <w:iCs/>
          <w:szCs w:val="24"/>
        </w:rPr>
        <w:t>i complet</w:t>
      </w:r>
      <w:r w:rsidR="007B17ED">
        <w:rPr>
          <w:rFonts w:cs="Times New Roman"/>
          <w:iCs/>
          <w:szCs w:val="24"/>
        </w:rPr>
        <w:t>ă</w:t>
      </w:r>
      <w:r w:rsidR="002E2F31">
        <w:rPr>
          <w:rFonts w:cs="Times New Roman"/>
          <w:iCs/>
          <w:szCs w:val="24"/>
        </w:rPr>
        <w:t>rile ulterioare</w:t>
      </w:r>
      <w:r w:rsidRPr="00371E9C">
        <w:rPr>
          <w:rFonts w:cs="Times New Roman"/>
          <w:iCs/>
          <w:szCs w:val="24"/>
        </w:rPr>
        <w:t>.</w:t>
      </w:r>
    </w:p>
    <w:p w14:paraId="43049EA5" w14:textId="77777777" w:rsidR="007912CA" w:rsidRPr="00371E9C" w:rsidRDefault="007912CA" w:rsidP="007912CA">
      <w:pPr>
        <w:spacing w:after="0" w:line="240" w:lineRule="auto"/>
        <w:jc w:val="both"/>
        <w:rPr>
          <w:rFonts w:cs="Times New Roman"/>
          <w:szCs w:val="24"/>
        </w:rPr>
      </w:pPr>
      <w:r w:rsidRPr="00371E9C">
        <w:rPr>
          <w:rFonts w:cs="Times New Roman"/>
          <w:szCs w:val="24"/>
        </w:rPr>
        <w:t>Beneficiarul trebuie să păstreze şi să pună la dispoziţia organismelor abilitate inventarul asupra activelor dobândite prin finanţarea</w:t>
      </w:r>
      <w:r w:rsidRPr="00371E9C">
        <w:rPr>
          <w:rFonts w:cs="Times New Roman"/>
          <w:i/>
          <w:szCs w:val="24"/>
        </w:rPr>
        <w:t xml:space="preserve"> din instrumente structurale, pe o perioadă de 5 ani de la data închiderii oficiale a POIM.</w:t>
      </w:r>
    </w:p>
    <w:p w14:paraId="2346E75A" w14:textId="77777777" w:rsidR="007912CA" w:rsidRPr="00371E9C" w:rsidRDefault="007912CA" w:rsidP="007912CA">
      <w:pPr>
        <w:spacing w:after="0" w:line="240" w:lineRule="auto"/>
        <w:jc w:val="both"/>
        <w:rPr>
          <w:rFonts w:cs="Times New Roman"/>
          <w:szCs w:val="24"/>
        </w:rPr>
      </w:pPr>
    </w:p>
    <w:p w14:paraId="72261F24" w14:textId="07BC0D13" w:rsidR="007912CA" w:rsidRDefault="007912CA" w:rsidP="007912CA">
      <w:pPr>
        <w:spacing w:after="0" w:line="240" w:lineRule="auto"/>
        <w:jc w:val="both"/>
        <w:rPr>
          <w:szCs w:val="24"/>
        </w:rPr>
      </w:pPr>
      <w:r w:rsidRPr="00371E9C">
        <w:rPr>
          <w:szCs w:val="24"/>
        </w:rPr>
        <w:t>În conformitate cu prevederile Regulamentului (UE) 2016/679 al Parlamentului european și al Consiliului din 27 aprilie 2016 (GDPR) privind protecția persoanelor fizice în ceea ce privește prelucrarea datelor cu caracter personal și libera circulație a acestor date și de abrogare a Directivei 95/46/CE, datele personale ale beneficiarilor vor fi prelucrate în procesul de încarcare a informațiilor în sistemul informatic MySMIS2014 în conformitate cu prevederile GDPR.</w:t>
      </w:r>
    </w:p>
    <w:p w14:paraId="544E5869" w14:textId="18B3AA69" w:rsidR="00C37FB8" w:rsidRDefault="00C37FB8" w:rsidP="007912CA">
      <w:pPr>
        <w:spacing w:after="0" w:line="240" w:lineRule="auto"/>
        <w:jc w:val="both"/>
        <w:rPr>
          <w:szCs w:val="24"/>
        </w:rPr>
      </w:pPr>
    </w:p>
    <w:p w14:paraId="1BA73975" w14:textId="77777777" w:rsidR="00E138B7" w:rsidRDefault="00E138B7" w:rsidP="007912CA">
      <w:pPr>
        <w:spacing w:after="0" w:line="240" w:lineRule="auto"/>
        <w:jc w:val="both"/>
        <w:rPr>
          <w:szCs w:val="24"/>
        </w:rPr>
      </w:pPr>
    </w:p>
    <w:p w14:paraId="79540595" w14:textId="77777777" w:rsidR="00E138B7" w:rsidRDefault="00E138B7" w:rsidP="007912CA">
      <w:pPr>
        <w:spacing w:after="0" w:line="240" w:lineRule="auto"/>
        <w:jc w:val="both"/>
        <w:rPr>
          <w:szCs w:val="24"/>
        </w:rPr>
      </w:pPr>
    </w:p>
    <w:p w14:paraId="27671B4B" w14:textId="77777777" w:rsidR="00E138B7" w:rsidRDefault="00E138B7" w:rsidP="007912CA">
      <w:pPr>
        <w:spacing w:after="0" w:line="240" w:lineRule="auto"/>
        <w:jc w:val="both"/>
        <w:rPr>
          <w:szCs w:val="24"/>
        </w:rPr>
      </w:pPr>
    </w:p>
    <w:p w14:paraId="6EB629E8" w14:textId="77777777" w:rsidR="00913C40" w:rsidRPr="00371E9C" w:rsidRDefault="00913C40" w:rsidP="00731564">
      <w:pPr>
        <w:pStyle w:val="Heading1"/>
      </w:pPr>
      <w:bookmarkStart w:id="52" w:name="_Toc50032960"/>
      <w:r w:rsidRPr="00371E9C">
        <w:t>ANEXE</w:t>
      </w:r>
      <w:bookmarkEnd w:id="52"/>
    </w:p>
    <w:p w14:paraId="5D72A1EA" w14:textId="77777777" w:rsidR="00913C40" w:rsidRPr="00371E9C" w:rsidRDefault="00913C40" w:rsidP="00FD7919">
      <w:pPr>
        <w:spacing w:after="0" w:line="240" w:lineRule="auto"/>
      </w:pPr>
    </w:p>
    <w:p w14:paraId="11BA78EF" w14:textId="77777777" w:rsidR="00E7546F" w:rsidRPr="00371E9C" w:rsidRDefault="00251128" w:rsidP="00C47108">
      <w:pPr>
        <w:pStyle w:val="Heading4"/>
        <w:rPr>
          <w:rFonts w:eastAsia="Times New Roman"/>
        </w:rPr>
      </w:pPr>
      <w:bookmarkStart w:id="53" w:name="_Toc50032961"/>
      <w:r w:rsidRPr="00371E9C">
        <w:rPr>
          <w:rFonts w:eastAsia="Times New Roman"/>
        </w:rPr>
        <w:t xml:space="preserve">Anexa 1. </w:t>
      </w:r>
      <w:r w:rsidR="00913C40" w:rsidRPr="00371E9C">
        <w:rPr>
          <w:rFonts w:eastAsia="Times New Roman"/>
        </w:rPr>
        <w:t xml:space="preserve">Formularul </w:t>
      </w:r>
      <w:r w:rsidR="00D27AD0" w:rsidRPr="00371E9C">
        <w:rPr>
          <w:rFonts w:eastAsia="Times New Roman"/>
        </w:rPr>
        <w:t>Cere</w:t>
      </w:r>
      <w:r w:rsidR="00DD5E7A" w:rsidRPr="00371E9C">
        <w:rPr>
          <w:rFonts w:eastAsia="Times New Roman"/>
        </w:rPr>
        <w:t>rii</w:t>
      </w:r>
      <w:r w:rsidR="00913C40" w:rsidRPr="00371E9C">
        <w:rPr>
          <w:rFonts w:eastAsia="Times New Roman"/>
        </w:rPr>
        <w:t xml:space="preserve"> de finanţare</w:t>
      </w:r>
      <w:bookmarkEnd w:id="53"/>
    </w:p>
    <w:p w14:paraId="03C53913" w14:textId="77777777" w:rsidR="00E7546F" w:rsidRPr="00371E9C" w:rsidRDefault="00913C40" w:rsidP="00C47108">
      <w:pPr>
        <w:pStyle w:val="Heading4"/>
        <w:rPr>
          <w:rFonts w:eastAsia="Times New Roman"/>
        </w:rPr>
      </w:pPr>
      <w:bookmarkStart w:id="54" w:name="_Toc50032962"/>
      <w:r w:rsidRPr="00371E9C">
        <w:rPr>
          <w:rFonts w:eastAsia="Times New Roman"/>
        </w:rPr>
        <w:t xml:space="preserve">Anexa 2. </w:t>
      </w:r>
      <w:r w:rsidR="009F6F19" w:rsidRPr="00371E9C">
        <w:rPr>
          <w:rFonts w:eastAsia="Times New Roman"/>
        </w:rPr>
        <w:t xml:space="preserve">Fișă de control a </w:t>
      </w:r>
      <w:r w:rsidR="00D27AD0" w:rsidRPr="00371E9C">
        <w:rPr>
          <w:rFonts w:eastAsia="Times New Roman"/>
        </w:rPr>
        <w:t>Cererii</w:t>
      </w:r>
      <w:r w:rsidR="009F6F19" w:rsidRPr="00371E9C">
        <w:rPr>
          <w:rFonts w:eastAsia="Times New Roman"/>
        </w:rPr>
        <w:t xml:space="preserve"> de finanţare (pentru solicitant)</w:t>
      </w:r>
      <w:bookmarkEnd w:id="54"/>
    </w:p>
    <w:p w14:paraId="402B35FD" w14:textId="77777777" w:rsidR="00913C40" w:rsidRPr="00371E9C" w:rsidRDefault="00913C40" w:rsidP="00C47108">
      <w:pPr>
        <w:pStyle w:val="Heading4"/>
        <w:rPr>
          <w:rFonts w:eastAsia="Times New Roman"/>
        </w:rPr>
      </w:pPr>
      <w:bookmarkStart w:id="55" w:name="_Toc50032963"/>
      <w:r w:rsidRPr="00371E9C">
        <w:rPr>
          <w:rFonts w:eastAsia="Times New Roman"/>
        </w:rPr>
        <w:t xml:space="preserve">Anexa 3. </w:t>
      </w:r>
      <w:r w:rsidR="00394146" w:rsidRPr="00371E9C">
        <w:rPr>
          <w:rFonts w:eastAsia="Times New Roman"/>
        </w:rPr>
        <w:t>Grila</w:t>
      </w:r>
      <w:r w:rsidR="00D6220E" w:rsidRPr="00371E9C">
        <w:rPr>
          <w:rFonts w:eastAsia="Times New Roman"/>
        </w:rPr>
        <w:t xml:space="preserve"> de </w:t>
      </w:r>
      <w:r w:rsidR="00CD3183" w:rsidRPr="00371E9C">
        <w:rPr>
          <w:rFonts w:eastAsia="Times New Roman"/>
        </w:rPr>
        <w:t>verificare și evaluare a Cererilor</w:t>
      </w:r>
      <w:r w:rsidR="00D6220E" w:rsidRPr="00371E9C">
        <w:rPr>
          <w:rFonts w:eastAsia="Times New Roman"/>
        </w:rPr>
        <w:t xml:space="preserve"> de finanțare</w:t>
      </w:r>
      <w:bookmarkEnd w:id="55"/>
    </w:p>
    <w:p w14:paraId="54C30B91" w14:textId="77777777" w:rsidR="00913C40" w:rsidRPr="00371E9C" w:rsidRDefault="00913C40" w:rsidP="00C47108">
      <w:pPr>
        <w:pStyle w:val="Heading4"/>
        <w:rPr>
          <w:rFonts w:eastAsia="Times New Roman"/>
        </w:rPr>
      </w:pPr>
      <w:bookmarkStart w:id="56" w:name="_Toc50032964"/>
      <w:r w:rsidRPr="00371E9C">
        <w:rPr>
          <w:rFonts w:eastAsia="Times New Roman"/>
        </w:rPr>
        <w:t xml:space="preserve">Anexa 4. </w:t>
      </w:r>
      <w:r w:rsidR="009F6F19" w:rsidRPr="00371E9C">
        <w:rPr>
          <w:rFonts w:eastAsia="Times New Roman"/>
        </w:rPr>
        <w:t>Modele declarații</w:t>
      </w:r>
      <w:r w:rsidR="00CD3183" w:rsidRPr="00371E9C">
        <w:rPr>
          <w:rFonts w:eastAsia="Times New Roman"/>
        </w:rPr>
        <w:t xml:space="preserve"> (de eligibilitate, angajament, conflict de interese, declarație privind eligibilitatea TVA aferente cheltuielilor)</w:t>
      </w:r>
      <w:bookmarkEnd w:id="56"/>
    </w:p>
    <w:p w14:paraId="599F9FA7" w14:textId="77777777" w:rsidR="00913C40" w:rsidRPr="00371E9C" w:rsidRDefault="00913C40" w:rsidP="00C47108">
      <w:pPr>
        <w:pStyle w:val="Heading4"/>
        <w:rPr>
          <w:rFonts w:eastAsia="Times New Roman"/>
        </w:rPr>
      </w:pPr>
      <w:bookmarkStart w:id="57" w:name="_Toc50032965"/>
      <w:r w:rsidRPr="00371E9C">
        <w:rPr>
          <w:rFonts w:eastAsia="Times New Roman"/>
        </w:rPr>
        <w:t>Anexa 5. Model recomandat pentru acordul de parteneriat</w:t>
      </w:r>
      <w:bookmarkEnd w:id="57"/>
      <w:r w:rsidRPr="00371E9C">
        <w:rPr>
          <w:rFonts w:eastAsia="Times New Roman"/>
        </w:rPr>
        <w:t xml:space="preserve"> </w:t>
      </w:r>
    </w:p>
    <w:p w14:paraId="5BBCABAC" w14:textId="2D0709B1" w:rsidR="00913C40" w:rsidRPr="00371E9C" w:rsidRDefault="00913C40" w:rsidP="00C47108">
      <w:pPr>
        <w:pStyle w:val="Heading4"/>
        <w:rPr>
          <w:rFonts w:eastAsia="Times New Roman"/>
        </w:rPr>
      </w:pPr>
      <w:bookmarkStart w:id="58" w:name="_Toc50032966"/>
      <w:r w:rsidRPr="00371E9C">
        <w:rPr>
          <w:rFonts w:eastAsia="Times New Roman"/>
        </w:rPr>
        <w:t>Anexa 6</w:t>
      </w:r>
      <w:r w:rsidR="00394146" w:rsidRPr="00371E9C">
        <w:rPr>
          <w:rFonts w:eastAsia="Times New Roman"/>
        </w:rPr>
        <w:t xml:space="preserve"> Categoriile de cheltuieli indicative</w:t>
      </w:r>
      <w:bookmarkEnd w:id="58"/>
      <w:r w:rsidR="00394146" w:rsidRPr="00371E9C">
        <w:rPr>
          <w:rFonts w:eastAsia="Times New Roman"/>
        </w:rPr>
        <w:t xml:space="preserve"> </w:t>
      </w:r>
    </w:p>
    <w:p w14:paraId="7012D5CD" w14:textId="77777777" w:rsidR="00913C40" w:rsidRPr="00371E9C" w:rsidRDefault="00913C40" w:rsidP="00C47108">
      <w:pPr>
        <w:pStyle w:val="Heading4"/>
        <w:rPr>
          <w:rFonts w:eastAsia="Times New Roman"/>
        </w:rPr>
      </w:pPr>
      <w:bookmarkStart w:id="59" w:name="_Toc50032967"/>
      <w:r w:rsidRPr="00371E9C">
        <w:rPr>
          <w:rFonts w:eastAsia="Times New Roman"/>
        </w:rPr>
        <w:t xml:space="preserve">Anexa 7. </w:t>
      </w:r>
      <w:r w:rsidR="009F6F19" w:rsidRPr="00371E9C">
        <w:rPr>
          <w:rFonts w:eastAsia="Times New Roman"/>
        </w:rPr>
        <w:t>Model contract de finanțare</w:t>
      </w:r>
      <w:bookmarkEnd w:id="59"/>
    </w:p>
    <w:p w14:paraId="1DA0FE07" w14:textId="77777777" w:rsidR="00913C40" w:rsidRPr="00371E9C" w:rsidRDefault="00913C40" w:rsidP="00C47108">
      <w:pPr>
        <w:pStyle w:val="Heading4"/>
        <w:rPr>
          <w:rFonts w:eastAsia="Times New Roman"/>
        </w:rPr>
      </w:pPr>
      <w:bookmarkStart w:id="60" w:name="_Toc50032968"/>
      <w:r w:rsidRPr="00371E9C">
        <w:rPr>
          <w:rFonts w:eastAsia="Times New Roman"/>
        </w:rPr>
        <w:t xml:space="preserve">Anexa 8. </w:t>
      </w:r>
      <w:r w:rsidR="00394146" w:rsidRPr="00371E9C">
        <w:rPr>
          <w:rFonts w:eastAsia="Times New Roman"/>
        </w:rPr>
        <w:t xml:space="preserve">Indicatori </w:t>
      </w:r>
      <w:r w:rsidR="00A15464" w:rsidRPr="00371E9C">
        <w:rPr>
          <w:rFonts w:eastAsia="Times New Roman"/>
        </w:rPr>
        <w:t>pentru monitorizarea efectelor asupra mediului</w:t>
      </w:r>
      <w:bookmarkEnd w:id="60"/>
    </w:p>
    <w:p w14:paraId="1947338F" w14:textId="77777777" w:rsidR="00F5234B" w:rsidRPr="00371E9C" w:rsidRDefault="00F5234B" w:rsidP="00F5234B">
      <w:pPr>
        <w:pStyle w:val="Heading4"/>
        <w:rPr>
          <w:rFonts w:eastAsia="Times New Roman"/>
        </w:rPr>
      </w:pPr>
      <w:bookmarkStart w:id="61" w:name="_Toc50032969"/>
      <w:r w:rsidRPr="00371E9C">
        <w:rPr>
          <w:rFonts w:eastAsia="Times New Roman"/>
        </w:rPr>
        <w:t>Anexa 9. Lista de verificare politici europene/teme orizontale</w:t>
      </w:r>
      <w:bookmarkEnd w:id="61"/>
    </w:p>
    <w:p w14:paraId="2B224C41" w14:textId="3ADE9FB2" w:rsidR="00441E85" w:rsidRPr="00371E9C" w:rsidRDefault="00441E85" w:rsidP="00441E85">
      <w:pPr>
        <w:pStyle w:val="Heading4"/>
        <w:rPr>
          <w:rFonts w:eastAsia="Times New Roman"/>
        </w:rPr>
      </w:pPr>
      <w:bookmarkStart w:id="62" w:name="_Toc50032970"/>
      <w:r w:rsidRPr="00371E9C">
        <w:rPr>
          <w:rFonts w:eastAsia="Times New Roman"/>
        </w:rPr>
        <w:t xml:space="preserve">Anexa 10. Model </w:t>
      </w:r>
      <w:r w:rsidR="002F5BE1" w:rsidRPr="002F5BE1">
        <w:rPr>
          <w:rFonts w:eastAsia="Times New Roman"/>
        </w:rPr>
        <w:t>Lista echipamentelor/dotărilor propuse prin proiect</w:t>
      </w:r>
      <w:bookmarkEnd w:id="62"/>
    </w:p>
    <w:p w14:paraId="5DD410D5" w14:textId="153B64C7" w:rsidR="00441E85" w:rsidRPr="00371E9C" w:rsidRDefault="00441E85" w:rsidP="00441E85">
      <w:pPr>
        <w:pStyle w:val="Heading4"/>
        <w:rPr>
          <w:rFonts w:eastAsia="Times New Roman"/>
        </w:rPr>
      </w:pPr>
      <w:bookmarkStart w:id="63" w:name="_Toc50032971"/>
      <w:r w:rsidRPr="00371E9C">
        <w:rPr>
          <w:rFonts w:eastAsia="Times New Roman"/>
        </w:rPr>
        <w:t xml:space="preserve">Anexa 11. Model </w:t>
      </w:r>
      <w:r w:rsidR="009863A8" w:rsidRPr="009863A8">
        <w:rPr>
          <w:rFonts w:eastAsia="Times New Roman"/>
        </w:rPr>
        <w:t>Lista echipamentelor similare achiziționate din alte surse /primite prin alte achiziții (ex. achiziții comune la nivel UE; achiziții prin ONAC) sau donații începând cu data de 01.02.2020</w:t>
      </w:r>
      <w:bookmarkEnd w:id="63"/>
    </w:p>
    <w:p w14:paraId="6AAA4677" w14:textId="77777777" w:rsidR="00421789" w:rsidRDefault="00441E85" w:rsidP="00441E85">
      <w:pPr>
        <w:pStyle w:val="Heading4"/>
        <w:rPr>
          <w:rFonts w:eastAsia="Times New Roman"/>
        </w:rPr>
      </w:pPr>
      <w:bookmarkStart w:id="64" w:name="_Toc50032972"/>
      <w:r w:rsidRPr="00371E9C">
        <w:rPr>
          <w:rFonts w:eastAsia="Times New Roman"/>
        </w:rPr>
        <w:t xml:space="preserve">Anexa 12. </w:t>
      </w:r>
      <w:r w:rsidR="00421789" w:rsidRPr="00421789">
        <w:rPr>
          <w:rFonts w:eastAsia="Times New Roman"/>
        </w:rPr>
        <w:t>Orientările Comisiei Europene pentru utilizarea cadrului privind achizițiile publice în situația de urgență legată de criza COVID-19</w:t>
      </w:r>
      <w:bookmarkEnd w:id="64"/>
    </w:p>
    <w:p w14:paraId="011ED5DC" w14:textId="185CB015" w:rsidR="00222A78" w:rsidRPr="00F92FB6" w:rsidRDefault="00222A78" w:rsidP="00F92FB6">
      <w:pPr>
        <w:pStyle w:val="Heading4"/>
        <w:rPr>
          <w:rFonts w:eastAsia="Times New Roman"/>
        </w:rPr>
      </w:pPr>
      <w:bookmarkStart w:id="65" w:name="_Toc50032973"/>
      <w:r w:rsidRPr="004A2E8D">
        <w:rPr>
          <w:rFonts w:eastAsia="Times New Roman"/>
        </w:rPr>
        <w:t>Anexa 1</w:t>
      </w:r>
      <w:r w:rsidR="00534EA3">
        <w:rPr>
          <w:rFonts w:eastAsia="Times New Roman"/>
        </w:rPr>
        <w:t>3</w:t>
      </w:r>
      <w:r w:rsidRPr="004A2E8D">
        <w:rPr>
          <w:rFonts w:eastAsia="Times New Roman"/>
        </w:rPr>
        <w:t>. Nota Comisiei Europene Măsuri de sprijin legate de COVID-19 și normele privind ajutorul de stat</w:t>
      </w:r>
      <w:bookmarkEnd w:id="65"/>
    </w:p>
    <w:p w14:paraId="24A01577" w14:textId="6E203E3B" w:rsidR="009F7F9E" w:rsidRPr="00F92FB6" w:rsidRDefault="009F7F9E" w:rsidP="00F92FB6">
      <w:pPr>
        <w:pStyle w:val="Heading4"/>
        <w:rPr>
          <w:rFonts w:eastAsia="Times New Roman"/>
        </w:rPr>
      </w:pPr>
      <w:bookmarkStart w:id="66" w:name="_Toc50032974"/>
      <w:r w:rsidRPr="00F92FB6">
        <w:rPr>
          <w:rFonts w:eastAsia="Times New Roman"/>
        </w:rPr>
        <w:t xml:space="preserve">Anexa 14. </w:t>
      </w:r>
      <w:r w:rsidRPr="009F7F9E">
        <w:rPr>
          <w:rFonts w:eastAsia="Times New Roman"/>
        </w:rPr>
        <w:t>Lista unităților de învățământ care necesită amenajarea grupurilor sanitare</w:t>
      </w:r>
      <w:bookmarkEnd w:id="66"/>
    </w:p>
    <w:p w14:paraId="7F209741" w14:textId="30326B32" w:rsidR="00F5234B" w:rsidRPr="00371E9C" w:rsidRDefault="00F5234B" w:rsidP="00F5234B"/>
    <w:p w14:paraId="443E2364" w14:textId="77777777" w:rsidR="00913C40" w:rsidRPr="00371E9C" w:rsidRDefault="00913C40" w:rsidP="00731564">
      <w:pPr>
        <w:autoSpaceDE w:val="0"/>
        <w:autoSpaceDN w:val="0"/>
        <w:adjustRightInd w:val="0"/>
        <w:spacing w:after="120" w:line="240" w:lineRule="auto"/>
        <w:jc w:val="both"/>
        <w:rPr>
          <w:rFonts w:eastAsia="Times New Roman" w:cs="Times New Roman"/>
          <w:szCs w:val="24"/>
        </w:rPr>
      </w:pPr>
    </w:p>
    <w:sectPr w:rsidR="00913C40" w:rsidRPr="00371E9C" w:rsidSect="00640BB3">
      <w:headerReference w:type="default" r:id="rId11"/>
      <w:footerReference w:type="default" r:id="rId12"/>
      <w:pgSz w:w="11906" w:h="16838" w:code="9"/>
      <w:pgMar w:top="992" w:right="748" w:bottom="992" w:left="992" w:header="709" w:footer="709" w:gutter="0"/>
      <w:pgNumType w:start="0" w:chapStyle="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690E1" w16cex:dateUtc="2020-05-13T12:29:00Z"/>
  <w16cex:commentExtensible w16cex:durableId="22669329" w16cex:dateUtc="2020-05-13T12:39:00Z"/>
  <w16cex:commentExtensible w16cex:durableId="226691DD" w16cex:dateUtc="2020-05-13T12:33:00Z"/>
  <w16cex:commentExtensible w16cex:durableId="2266A3E4" w16cex:dateUtc="2020-05-13T13:50:00Z"/>
  <w16cex:commentExtensible w16cex:durableId="2266A62B" w16cex:dateUtc="2020-05-13T14:00:00Z"/>
  <w16cex:commentExtensible w16cex:durableId="2266A728" w16cex:dateUtc="2020-05-13T14:04:00Z"/>
  <w16cex:commentExtensible w16cex:durableId="2266AD5D" w16cex:dateUtc="2020-05-13T14:31:00Z"/>
  <w16cex:commentExtensible w16cex:durableId="2266AD0A" w16cex:dateUtc="2020-05-13T14:29:00Z"/>
  <w16cex:commentExtensible w16cex:durableId="2266A7F7" w16cex:dateUtc="2020-05-13T14:08:00Z"/>
  <w16cex:commentExtensible w16cex:durableId="2266AC88" w16cex:dateUtc="2020-05-13T14:27:00Z"/>
  <w16cex:commentExtensible w16cex:durableId="226691E9" w16cex:dateUtc="2020-05-13T12:34:00Z"/>
  <w16cex:commentExtensible w16cex:durableId="2266B2D8" w16cex:dateUtc="2020-05-13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678186" w16cid:durableId="226690E1"/>
  <w16cid:commentId w16cid:paraId="425280F1" w16cid:durableId="22669329"/>
  <w16cid:commentId w16cid:paraId="0B9FF189" w16cid:durableId="226691DD"/>
  <w16cid:commentId w16cid:paraId="7E49509C" w16cid:durableId="2266A3E4"/>
  <w16cid:commentId w16cid:paraId="434FF30C" w16cid:durableId="2266A62B"/>
  <w16cid:commentId w16cid:paraId="1ADC0F62" w16cid:durableId="2266A728"/>
  <w16cid:commentId w16cid:paraId="60B01056" w16cid:durableId="2266AD5D"/>
  <w16cid:commentId w16cid:paraId="251DF74C" w16cid:durableId="2266AD0A"/>
  <w16cid:commentId w16cid:paraId="0A7E36BF" w16cid:durableId="2266A7F7"/>
  <w16cid:commentId w16cid:paraId="6B70A3A7" w16cid:durableId="2266AC88"/>
  <w16cid:commentId w16cid:paraId="29C9E687" w16cid:durableId="226691E9"/>
  <w16cid:commentId w16cid:paraId="4369A3E2" w16cid:durableId="2266B2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E7303" w14:textId="77777777" w:rsidR="00DC38C5" w:rsidRDefault="00DC38C5" w:rsidP="00E332F2">
      <w:pPr>
        <w:spacing w:after="0" w:line="240" w:lineRule="auto"/>
      </w:pPr>
      <w:r>
        <w:separator/>
      </w:r>
    </w:p>
  </w:endnote>
  <w:endnote w:type="continuationSeparator" w:id="0">
    <w:p w14:paraId="486605FB" w14:textId="77777777" w:rsidR="00DC38C5" w:rsidRDefault="00DC38C5"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00000000"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594458"/>
      <w:docPartObj>
        <w:docPartGallery w:val="Page Numbers (Bottom of Page)"/>
        <w:docPartUnique/>
      </w:docPartObj>
    </w:sdtPr>
    <w:sdtEndPr>
      <w:rPr>
        <w:noProof/>
      </w:rPr>
    </w:sdtEndPr>
    <w:sdtContent>
      <w:p w14:paraId="7B4269C2" w14:textId="49C73893" w:rsidR="00DA1A7F" w:rsidRDefault="00DA1A7F">
        <w:pPr>
          <w:pStyle w:val="Footer"/>
          <w:jc w:val="right"/>
        </w:pPr>
        <w:r>
          <w:fldChar w:fldCharType="begin"/>
        </w:r>
        <w:r>
          <w:instrText xml:space="preserve"> PAGE   \* MERGEFORMAT </w:instrText>
        </w:r>
        <w:r>
          <w:fldChar w:fldCharType="separate"/>
        </w:r>
        <w:r w:rsidR="00E92DCF">
          <w:rPr>
            <w:noProof/>
          </w:rPr>
          <w:t>5</w:t>
        </w:r>
        <w:r>
          <w:rPr>
            <w:noProof/>
          </w:rPr>
          <w:fldChar w:fldCharType="end"/>
        </w:r>
      </w:p>
    </w:sdtContent>
  </w:sdt>
  <w:p w14:paraId="3DE0416C" w14:textId="77777777" w:rsidR="00DA1A7F" w:rsidRDefault="00DA1A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75211" w14:textId="77777777" w:rsidR="00DC38C5" w:rsidRDefault="00DC38C5" w:rsidP="00E332F2">
      <w:pPr>
        <w:spacing w:after="0" w:line="240" w:lineRule="auto"/>
      </w:pPr>
      <w:r>
        <w:separator/>
      </w:r>
    </w:p>
  </w:footnote>
  <w:footnote w:type="continuationSeparator" w:id="0">
    <w:p w14:paraId="4F8D9383" w14:textId="77777777" w:rsidR="00DC38C5" w:rsidRDefault="00DC38C5" w:rsidP="00E332F2">
      <w:pPr>
        <w:spacing w:after="0" w:line="240" w:lineRule="auto"/>
      </w:pPr>
      <w:r>
        <w:continuationSeparator/>
      </w:r>
    </w:p>
  </w:footnote>
  <w:footnote w:id="1">
    <w:p w14:paraId="588273EC" w14:textId="77777777" w:rsidR="00DA1A7F" w:rsidRDefault="00DA1A7F">
      <w:pPr>
        <w:pStyle w:val="FootnoteText"/>
      </w:pPr>
      <w:r>
        <w:rPr>
          <w:rStyle w:val="FootnoteReference"/>
        </w:rPr>
        <w:footnoteRef/>
      </w:r>
      <w:r>
        <w:t xml:space="preserve"> </w:t>
      </w:r>
      <w:r w:rsidRPr="008B6E5A">
        <w:rPr>
          <w:rFonts w:cs="Times New Roman"/>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27ED" w14:textId="61F5CFC8" w:rsidR="00DA1A7F" w:rsidRPr="00693460" w:rsidRDefault="00DA1A7F" w:rsidP="00693460">
    <w:pPr>
      <w:pStyle w:val="Header"/>
      <w:spacing w:after="240"/>
      <w:rPr>
        <w:sz w:val="16"/>
        <w:szCs w:val="16"/>
      </w:rPr>
    </w:pPr>
    <w:r w:rsidRPr="00AE46D0">
      <w:rPr>
        <w:sz w:val="16"/>
        <w:szCs w:val="16"/>
      </w:rPr>
      <w:t xml:space="preserve">POIM 2014-2020                                           </w:t>
    </w:r>
    <w:r>
      <w:rPr>
        <w:sz w:val="16"/>
        <w:szCs w:val="16"/>
      </w:rPr>
      <w:t xml:space="preserve">                                                                                                                                     </w:t>
    </w:r>
    <w:r w:rsidRPr="00AE46D0">
      <w:rPr>
        <w:sz w:val="16"/>
        <w:szCs w:val="16"/>
      </w:rPr>
      <w:t xml:space="preserve">Ghidul Solicitantului_OS </w:t>
    </w:r>
    <w:r>
      <w:rPr>
        <w:sz w:val="16"/>
        <w:szCs w:val="16"/>
      </w:rPr>
      <w:t>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C61485C6"/>
    <w:name w:val="WW8Num1"/>
    <w:lvl w:ilvl="0">
      <w:start w:val="1"/>
      <w:numFmt w:val="bullet"/>
      <w:lvlText w:val=""/>
      <w:lvlJc w:val="left"/>
      <w:pPr>
        <w:tabs>
          <w:tab w:val="num" w:pos="0"/>
        </w:tabs>
        <w:ind w:left="0" w:firstLine="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DC1831"/>
    <w:multiLevelType w:val="hybridMultilevel"/>
    <w:tmpl w:val="69DA5ADC"/>
    <w:lvl w:ilvl="0" w:tplc="0C7ADF5E">
      <w:start w:val="1"/>
      <w:numFmt w:val="decimal"/>
      <w:lvlText w:val="%1)"/>
      <w:lvlJc w:val="left"/>
      <w:pPr>
        <w:ind w:left="783" w:hanging="360"/>
      </w:pPr>
      <w:rPr>
        <w:rFonts w:ascii="Times New Roman" w:eastAsia="Times New Roman" w:hAnsi="Times New Roman" w:cs="Times New Roman"/>
      </w:rPr>
    </w:lvl>
    <w:lvl w:ilvl="1" w:tplc="04180003" w:tentative="1">
      <w:start w:val="1"/>
      <w:numFmt w:val="bullet"/>
      <w:lvlText w:val="o"/>
      <w:lvlJc w:val="left"/>
      <w:pPr>
        <w:ind w:left="1503" w:hanging="360"/>
      </w:pPr>
      <w:rPr>
        <w:rFonts w:ascii="Courier New" w:hAnsi="Courier New" w:cs="Courier New" w:hint="default"/>
      </w:rPr>
    </w:lvl>
    <w:lvl w:ilvl="2" w:tplc="04180005" w:tentative="1">
      <w:start w:val="1"/>
      <w:numFmt w:val="bullet"/>
      <w:lvlText w:val=""/>
      <w:lvlJc w:val="left"/>
      <w:pPr>
        <w:ind w:left="2223" w:hanging="360"/>
      </w:pPr>
      <w:rPr>
        <w:rFonts w:ascii="Wingdings" w:hAnsi="Wingdings" w:hint="default"/>
      </w:rPr>
    </w:lvl>
    <w:lvl w:ilvl="3" w:tplc="04180001" w:tentative="1">
      <w:start w:val="1"/>
      <w:numFmt w:val="bullet"/>
      <w:lvlText w:val=""/>
      <w:lvlJc w:val="left"/>
      <w:pPr>
        <w:ind w:left="2943" w:hanging="360"/>
      </w:pPr>
      <w:rPr>
        <w:rFonts w:ascii="Symbol" w:hAnsi="Symbol" w:hint="default"/>
      </w:rPr>
    </w:lvl>
    <w:lvl w:ilvl="4" w:tplc="04180003" w:tentative="1">
      <w:start w:val="1"/>
      <w:numFmt w:val="bullet"/>
      <w:lvlText w:val="o"/>
      <w:lvlJc w:val="left"/>
      <w:pPr>
        <w:ind w:left="3663" w:hanging="360"/>
      </w:pPr>
      <w:rPr>
        <w:rFonts w:ascii="Courier New" w:hAnsi="Courier New" w:cs="Courier New" w:hint="default"/>
      </w:rPr>
    </w:lvl>
    <w:lvl w:ilvl="5" w:tplc="04180005" w:tentative="1">
      <w:start w:val="1"/>
      <w:numFmt w:val="bullet"/>
      <w:lvlText w:val=""/>
      <w:lvlJc w:val="left"/>
      <w:pPr>
        <w:ind w:left="4383" w:hanging="360"/>
      </w:pPr>
      <w:rPr>
        <w:rFonts w:ascii="Wingdings" w:hAnsi="Wingdings" w:hint="default"/>
      </w:rPr>
    </w:lvl>
    <w:lvl w:ilvl="6" w:tplc="04180001" w:tentative="1">
      <w:start w:val="1"/>
      <w:numFmt w:val="bullet"/>
      <w:lvlText w:val=""/>
      <w:lvlJc w:val="left"/>
      <w:pPr>
        <w:ind w:left="5103" w:hanging="360"/>
      </w:pPr>
      <w:rPr>
        <w:rFonts w:ascii="Symbol" w:hAnsi="Symbol" w:hint="default"/>
      </w:rPr>
    </w:lvl>
    <w:lvl w:ilvl="7" w:tplc="04180003" w:tentative="1">
      <w:start w:val="1"/>
      <w:numFmt w:val="bullet"/>
      <w:lvlText w:val="o"/>
      <w:lvlJc w:val="left"/>
      <w:pPr>
        <w:ind w:left="5823" w:hanging="360"/>
      </w:pPr>
      <w:rPr>
        <w:rFonts w:ascii="Courier New" w:hAnsi="Courier New" w:cs="Courier New" w:hint="default"/>
      </w:rPr>
    </w:lvl>
    <w:lvl w:ilvl="8" w:tplc="04180005" w:tentative="1">
      <w:start w:val="1"/>
      <w:numFmt w:val="bullet"/>
      <w:lvlText w:val=""/>
      <w:lvlJc w:val="left"/>
      <w:pPr>
        <w:ind w:left="6543" w:hanging="360"/>
      </w:pPr>
      <w:rPr>
        <w:rFonts w:ascii="Wingdings" w:hAnsi="Wingdings" w:hint="default"/>
      </w:rPr>
    </w:lvl>
  </w:abstractNum>
  <w:abstractNum w:abstractNumId="2" w15:restartNumberingAfterBreak="0">
    <w:nsid w:val="019E2678"/>
    <w:multiLevelType w:val="hybridMultilevel"/>
    <w:tmpl w:val="1878044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386B83"/>
    <w:multiLevelType w:val="hybridMultilevel"/>
    <w:tmpl w:val="B43E66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D2577"/>
    <w:multiLevelType w:val="hybridMultilevel"/>
    <w:tmpl w:val="E438F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B2A40"/>
    <w:multiLevelType w:val="hybridMultilevel"/>
    <w:tmpl w:val="16309E4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FA434A"/>
    <w:multiLevelType w:val="hybridMultilevel"/>
    <w:tmpl w:val="649E70D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BD4683B"/>
    <w:multiLevelType w:val="multilevel"/>
    <w:tmpl w:val="CC30E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B9557F"/>
    <w:multiLevelType w:val="hybridMultilevel"/>
    <w:tmpl w:val="8690E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735F2"/>
    <w:multiLevelType w:val="hybridMultilevel"/>
    <w:tmpl w:val="B296B460"/>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E67421"/>
    <w:multiLevelType w:val="hybridMultilevel"/>
    <w:tmpl w:val="EA1A7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15:restartNumberingAfterBreak="0">
    <w:nsid w:val="18C870C6"/>
    <w:multiLevelType w:val="hybridMultilevel"/>
    <w:tmpl w:val="8F24F8E6"/>
    <w:lvl w:ilvl="0" w:tplc="16DA2AD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1020A"/>
    <w:multiLevelType w:val="hybridMultilevel"/>
    <w:tmpl w:val="E0C0D0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90805EB"/>
    <w:multiLevelType w:val="hybridMultilevel"/>
    <w:tmpl w:val="89364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3D682D"/>
    <w:multiLevelType w:val="hybridMultilevel"/>
    <w:tmpl w:val="9CC81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CC026AB"/>
    <w:multiLevelType w:val="hybridMultilevel"/>
    <w:tmpl w:val="158A8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D249D4"/>
    <w:multiLevelType w:val="hybridMultilevel"/>
    <w:tmpl w:val="3AECE18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1F605C78"/>
    <w:multiLevelType w:val="hybridMultilevel"/>
    <w:tmpl w:val="0CC2C8E4"/>
    <w:lvl w:ilvl="0" w:tplc="04090005">
      <w:start w:val="1"/>
      <w:numFmt w:val="bullet"/>
      <w:lvlText w:val=""/>
      <w:lvlJc w:val="left"/>
      <w:pPr>
        <w:ind w:left="1080" w:hanging="360"/>
      </w:pPr>
      <w:rPr>
        <w:rFonts w:ascii="Wingdings" w:hAnsi="Wingding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2012E07"/>
    <w:multiLevelType w:val="hybridMultilevel"/>
    <w:tmpl w:val="2202F3C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26C49B1"/>
    <w:multiLevelType w:val="hybridMultilevel"/>
    <w:tmpl w:val="C0C60B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74C4CBD"/>
    <w:multiLevelType w:val="hybridMultilevel"/>
    <w:tmpl w:val="6D5E2A6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8283516"/>
    <w:multiLevelType w:val="hybridMultilevel"/>
    <w:tmpl w:val="9B6639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EE0A83"/>
    <w:multiLevelType w:val="hybridMultilevel"/>
    <w:tmpl w:val="D3EEF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8D7123"/>
    <w:multiLevelType w:val="hybridMultilevel"/>
    <w:tmpl w:val="1D0EEEDA"/>
    <w:lvl w:ilvl="0" w:tplc="04090001">
      <w:start w:val="1"/>
      <w:numFmt w:val="bullet"/>
      <w:lvlText w:val=""/>
      <w:lvlJc w:val="left"/>
      <w:pPr>
        <w:ind w:left="1078" w:hanging="360"/>
      </w:pPr>
      <w:rPr>
        <w:rFonts w:ascii="Symbol" w:hAnsi="Symbol"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27" w15:restartNumberingAfterBreak="0">
    <w:nsid w:val="2FCF4D28"/>
    <w:multiLevelType w:val="hybridMultilevel"/>
    <w:tmpl w:val="5E44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515F00"/>
    <w:multiLevelType w:val="hybridMultilevel"/>
    <w:tmpl w:val="ABDA5DC6"/>
    <w:lvl w:ilvl="0" w:tplc="E01ABF70">
      <w:start w:val="1"/>
      <w:numFmt w:val="bullet"/>
      <w:lvlText w:val=""/>
      <w:lvlJc w:val="left"/>
      <w:pPr>
        <w:ind w:left="1800" w:hanging="360"/>
      </w:pPr>
      <w:rPr>
        <w:rFonts w:ascii="Wingdings" w:hAnsi="Wingdings"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7031DD4"/>
    <w:multiLevelType w:val="hybridMultilevel"/>
    <w:tmpl w:val="E548A8F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C571AA1"/>
    <w:multiLevelType w:val="hybridMultilevel"/>
    <w:tmpl w:val="A926B938"/>
    <w:lvl w:ilvl="0" w:tplc="0409000B">
      <w:start w:val="1"/>
      <w:numFmt w:val="bullet"/>
      <w:lvlText w:val=""/>
      <w:lvlJc w:val="left"/>
      <w:pPr>
        <w:ind w:left="720" w:hanging="360"/>
      </w:pPr>
      <w:rPr>
        <w:rFonts w:ascii="Wingdings" w:hAnsi="Wingdings" w:hint="default"/>
        <w:i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3E8C3B7E"/>
    <w:multiLevelType w:val="hybridMultilevel"/>
    <w:tmpl w:val="8EBA1C4C"/>
    <w:lvl w:ilvl="0" w:tplc="09B6CB8C">
      <w:start w:val="1"/>
      <w:numFmt w:val="upperLetter"/>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3F7C4A50"/>
    <w:multiLevelType w:val="hybridMultilevel"/>
    <w:tmpl w:val="52D4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95733F"/>
    <w:multiLevelType w:val="hybridMultilevel"/>
    <w:tmpl w:val="04C8C5A8"/>
    <w:lvl w:ilvl="0" w:tplc="381AB1E4">
      <w:start w:val="1"/>
      <w:numFmt w:val="bullet"/>
      <w:lvlText w:val=""/>
      <w:lvlJc w:val="left"/>
      <w:pPr>
        <w:ind w:left="1735" w:hanging="360"/>
      </w:pPr>
      <w:rPr>
        <w:rFonts w:ascii="Wingdings" w:hAnsi="Wingdings" w:hint="default"/>
        <w:color w:val="auto"/>
        <w:sz w:val="24"/>
        <w:szCs w:val="24"/>
      </w:rPr>
    </w:lvl>
    <w:lvl w:ilvl="1" w:tplc="04180003" w:tentative="1">
      <w:start w:val="1"/>
      <w:numFmt w:val="bullet"/>
      <w:lvlText w:val="o"/>
      <w:lvlJc w:val="left"/>
      <w:pPr>
        <w:ind w:left="2455" w:hanging="360"/>
      </w:pPr>
      <w:rPr>
        <w:rFonts w:ascii="Courier New" w:hAnsi="Courier New" w:cs="Courier New" w:hint="default"/>
      </w:rPr>
    </w:lvl>
    <w:lvl w:ilvl="2" w:tplc="04180005" w:tentative="1">
      <w:start w:val="1"/>
      <w:numFmt w:val="bullet"/>
      <w:lvlText w:val=""/>
      <w:lvlJc w:val="left"/>
      <w:pPr>
        <w:ind w:left="3175" w:hanging="360"/>
      </w:pPr>
      <w:rPr>
        <w:rFonts w:ascii="Wingdings" w:hAnsi="Wingdings" w:hint="default"/>
      </w:rPr>
    </w:lvl>
    <w:lvl w:ilvl="3" w:tplc="04180001" w:tentative="1">
      <w:start w:val="1"/>
      <w:numFmt w:val="bullet"/>
      <w:lvlText w:val=""/>
      <w:lvlJc w:val="left"/>
      <w:pPr>
        <w:ind w:left="3895" w:hanging="360"/>
      </w:pPr>
      <w:rPr>
        <w:rFonts w:ascii="Symbol" w:hAnsi="Symbol" w:hint="default"/>
      </w:rPr>
    </w:lvl>
    <w:lvl w:ilvl="4" w:tplc="04180003" w:tentative="1">
      <w:start w:val="1"/>
      <w:numFmt w:val="bullet"/>
      <w:lvlText w:val="o"/>
      <w:lvlJc w:val="left"/>
      <w:pPr>
        <w:ind w:left="4615" w:hanging="360"/>
      </w:pPr>
      <w:rPr>
        <w:rFonts w:ascii="Courier New" w:hAnsi="Courier New" w:cs="Courier New" w:hint="default"/>
      </w:rPr>
    </w:lvl>
    <w:lvl w:ilvl="5" w:tplc="04180005" w:tentative="1">
      <w:start w:val="1"/>
      <w:numFmt w:val="bullet"/>
      <w:lvlText w:val=""/>
      <w:lvlJc w:val="left"/>
      <w:pPr>
        <w:ind w:left="5335" w:hanging="360"/>
      </w:pPr>
      <w:rPr>
        <w:rFonts w:ascii="Wingdings" w:hAnsi="Wingdings" w:hint="default"/>
      </w:rPr>
    </w:lvl>
    <w:lvl w:ilvl="6" w:tplc="04180001" w:tentative="1">
      <w:start w:val="1"/>
      <w:numFmt w:val="bullet"/>
      <w:lvlText w:val=""/>
      <w:lvlJc w:val="left"/>
      <w:pPr>
        <w:ind w:left="6055" w:hanging="360"/>
      </w:pPr>
      <w:rPr>
        <w:rFonts w:ascii="Symbol" w:hAnsi="Symbol" w:hint="default"/>
      </w:rPr>
    </w:lvl>
    <w:lvl w:ilvl="7" w:tplc="04180003" w:tentative="1">
      <w:start w:val="1"/>
      <w:numFmt w:val="bullet"/>
      <w:lvlText w:val="o"/>
      <w:lvlJc w:val="left"/>
      <w:pPr>
        <w:ind w:left="6775" w:hanging="360"/>
      </w:pPr>
      <w:rPr>
        <w:rFonts w:ascii="Courier New" w:hAnsi="Courier New" w:cs="Courier New" w:hint="default"/>
      </w:rPr>
    </w:lvl>
    <w:lvl w:ilvl="8" w:tplc="04180005" w:tentative="1">
      <w:start w:val="1"/>
      <w:numFmt w:val="bullet"/>
      <w:lvlText w:val=""/>
      <w:lvlJc w:val="left"/>
      <w:pPr>
        <w:ind w:left="7495" w:hanging="360"/>
      </w:pPr>
      <w:rPr>
        <w:rFonts w:ascii="Wingdings" w:hAnsi="Wingdings" w:hint="default"/>
      </w:rPr>
    </w:lvl>
  </w:abstractNum>
  <w:abstractNum w:abstractNumId="37" w15:restartNumberingAfterBreak="0">
    <w:nsid w:val="46F32726"/>
    <w:multiLevelType w:val="multilevel"/>
    <w:tmpl w:val="400682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7E01658"/>
    <w:multiLevelType w:val="hybridMultilevel"/>
    <w:tmpl w:val="E4B0F05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4AC9362D"/>
    <w:multiLevelType w:val="hybridMultilevel"/>
    <w:tmpl w:val="270418F8"/>
    <w:lvl w:ilvl="0" w:tplc="0409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15:restartNumberingAfterBreak="0">
    <w:nsid w:val="4F511B40"/>
    <w:multiLevelType w:val="hybridMultilevel"/>
    <w:tmpl w:val="C9707B9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1" w15:restartNumberingAfterBreak="0">
    <w:nsid w:val="4FC33A5E"/>
    <w:multiLevelType w:val="hybridMultilevel"/>
    <w:tmpl w:val="D72C52E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15:restartNumberingAfterBreak="0">
    <w:nsid w:val="4FFB283B"/>
    <w:multiLevelType w:val="hybridMultilevel"/>
    <w:tmpl w:val="4672D55E"/>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3" w15:restartNumberingAfterBreak="0">
    <w:nsid w:val="5582252F"/>
    <w:multiLevelType w:val="hybridMultilevel"/>
    <w:tmpl w:val="86027E40"/>
    <w:lvl w:ilvl="0" w:tplc="BD0646A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6E02698"/>
    <w:multiLevelType w:val="hybridMultilevel"/>
    <w:tmpl w:val="BAD8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2311FD"/>
    <w:multiLevelType w:val="hybridMultilevel"/>
    <w:tmpl w:val="A55C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9B7C3F"/>
    <w:multiLevelType w:val="hybridMultilevel"/>
    <w:tmpl w:val="911AF894"/>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5AD56357"/>
    <w:multiLevelType w:val="hybridMultilevel"/>
    <w:tmpl w:val="503A33D6"/>
    <w:lvl w:ilvl="0" w:tplc="825096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50" w15:restartNumberingAfterBreak="0">
    <w:nsid w:val="5FB624CF"/>
    <w:multiLevelType w:val="hybridMultilevel"/>
    <w:tmpl w:val="951279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7684DB4"/>
    <w:multiLevelType w:val="hybridMultilevel"/>
    <w:tmpl w:val="41001D40"/>
    <w:lvl w:ilvl="0" w:tplc="6B3EC798">
      <w:start w:val="1"/>
      <w:numFmt w:val="lowerLetter"/>
      <w:lvlText w:val="%1)"/>
      <w:lvlJc w:val="left"/>
      <w:pPr>
        <w:ind w:left="720" w:hanging="360"/>
      </w:pPr>
      <w:rPr>
        <w:rFonts w:hint="default"/>
        <w:color w:val="auto"/>
      </w:rPr>
    </w:lvl>
    <w:lvl w:ilvl="1" w:tplc="75CEBB0A">
      <w:start w:val="1"/>
      <w:numFmt w:val="lowerLetter"/>
      <w:lvlText w:val="%2."/>
      <w:lvlJc w:val="left"/>
      <w:pPr>
        <w:ind w:left="144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4E17EC"/>
    <w:multiLevelType w:val="hybridMultilevel"/>
    <w:tmpl w:val="EC202B1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3" w15:restartNumberingAfterBreak="0">
    <w:nsid w:val="698D2244"/>
    <w:multiLevelType w:val="hybridMultilevel"/>
    <w:tmpl w:val="A1F6E1A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6D231469"/>
    <w:multiLevelType w:val="hybridMultilevel"/>
    <w:tmpl w:val="6B226B1C"/>
    <w:lvl w:ilvl="0" w:tplc="04090001">
      <w:start w:val="1"/>
      <w:numFmt w:val="bullet"/>
      <w:lvlText w:val=""/>
      <w:lvlJc w:val="left"/>
      <w:pPr>
        <w:ind w:left="1078" w:hanging="360"/>
      </w:pPr>
      <w:rPr>
        <w:rFonts w:ascii="Symbol" w:hAnsi="Symbol"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55"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15:restartNumberingAfterBreak="0">
    <w:nsid w:val="75DE0AC7"/>
    <w:multiLevelType w:val="hybridMultilevel"/>
    <w:tmpl w:val="3E34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59023C"/>
    <w:multiLevelType w:val="hybridMultilevel"/>
    <w:tmpl w:val="C378807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7A2C384E"/>
    <w:multiLevelType w:val="hybridMultilevel"/>
    <w:tmpl w:val="15129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86444D"/>
    <w:multiLevelType w:val="hybridMultilevel"/>
    <w:tmpl w:val="FDA4090A"/>
    <w:lvl w:ilvl="0" w:tplc="B016C34C">
      <w:start w:val="2"/>
      <w:numFmt w:val="bullet"/>
      <w:lvlText w:val="-"/>
      <w:lvlJc w:val="left"/>
      <w:pPr>
        <w:ind w:left="1440" w:hanging="360"/>
      </w:pPr>
      <w:rPr>
        <w:rFonts w:ascii="Calibri" w:eastAsia="Times New Roman" w:hAnsi="Calibri"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B7E5475"/>
    <w:multiLevelType w:val="hybridMultilevel"/>
    <w:tmpl w:val="AEFC6462"/>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C3315B7"/>
    <w:multiLevelType w:val="hybridMultilevel"/>
    <w:tmpl w:val="BF9AF900"/>
    <w:lvl w:ilvl="0" w:tplc="0409000B">
      <w:start w:val="1"/>
      <w:numFmt w:val="bullet"/>
      <w:lvlText w:val=""/>
      <w:lvlJc w:val="left"/>
      <w:pPr>
        <w:ind w:left="135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2"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cs="Times New Roman" w:hint="default"/>
      </w:rPr>
    </w:lvl>
    <w:lvl w:ilvl="2" w:tplc="8E2A463E">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DE212CC"/>
    <w:multiLevelType w:val="hybridMultilevel"/>
    <w:tmpl w:val="A32A16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7"/>
  </w:num>
  <w:num w:numId="2">
    <w:abstractNumId w:val="49"/>
  </w:num>
  <w:num w:numId="3">
    <w:abstractNumId w:val="10"/>
  </w:num>
  <w:num w:numId="4">
    <w:abstractNumId w:val="9"/>
  </w:num>
  <w:num w:numId="5">
    <w:abstractNumId w:val="21"/>
  </w:num>
  <w:num w:numId="6">
    <w:abstractNumId w:val="38"/>
  </w:num>
  <w:num w:numId="7">
    <w:abstractNumId w:val="12"/>
  </w:num>
  <w:num w:numId="8">
    <w:abstractNumId w:val="33"/>
  </w:num>
  <w:num w:numId="9">
    <w:abstractNumId w:val="5"/>
  </w:num>
  <w:num w:numId="10">
    <w:abstractNumId w:val="30"/>
  </w:num>
  <w:num w:numId="11">
    <w:abstractNumId w:val="57"/>
  </w:num>
  <w:num w:numId="12">
    <w:abstractNumId w:val="6"/>
  </w:num>
  <w:num w:numId="13">
    <w:abstractNumId w:val="11"/>
  </w:num>
  <w:num w:numId="14">
    <w:abstractNumId w:val="23"/>
  </w:num>
  <w:num w:numId="15">
    <w:abstractNumId w:val="55"/>
  </w:num>
  <w:num w:numId="16">
    <w:abstractNumId w:val="19"/>
  </w:num>
  <w:num w:numId="17">
    <w:abstractNumId w:val="56"/>
  </w:num>
  <w:num w:numId="18">
    <w:abstractNumId w:val="34"/>
  </w:num>
  <w:num w:numId="19">
    <w:abstractNumId w:val="36"/>
  </w:num>
  <w:num w:numId="20">
    <w:abstractNumId w:val="2"/>
  </w:num>
  <w:num w:numId="21">
    <w:abstractNumId w:val="51"/>
  </w:num>
  <w:num w:numId="22">
    <w:abstractNumId w:val="40"/>
  </w:num>
  <w:num w:numId="23">
    <w:abstractNumId w:val="52"/>
  </w:num>
  <w:num w:numId="24">
    <w:abstractNumId w:val="17"/>
  </w:num>
  <w:num w:numId="25">
    <w:abstractNumId w:val="13"/>
  </w:num>
  <w:num w:numId="26">
    <w:abstractNumId w:val="59"/>
  </w:num>
  <w:num w:numId="27">
    <w:abstractNumId w:val="32"/>
  </w:num>
  <w:num w:numId="28">
    <w:abstractNumId w:val="28"/>
  </w:num>
  <w:num w:numId="29">
    <w:abstractNumId w:val="61"/>
  </w:num>
  <w:num w:numId="30">
    <w:abstractNumId w:val="62"/>
  </w:num>
  <w:num w:numId="31">
    <w:abstractNumId w:val="53"/>
  </w:num>
  <w:num w:numId="32">
    <w:abstractNumId w:val="3"/>
  </w:num>
  <w:num w:numId="33">
    <w:abstractNumId w:val="31"/>
  </w:num>
  <w:num w:numId="34">
    <w:abstractNumId w:val="47"/>
  </w:num>
  <w:num w:numId="35">
    <w:abstractNumId w:val="20"/>
  </w:num>
  <w:num w:numId="36">
    <w:abstractNumId w:val="39"/>
  </w:num>
  <w:num w:numId="37">
    <w:abstractNumId w:val="42"/>
  </w:num>
  <w:num w:numId="38">
    <w:abstractNumId w:val="4"/>
  </w:num>
  <w:num w:numId="39">
    <w:abstractNumId w:val="43"/>
  </w:num>
  <w:num w:numId="40">
    <w:abstractNumId w:val="7"/>
  </w:num>
  <w:num w:numId="41">
    <w:abstractNumId w:val="15"/>
  </w:num>
  <w:num w:numId="42">
    <w:abstractNumId w:val="27"/>
  </w:num>
  <w:num w:numId="43">
    <w:abstractNumId w:val="24"/>
  </w:num>
  <w:num w:numId="44">
    <w:abstractNumId w:val="8"/>
  </w:num>
  <w:num w:numId="45">
    <w:abstractNumId w:val="25"/>
  </w:num>
  <w:num w:numId="46">
    <w:abstractNumId w:val="60"/>
  </w:num>
  <w:num w:numId="47">
    <w:abstractNumId w:val="1"/>
  </w:num>
  <w:num w:numId="48">
    <w:abstractNumId w:val="46"/>
  </w:num>
  <w:num w:numId="49">
    <w:abstractNumId w:val="35"/>
  </w:num>
  <w:num w:numId="50">
    <w:abstractNumId w:val="50"/>
  </w:num>
  <w:num w:numId="51">
    <w:abstractNumId w:val="14"/>
  </w:num>
  <w:num w:numId="52">
    <w:abstractNumId w:val="58"/>
  </w:num>
  <w:num w:numId="53">
    <w:abstractNumId w:val="26"/>
  </w:num>
  <w:num w:numId="54">
    <w:abstractNumId w:val="54"/>
  </w:num>
  <w:num w:numId="55">
    <w:abstractNumId w:val="18"/>
  </w:num>
  <w:num w:numId="56">
    <w:abstractNumId w:val="16"/>
  </w:num>
  <w:num w:numId="57">
    <w:abstractNumId w:val="41"/>
  </w:num>
  <w:num w:numId="58">
    <w:abstractNumId w:val="48"/>
  </w:num>
  <w:num w:numId="59">
    <w:abstractNumId w:val="29"/>
  </w:num>
  <w:num w:numId="60">
    <w:abstractNumId w:val="45"/>
  </w:num>
  <w:num w:numId="61">
    <w:abstractNumId w:val="22"/>
  </w:num>
  <w:num w:numId="62">
    <w:abstractNumId w:val="44"/>
  </w:num>
  <w:num w:numId="63">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47"/>
    <w:rsid w:val="0000035C"/>
    <w:rsid w:val="00000EDC"/>
    <w:rsid w:val="00001621"/>
    <w:rsid w:val="00001A75"/>
    <w:rsid w:val="000039F4"/>
    <w:rsid w:val="00004AB8"/>
    <w:rsid w:val="000052AD"/>
    <w:rsid w:val="00006BF3"/>
    <w:rsid w:val="000115A1"/>
    <w:rsid w:val="00011A16"/>
    <w:rsid w:val="00011DB6"/>
    <w:rsid w:val="00012AC4"/>
    <w:rsid w:val="0001325F"/>
    <w:rsid w:val="00014352"/>
    <w:rsid w:val="00014EBE"/>
    <w:rsid w:val="00016AC5"/>
    <w:rsid w:val="00017E5A"/>
    <w:rsid w:val="00020E05"/>
    <w:rsid w:val="00021585"/>
    <w:rsid w:val="000217BC"/>
    <w:rsid w:val="000218C5"/>
    <w:rsid w:val="000224CE"/>
    <w:rsid w:val="00023599"/>
    <w:rsid w:val="00023D1F"/>
    <w:rsid w:val="0002504B"/>
    <w:rsid w:val="00025558"/>
    <w:rsid w:val="0002574A"/>
    <w:rsid w:val="000312CA"/>
    <w:rsid w:val="00031370"/>
    <w:rsid w:val="00031F75"/>
    <w:rsid w:val="00032B15"/>
    <w:rsid w:val="00033001"/>
    <w:rsid w:val="00034637"/>
    <w:rsid w:val="00035C29"/>
    <w:rsid w:val="00036189"/>
    <w:rsid w:val="0003739D"/>
    <w:rsid w:val="00040B6B"/>
    <w:rsid w:val="00041689"/>
    <w:rsid w:val="00042B4A"/>
    <w:rsid w:val="000465A0"/>
    <w:rsid w:val="00047910"/>
    <w:rsid w:val="000479BD"/>
    <w:rsid w:val="00051869"/>
    <w:rsid w:val="00055C5D"/>
    <w:rsid w:val="000566CC"/>
    <w:rsid w:val="0005688F"/>
    <w:rsid w:val="00056BAA"/>
    <w:rsid w:val="00057454"/>
    <w:rsid w:val="000646F8"/>
    <w:rsid w:val="0007070C"/>
    <w:rsid w:val="00070C78"/>
    <w:rsid w:val="000713DD"/>
    <w:rsid w:val="00072476"/>
    <w:rsid w:val="00072E07"/>
    <w:rsid w:val="00073246"/>
    <w:rsid w:val="000735AF"/>
    <w:rsid w:val="0007548C"/>
    <w:rsid w:val="00075C3E"/>
    <w:rsid w:val="000762A1"/>
    <w:rsid w:val="000762DA"/>
    <w:rsid w:val="0007654D"/>
    <w:rsid w:val="00076700"/>
    <w:rsid w:val="00081B91"/>
    <w:rsid w:val="00081C4E"/>
    <w:rsid w:val="00082102"/>
    <w:rsid w:val="00082B09"/>
    <w:rsid w:val="00082D0F"/>
    <w:rsid w:val="00086844"/>
    <w:rsid w:val="000877F0"/>
    <w:rsid w:val="000906BC"/>
    <w:rsid w:val="00093503"/>
    <w:rsid w:val="00095244"/>
    <w:rsid w:val="0009569B"/>
    <w:rsid w:val="000968E2"/>
    <w:rsid w:val="00097291"/>
    <w:rsid w:val="000A0354"/>
    <w:rsid w:val="000A0F20"/>
    <w:rsid w:val="000A3106"/>
    <w:rsid w:val="000A350B"/>
    <w:rsid w:val="000A67B0"/>
    <w:rsid w:val="000A7F35"/>
    <w:rsid w:val="000B0DD0"/>
    <w:rsid w:val="000B1041"/>
    <w:rsid w:val="000B417D"/>
    <w:rsid w:val="000B4A4A"/>
    <w:rsid w:val="000B5F09"/>
    <w:rsid w:val="000B6727"/>
    <w:rsid w:val="000C0B8A"/>
    <w:rsid w:val="000C1462"/>
    <w:rsid w:val="000C18B6"/>
    <w:rsid w:val="000C4DD6"/>
    <w:rsid w:val="000C5269"/>
    <w:rsid w:val="000C6057"/>
    <w:rsid w:val="000C75C9"/>
    <w:rsid w:val="000C7A16"/>
    <w:rsid w:val="000C7BCE"/>
    <w:rsid w:val="000C7BD5"/>
    <w:rsid w:val="000C7D1B"/>
    <w:rsid w:val="000D198E"/>
    <w:rsid w:val="000D4170"/>
    <w:rsid w:val="000D5DB9"/>
    <w:rsid w:val="000D7B6A"/>
    <w:rsid w:val="000E1472"/>
    <w:rsid w:val="000E1A7C"/>
    <w:rsid w:val="000E4493"/>
    <w:rsid w:val="000E5BA5"/>
    <w:rsid w:val="000E77DE"/>
    <w:rsid w:val="000F155B"/>
    <w:rsid w:val="000F3830"/>
    <w:rsid w:val="000F64F9"/>
    <w:rsid w:val="000F6A70"/>
    <w:rsid w:val="0010078C"/>
    <w:rsid w:val="00104B6A"/>
    <w:rsid w:val="001060E9"/>
    <w:rsid w:val="001103DC"/>
    <w:rsid w:val="001129C6"/>
    <w:rsid w:val="00114963"/>
    <w:rsid w:val="00114B1A"/>
    <w:rsid w:val="00114CBD"/>
    <w:rsid w:val="001155B0"/>
    <w:rsid w:val="00115A04"/>
    <w:rsid w:val="00116EED"/>
    <w:rsid w:val="0012152C"/>
    <w:rsid w:val="0012392C"/>
    <w:rsid w:val="001268AF"/>
    <w:rsid w:val="00126E53"/>
    <w:rsid w:val="00127517"/>
    <w:rsid w:val="00127F76"/>
    <w:rsid w:val="0013365A"/>
    <w:rsid w:val="00133748"/>
    <w:rsid w:val="00135496"/>
    <w:rsid w:val="00136143"/>
    <w:rsid w:val="00136578"/>
    <w:rsid w:val="00137388"/>
    <w:rsid w:val="00140EEF"/>
    <w:rsid w:val="00145FF8"/>
    <w:rsid w:val="00146B23"/>
    <w:rsid w:val="00150ABB"/>
    <w:rsid w:val="0015472F"/>
    <w:rsid w:val="001565FB"/>
    <w:rsid w:val="00156C88"/>
    <w:rsid w:val="001573A1"/>
    <w:rsid w:val="00157877"/>
    <w:rsid w:val="00157D0E"/>
    <w:rsid w:val="00157EB7"/>
    <w:rsid w:val="00161652"/>
    <w:rsid w:val="001626C2"/>
    <w:rsid w:val="0016272F"/>
    <w:rsid w:val="00165A85"/>
    <w:rsid w:val="00165F59"/>
    <w:rsid w:val="001679DB"/>
    <w:rsid w:val="00167C33"/>
    <w:rsid w:val="00173667"/>
    <w:rsid w:val="00174787"/>
    <w:rsid w:val="001811B2"/>
    <w:rsid w:val="001814FE"/>
    <w:rsid w:val="00187826"/>
    <w:rsid w:val="0019002F"/>
    <w:rsid w:val="00190892"/>
    <w:rsid w:val="00191255"/>
    <w:rsid w:val="001941FD"/>
    <w:rsid w:val="001943D6"/>
    <w:rsid w:val="00195ABB"/>
    <w:rsid w:val="00195B2E"/>
    <w:rsid w:val="001970F3"/>
    <w:rsid w:val="001A0866"/>
    <w:rsid w:val="001A1B10"/>
    <w:rsid w:val="001A1D04"/>
    <w:rsid w:val="001A1D45"/>
    <w:rsid w:val="001A5EF0"/>
    <w:rsid w:val="001A622C"/>
    <w:rsid w:val="001A699B"/>
    <w:rsid w:val="001A6BB1"/>
    <w:rsid w:val="001A7EB9"/>
    <w:rsid w:val="001B07BC"/>
    <w:rsid w:val="001B173E"/>
    <w:rsid w:val="001B22CF"/>
    <w:rsid w:val="001B2F99"/>
    <w:rsid w:val="001B3F74"/>
    <w:rsid w:val="001C2445"/>
    <w:rsid w:val="001C2531"/>
    <w:rsid w:val="001C2D05"/>
    <w:rsid w:val="001C315A"/>
    <w:rsid w:val="001C3590"/>
    <w:rsid w:val="001C43FC"/>
    <w:rsid w:val="001C4684"/>
    <w:rsid w:val="001C4DEB"/>
    <w:rsid w:val="001C7208"/>
    <w:rsid w:val="001D0D42"/>
    <w:rsid w:val="001D117B"/>
    <w:rsid w:val="001D6A23"/>
    <w:rsid w:val="001E0DAB"/>
    <w:rsid w:val="001E143F"/>
    <w:rsid w:val="001E1A84"/>
    <w:rsid w:val="001E21A3"/>
    <w:rsid w:val="001E2B03"/>
    <w:rsid w:val="001E45CE"/>
    <w:rsid w:val="001E5B26"/>
    <w:rsid w:val="001E5EF0"/>
    <w:rsid w:val="001E6650"/>
    <w:rsid w:val="001F04AA"/>
    <w:rsid w:val="001F1AB9"/>
    <w:rsid w:val="001F34A7"/>
    <w:rsid w:val="001F49BA"/>
    <w:rsid w:val="001F545B"/>
    <w:rsid w:val="001F6793"/>
    <w:rsid w:val="001F6A7B"/>
    <w:rsid w:val="001F78D6"/>
    <w:rsid w:val="00202044"/>
    <w:rsid w:val="00204A49"/>
    <w:rsid w:val="00205107"/>
    <w:rsid w:val="00206482"/>
    <w:rsid w:val="00210BB9"/>
    <w:rsid w:val="002138D4"/>
    <w:rsid w:val="00214C52"/>
    <w:rsid w:val="00217378"/>
    <w:rsid w:val="002219EE"/>
    <w:rsid w:val="00221FF2"/>
    <w:rsid w:val="00222614"/>
    <w:rsid w:val="00222A78"/>
    <w:rsid w:val="0022400F"/>
    <w:rsid w:val="002244CB"/>
    <w:rsid w:val="00225B54"/>
    <w:rsid w:val="00227671"/>
    <w:rsid w:val="00227F04"/>
    <w:rsid w:val="00234BAD"/>
    <w:rsid w:val="00236167"/>
    <w:rsid w:val="002373D3"/>
    <w:rsid w:val="0024348C"/>
    <w:rsid w:val="00244305"/>
    <w:rsid w:val="00244707"/>
    <w:rsid w:val="00245D9F"/>
    <w:rsid w:val="00246A0D"/>
    <w:rsid w:val="00251128"/>
    <w:rsid w:val="002531A7"/>
    <w:rsid w:val="00253709"/>
    <w:rsid w:val="00254183"/>
    <w:rsid w:val="00254E0E"/>
    <w:rsid w:val="00255C30"/>
    <w:rsid w:val="002561E3"/>
    <w:rsid w:val="00256479"/>
    <w:rsid w:val="002571E0"/>
    <w:rsid w:val="00261259"/>
    <w:rsid w:val="00261E73"/>
    <w:rsid w:val="002641A0"/>
    <w:rsid w:val="00264ABE"/>
    <w:rsid w:val="00264C78"/>
    <w:rsid w:val="00265517"/>
    <w:rsid w:val="00266EFC"/>
    <w:rsid w:val="00266F30"/>
    <w:rsid w:val="00270984"/>
    <w:rsid w:val="00270D21"/>
    <w:rsid w:val="00271D65"/>
    <w:rsid w:val="0027288C"/>
    <w:rsid w:val="0027399C"/>
    <w:rsid w:val="00273CF7"/>
    <w:rsid w:val="00275837"/>
    <w:rsid w:val="002760EF"/>
    <w:rsid w:val="0028003C"/>
    <w:rsid w:val="00280340"/>
    <w:rsid w:val="002828EE"/>
    <w:rsid w:val="0028321C"/>
    <w:rsid w:val="002836E8"/>
    <w:rsid w:val="00284897"/>
    <w:rsid w:val="00285281"/>
    <w:rsid w:val="002873B3"/>
    <w:rsid w:val="00287628"/>
    <w:rsid w:val="00287859"/>
    <w:rsid w:val="00287F2E"/>
    <w:rsid w:val="002925F8"/>
    <w:rsid w:val="00293ABF"/>
    <w:rsid w:val="00295C99"/>
    <w:rsid w:val="002968C8"/>
    <w:rsid w:val="00296A97"/>
    <w:rsid w:val="00296D7C"/>
    <w:rsid w:val="00297F8C"/>
    <w:rsid w:val="002A0A2A"/>
    <w:rsid w:val="002A1DB2"/>
    <w:rsid w:val="002A2B8D"/>
    <w:rsid w:val="002A32B8"/>
    <w:rsid w:val="002A4CE5"/>
    <w:rsid w:val="002A5BB3"/>
    <w:rsid w:val="002B066D"/>
    <w:rsid w:val="002B1D9C"/>
    <w:rsid w:val="002B38D8"/>
    <w:rsid w:val="002B4BAE"/>
    <w:rsid w:val="002B544D"/>
    <w:rsid w:val="002B623B"/>
    <w:rsid w:val="002B6917"/>
    <w:rsid w:val="002B78AA"/>
    <w:rsid w:val="002C0A82"/>
    <w:rsid w:val="002C1F9B"/>
    <w:rsid w:val="002C1FCB"/>
    <w:rsid w:val="002C2E17"/>
    <w:rsid w:val="002C7FDB"/>
    <w:rsid w:val="002D183B"/>
    <w:rsid w:val="002D2F89"/>
    <w:rsid w:val="002D3521"/>
    <w:rsid w:val="002D3DC4"/>
    <w:rsid w:val="002D4941"/>
    <w:rsid w:val="002D4F5A"/>
    <w:rsid w:val="002E2C63"/>
    <w:rsid w:val="002E2F31"/>
    <w:rsid w:val="002E54B5"/>
    <w:rsid w:val="002E5BCA"/>
    <w:rsid w:val="002E622F"/>
    <w:rsid w:val="002E7EBD"/>
    <w:rsid w:val="002F0529"/>
    <w:rsid w:val="002F3310"/>
    <w:rsid w:val="002F39B5"/>
    <w:rsid w:val="002F5169"/>
    <w:rsid w:val="002F58B6"/>
    <w:rsid w:val="002F5BE1"/>
    <w:rsid w:val="0030074E"/>
    <w:rsid w:val="00302B5A"/>
    <w:rsid w:val="00303B48"/>
    <w:rsid w:val="00304E1E"/>
    <w:rsid w:val="0030527F"/>
    <w:rsid w:val="00305B8B"/>
    <w:rsid w:val="00307305"/>
    <w:rsid w:val="00312743"/>
    <w:rsid w:val="003160E0"/>
    <w:rsid w:val="0032227F"/>
    <w:rsid w:val="0032339B"/>
    <w:rsid w:val="003273FC"/>
    <w:rsid w:val="00327639"/>
    <w:rsid w:val="00327EED"/>
    <w:rsid w:val="00327F4C"/>
    <w:rsid w:val="00330364"/>
    <w:rsid w:val="00331309"/>
    <w:rsid w:val="003326B9"/>
    <w:rsid w:val="00334394"/>
    <w:rsid w:val="00340096"/>
    <w:rsid w:val="00340A27"/>
    <w:rsid w:val="0034184A"/>
    <w:rsid w:val="00345559"/>
    <w:rsid w:val="00345F97"/>
    <w:rsid w:val="003464AC"/>
    <w:rsid w:val="00346A31"/>
    <w:rsid w:val="00350A21"/>
    <w:rsid w:val="0035172E"/>
    <w:rsid w:val="003520A1"/>
    <w:rsid w:val="00353C6A"/>
    <w:rsid w:val="00355A1E"/>
    <w:rsid w:val="0035734F"/>
    <w:rsid w:val="00357654"/>
    <w:rsid w:val="0036260A"/>
    <w:rsid w:val="00362FD7"/>
    <w:rsid w:val="0036406A"/>
    <w:rsid w:val="00364D84"/>
    <w:rsid w:val="00366F9E"/>
    <w:rsid w:val="003676C1"/>
    <w:rsid w:val="00371113"/>
    <w:rsid w:val="00371371"/>
    <w:rsid w:val="00371E9C"/>
    <w:rsid w:val="00373F7A"/>
    <w:rsid w:val="00374CED"/>
    <w:rsid w:val="003750B4"/>
    <w:rsid w:val="003758B5"/>
    <w:rsid w:val="003800BA"/>
    <w:rsid w:val="0038158E"/>
    <w:rsid w:val="0038383B"/>
    <w:rsid w:val="00384071"/>
    <w:rsid w:val="0038427A"/>
    <w:rsid w:val="00384592"/>
    <w:rsid w:val="0038590B"/>
    <w:rsid w:val="00385EE0"/>
    <w:rsid w:val="00392535"/>
    <w:rsid w:val="00392C28"/>
    <w:rsid w:val="00392C80"/>
    <w:rsid w:val="00394146"/>
    <w:rsid w:val="0039440D"/>
    <w:rsid w:val="0039442C"/>
    <w:rsid w:val="00396CF1"/>
    <w:rsid w:val="003A0615"/>
    <w:rsid w:val="003A07F5"/>
    <w:rsid w:val="003A0AE5"/>
    <w:rsid w:val="003A165B"/>
    <w:rsid w:val="003A18FB"/>
    <w:rsid w:val="003A42E1"/>
    <w:rsid w:val="003A5509"/>
    <w:rsid w:val="003A5758"/>
    <w:rsid w:val="003A5BAF"/>
    <w:rsid w:val="003A5CF1"/>
    <w:rsid w:val="003A5F7B"/>
    <w:rsid w:val="003A7D47"/>
    <w:rsid w:val="003A7FE7"/>
    <w:rsid w:val="003B0975"/>
    <w:rsid w:val="003B1912"/>
    <w:rsid w:val="003B1A3D"/>
    <w:rsid w:val="003B35F0"/>
    <w:rsid w:val="003B4F13"/>
    <w:rsid w:val="003B6B44"/>
    <w:rsid w:val="003C1436"/>
    <w:rsid w:val="003C1458"/>
    <w:rsid w:val="003C2DE3"/>
    <w:rsid w:val="003C3D14"/>
    <w:rsid w:val="003C3FD8"/>
    <w:rsid w:val="003C43DD"/>
    <w:rsid w:val="003C6919"/>
    <w:rsid w:val="003C7AEA"/>
    <w:rsid w:val="003D2098"/>
    <w:rsid w:val="003D418B"/>
    <w:rsid w:val="003D62F7"/>
    <w:rsid w:val="003E0777"/>
    <w:rsid w:val="003E3433"/>
    <w:rsid w:val="003E426B"/>
    <w:rsid w:val="003E4A3A"/>
    <w:rsid w:val="003F12BA"/>
    <w:rsid w:val="003F2617"/>
    <w:rsid w:val="003F415F"/>
    <w:rsid w:val="003F6C1E"/>
    <w:rsid w:val="003F76A6"/>
    <w:rsid w:val="00400B4A"/>
    <w:rsid w:val="00402250"/>
    <w:rsid w:val="00402B7A"/>
    <w:rsid w:val="004041EF"/>
    <w:rsid w:val="0040492F"/>
    <w:rsid w:val="00406A66"/>
    <w:rsid w:val="00407DC8"/>
    <w:rsid w:val="004118F3"/>
    <w:rsid w:val="00412BD5"/>
    <w:rsid w:val="00415F01"/>
    <w:rsid w:val="004168FA"/>
    <w:rsid w:val="00416CE1"/>
    <w:rsid w:val="00416E6A"/>
    <w:rsid w:val="00416E95"/>
    <w:rsid w:val="00417570"/>
    <w:rsid w:val="00421789"/>
    <w:rsid w:val="00421B10"/>
    <w:rsid w:val="0042221C"/>
    <w:rsid w:val="0042273B"/>
    <w:rsid w:val="004227CA"/>
    <w:rsid w:val="0042476E"/>
    <w:rsid w:val="00424898"/>
    <w:rsid w:val="0042493A"/>
    <w:rsid w:val="00424AE4"/>
    <w:rsid w:val="00424C75"/>
    <w:rsid w:val="00425B96"/>
    <w:rsid w:val="00426678"/>
    <w:rsid w:val="00426A61"/>
    <w:rsid w:val="00426D11"/>
    <w:rsid w:val="004272DD"/>
    <w:rsid w:val="00427E79"/>
    <w:rsid w:val="004305A5"/>
    <w:rsid w:val="00430843"/>
    <w:rsid w:val="0043166E"/>
    <w:rsid w:val="004318BF"/>
    <w:rsid w:val="0043209A"/>
    <w:rsid w:val="0043259C"/>
    <w:rsid w:val="004371A1"/>
    <w:rsid w:val="00441E85"/>
    <w:rsid w:val="00444AD9"/>
    <w:rsid w:val="00444F50"/>
    <w:rsid w:val="0044637D"/>
    <w:rsid w:val="00447338"/>
    <w:rsid w:val="004504CC"/>
    <w:rsid w:val="004506CB"/>
    <w:rsid w:val="00450C5E"/>
    <w:rsid w:val="0045206B"/>
    <w:rsid w:val="00452D26"/>
    <w:rsid w:val="00452FBB"/>
    <w:rsid w:val="00453190"/>
    <w:rsid w:val="00454318"/>
    <w:rsid w:val="0045442A"/>
    <w:rsid w:val="00454D6C"/>
    <w:rsid w:val="00455B89"/>
    <w:rsid w:val="00460969"/>
    <w:rsid w:val="00461567"/>
    <w:rsid w:val="0046472D"/>
    <w:rsid w:val="00464857"/>
    <w:rsid w:val="00464DB6"/>
    <w:rsid w:val="00465485"/>
    <w:rsid w:val="004671BB"/>
    <w:rsid w:val="00470C2B"/>
    <w:rsid w:val="00471461"/>
    <w:rsid w:val="0047153C"/>
    <w:rsid w:val="0047261A"/>
    <w:rsid w:val="0047419C"/>
    <w:rsid w:val="0047518F"/>
    <w:rsid w:val="004752BA"/>
    <w:rsid w:val="00475D67"/>
    <w:rsid w:val="00480AC6"/>
    <w:rsid w:val="004811E2"/>
    <w:rsid w:val="0048418A"/>
    <w:rsid w:val="004843EB"/>
    <w:rsid w:val="0048623F"/>
    <w:rsid w:val="00486566"/>
    <w:rsid w:val="00486AF3"/>
    <w:rsid w:val="00487DE5"/>
    <w:rsid w:val="00490A87"/>
    <w:rsid w:val="004916A4"/>
    <w:rsid w:val="00494B41"/>
    <w:rsid w:val="00495410"/>
    <w:rsid w:val="0049603B"/>
    <w:rsid w:val="0049636C"/>
    <w:rsid w:val="00496A23"/>
    <w:rsid w:val="00497C86"/>
    <w:rsid w:val="004A190A"/>
    <w:rsid w:val="004A2E8D"/>
    <w:rsid w:val="004A4EF4"/>
    <w:rsid w:val="004B073C"/>
    <w:rsid w:val="004B13F9"/>
    <w:rsid w:val="004B1838"/>
    <w:rsid w:val="004B203B"/>
    <w:rsid w:val="004B287D"/>
    <w:rsid w:val="004B4A78"/>
    <w:rsid w:val="004B538E"/>
    <w:rsid w:val="004B6204"/>
    <w:rsid w:val="004B6C4C"/>
    <w:rsid w:val="004B6DA5"/>
    <w:rsid w:val="004C00C6"/>
    <w:rsid w:val="004C01A8"/>
    <w:rsid w:val="004C04A8"/>
    <w:rsid w:val="004C051A"/>
    <w:rsid w:val="004C0ECC"/>
    <w:rsid w:val="004C518D"/>
    <w:rsid w:val="004C61DB"/>
    <w:rsid w:val="004C7366"/>
    <w:rsid w:val="004C7711"/>
    <w:rsid w:val="004C7D13"/>
    <w:rsid w:val="004D7775"/>
    <w:rsid w:val="004E049B"/>
    <w:rsid w:val="004E0BA5"/>
    <w:rsid w:val="004E4241"/>
    <w:rsid w:val="004E5ED4"/>
    <w:rsid w:val="004E648E"/>
    <w:rsid w:val="004F1B98"/>
    <w:rsid w:val="004F1CAB"/>
    <w:rsid w:val="004F2304"/>
    <w:rsid w:val="004F2600"/>
    <w:rsid w:val="004F3646"/>
    <w:rsid w:val="004F3B63"/>
    <w:rsid w:val="004F6E81"/>
    <w:rsid w:val="005002CF"/>
    <w:rsid w:val="00503180"/>
    <w:rsid w:val="00503303"/>
    <w:rsid w:val="0050387A"/>
    <w:rsid w:val="00505A3A"/>
    <w:rsid w:val="0051126B"/>
    <w:rsid w:val="005114E4"/>
    <w:rsid w:val="00512400"/>
    <w:rsid w:val="005135FE"/>
    <w:rsid w:val="005142B9"/>
    <w:rsid w:val="005151CF"/>
    <w:rsid w:val="005166AC"/>
    <w:rsid w:val="00516973"/>
    <w:rsid w:val="00516D5D"/>
    <w:rsid w:val="005237D5"/>
    <w:rsid w:val="00524646"/>
    <w:rsid w:val="00524AD6"/>
    <w:rsid w:val="0052538C"/>
    <w:rsid w:val="005266B6"/>
    <w:rsid w:val="0052758E"/>
    <w:rsid w:val="005277B4"/>
    <w:rsid w:val="005320C4"/>
    <w:rsid w:val="00532BD7"/>
    <w:rsid w:val="00532EC0"/>
    <w:rsid w:val="00534EA3"/>
    <w:rsid w:val="00536CFD"/>
    <w:rsid w:val="00540436"/>
    <w:rsid w:val="00540505"/>
    <w:rsid w:val="00540B56"/>
    <w:rsid w:val="00541251"/>
    <w:rsid w:val="0054478D"/>
    <w:rsid w:val="00547C14"/>
    <w:rsid w:val="00553BD4"/>
    <w:rsid w:val="00554097"/>
    <w:rsid w:val="005548BB"/>
    <w:rsid w:val="005600E4"/>
    <w:rsid w:val="00560C3F"/>
    <w:rsid w:val="005613A9"/>
    <w:rsid w:val="005624CD"/>
    <w:rsid w:val="0056251A"/>
    <w:rsid w:val="00562AE7"/>
    <w:rsid w:val="00563432"/>
    <w:rsid w:val="00564B51"/>
    <w:rsid w:val="005654D0"/>
    <w:rsid w:val="00566A8B"/>
    <w:rsid w:val="005671F9"/>
    <w:rsid w:val="00572059"/>
    <w:rsid w:val="0057272E"/>
    <w:rsid w:val="0057420D"/>
    <w:rsid w:val="00576BBA"/>
    <w:rsid w:val="00582187"/>
    <w:rsid w:val="00583AA7"/>
    <w:rsid w:val="005843EF"/>
    <w:rsid w:val="00586807"/>
    <w:rsid w:val="00590840"/>
    <w:rsid w:val="00594C45"/>
    <w:rsid w:val="005A32CD"/>
    <w:rsid w:val="005A39CF"/>
    <w:rsid w:val="005A6674"/>
    <w:rsid w:val="005A786B"/>
    <w:rsid w:val="005A79E8"/>
    <w:rsid w:val="005B0E86"/>
    <w:rsid w:val="005B1773"/>
    <w:rsid w:val="005B1C05"/>
    <w:rsid w:val="005B2621"/>
    <w:rsid w:val="005B2987"/>
    <w:rsid w:val="005B3F8E"/>
    <w:rsid w:val="005B7F10"/>
    <w:rsid w:val="005C1617"/>
    <w:rsid w:val="005C1FE6"/>
    <w:rsid w:val="005C2D7D"/>
    <w:rsid w:val="005C321D"/>
    <w:rsid w:val="005C34C3"/>
    <w:rsid w:val="005C379F"/>
    <w:rsid w:val="005C6A79"/>
    <w:rsid w:val="005C6A82"/>
    <w:rsid w:val="005C6CD2"/>
    <w:rsid w:val="005C6F47"/>
    <w:rsid w:val="005D2DCF"/>
    <w:rsid w:val="005D3751"/>
    <w:rsid w:val="005D3AF5"/>
    <w:rsid w:val="005D445B"/>
    <w:rsid w:val="005E01BD"/>
    <w:rsid w:val="005E0855"/>
    <w:rsid w:val="005E0900"/>
    <w:rsid w:val="005E102F"/>
    <w:rsid w:val="005E1C6A"/>
    <w:rsid w:val="005E2F7F"/>
    <w:rsid w:val="005E3839"/>
    <w:rsid w:val="005E5F7A"/>
    <w:rsid w:val="005E7801"/>
    <w:rsid w:val="005E7847"/>
    <w:rsid w:val="005E7AC2"/>
    <w:rsid w:val="005F06FA"/>
    <w:rsid w:val="005F3295"/>
    <w:rsid w:val="005F6450"/>
    <w:rsid w:val="005F779E"/>
    <w:rsid w:val="0060024D"/>
    <w:rsid w:val="006011B5"/>
    <w:rsid w:val="00602948"/>
    <w:rsid w:val="006029A4"/>
    <w:rsid w:val="00603B02"/>
    <w:rsid w:val="0060407A"/>
    <w:rsid w:val="0060654E"/>
    <w:rsid w:val="006067FC"/>
    <w:rsid w:val="00607236"/>
    <w:rsid w:val="006109F2"/>
    <w:rsid w:val="00611F39"/>
    <w:rsid w:val="0061293B"/>
    <w:rsid w:val="0061331D"/>
    <w:rsid w:val="006135F0"/>
    <w:rsid w:val="00615213"/>
    <w:rsid w:val="0061585A"/>
    <w:rsid w:val="006169E0"/>
    <w:rsid w:val="006179A3"/>
    <w:rsid w:val="006211A5"/>
    <w:rsid w:val="0062271F"/>
    <w:rsid w:val="0062281A"/>
    <w:rsid w:val="00622B54"/>
    <w:rsid w:val="00625486"/>
    <w:rsid w:val="00626305"/>
    <w:rsid w:val="00630210"/>
    <w:rsid w:val="006326DF"/>
    <w:rsid w:val="00634A40"/>
    <w:rsid w:val="00635376"/>
    <w:rsid w:val="00635E7D"/>
    <w:rsid w:val="006366C5"/>
    <w:rsid w:val="00636DAA"/>
    <w:rsid w:val="00640BB3"/>
    <w:rsid w:val="00640DE4"/>
    <w:rsid w:val="006416E6"/>
    <w:rsid w:val="00643DAD"/>
    <w:rsid w:val="00646914"/>
    <w:rsid w:val="00646D70"/>
    <w:rsid w:val="00647052"/>
    <w:rsid w:val="0064763C"/>
    <w:rsid w:val="00647A8A"/>
    <w:rsid w:val="00651F8D"/>
    <w:rsid w:val="00661354"/>
    <w:rsid w:val="006647ED"/>
    <w:rsid w:val="006654FE"/>
    <w:rsid w:val="00665BCB"/>
    <w:rsid w:val="00665D92"/>
    <w:rsid w:val="00666DB6"/>
    <w:rsid w:val="006675D4"/>
    <w:rsid w:val="00667ED7"/>
    <w:rsid w:val="00670489"/>
    <w:rsid w:val="006706DF"/>
    <w:rsid w:val="00672EBB"/>
    <w:rsid w:val="00673923"/>
    <w:rsid w:val="006803A9"/>
    <w:rsid w:val="0068112C"/>
    <w:rsid w:val="00681C84"/>
    <w:rsid w:val="00681FCF"/>
    <w:rsid w:val="0068310F"/>
    <w:rsid w:val="00685691"/>
    <w:rsid w:val="006901CD"/>
    <w:rsid w:val="0069235E"/>
    <w:rsid w:val="006932C6"/>
    <w:rsid w:val="00693460"/>
    <w:rsid w:val="00693C02"/>
    <w:rsid w:val="00696905"/>
    <w:rsid w:val="006A7FDC"/>
    <w:rsid w:val="006B04DD"/>
    <w:rsid w:val="006B0FEA"/>
    <w:rsid w:val="006B1BFC"/>
    <w:rsid w:val="006B1E15"/>
    <w:rsid w:val="006B33E1"/>
    <w:rsid w:val="006B482A"/>
    <w:rsid w:val="006B4948"/>
    <w:rsid w:val="006B4C46"/>
    <w:rsid w:val="006B5D4F"/>
    <w:rsid w:val="006B6D9D"/>
    <w:rsid w:val="006C02B5"/>
    <w:rsid w:val="006C2A76"/>
    <w:rsid w:val="006C307B"/>
    <w:rsid w:val="006C3FDE"/>
    <w:rsid w:val="006C790F"/>
    <w:rsid w:val="006D084C"/>
    <w:rsid w:val="006D1143"/>
    <w:rsid w:val="006D146D"/>
    <w:rsid w:val="006D33C0"/>
    <w:rsid w:val="006D394C"/>
    <w:rsid w:val="006D3F3F"/>
    <w:rsid w:val="006D5AE3"/>
    <w:rsid w:val="006D667F"/>
    <w:rsid w:val="006D70AC"/>
    <w:rsid w:val="006D7919"/>
    <w:rsid w:val="006D7FC1"/>
    <w:rsid w:val="006E00C7"/>
    <w:rsid w:val="006E0E3B"/>
    <w:rsid w:val="006E10F2"/>
    <w:rsid w:val="006E1A2E"/>
    <w:rsid w:val="006E29BA"/>
    <w:rsid w:val="006E461A"/>
    <w:rsid w:val="006E5EB8"/>
    <w:rsid w:val="006E6C5E"/>
    <w:rsid w:val="006E7111"/>
    <w:rsid w:val="006E7AB6"/>
    <w:rsid w:val="006E7AEB"/>
    <w:rsid w:val="006F02F2"/>
    <w:rsid w:val="006F46A7"/>
    <w:rsid w:val="006F48ED"/>
    <w:rsid w:val="006F619C"/>
    <w:rsid w:val="006F64FE"/>
    <w:rsid w:val="006F653E"/>
    <w:rsid w:val="006F6671"/>
    <w:rsid w:val="00700641"/>
    <w:rsid w:val="00705160"/>
    <w:rsid w:val="007063FD"/>
    <w:rsid w:val="007076FF"/>
    <w:rsid w:val="00710108"/>
    <w:rsid w:val="00710156"/>
    <w:rsid w:val="00711529"/>
    <w:rsid w:val="00712D9F"/>
    <w:rsid w:val="007170C4"/>
    <w:rsid w:val="00717BEF"/>
    <w:rsid w:val="00720A64"/>
    <w:rsid w:val="0072299B"/>
    <w:rsid w:val="007233BC"/>
    <w:rsid w:val="007271EC"/>
    <w:rsid w:val="00727A0C"/>
    <w:rsid w:val="00731564"/>
    <w:rsid w:val="00733357"/>
    <w:rsid w:val="00733E49"/>
    <w:rsid w:val="00734417"/>
    <w:rsid w:val="00734A0F"/>
    <w:rsid w:val="00734E28"/>
    <w:rsid w:val="00737CA9"/>
    <w:rsid w:val="007409C8"/>
    <w:rsid w:val="00740FE7"/>
    <w:rsid w:val="00742449"/>
    <w:rsid w:val="00743274"/>
    <w:rsid w:val="007436F5"/>
    <w:rsid w:val="00745904"/>
    <w:rsid w:val="00745D3E"/>
    <w:rsid w:val="00746F48"/>
    <w:rsid w:val="00747CB9"/>
    <w:rsid w:val="00751656"/>
    <w:rsid w:val="00753909"/>
    <w:rsid w:val="00753A58"/>
    <w:rsid w:val="007548BF"/>
    <w:rsid w:val="007562E6"/>
    <w:rsid w:val="00756C89"/>
    <w:rsid w:val="00757D14"/>
    <w:rsid w:val="00757F3E"/>
    <w:rsid w:val="007605B5"/>
    <w:rsid w:val="00762409"/>
    <w:rsid w:val="007628E3"/>
    <w:rsid w:val="00764859"/>
    <w:rsid w:val="00766908"/>
    <w:rsid w:val="00766998"/>
    <w:rsid w:val="00766BA8"/>
    <w:rsid w:val="00767B00"/>
    <w:rsid w:val="00777615"/>
    <w:rsid w:val="00781DF5"/>
    <w:rsid w:val="00781F2F"/>
    <w:rsid w:val="00783247"/>
    <w:rsid w:val="0078668A"/>
    <w:rsid w:val="00786C6A"/>
    <w:rsid w:val="007912CA"/>
    <w:rsid w:val="0079336B"/>
    <w:rsid w:val="0079360E"/>
    <w:rsid w:val="007960C9"/>
    <w:rsid w:val="00797655"/>
    <w:rsid w:val="007A0298"/>
    <w:rsid w:val="007A1E84"/>
    <w:rsid w:val="007A3E53"/>
    <w:rsid w:val="007A42A8"/>
    <w:rsid w:val="007A50B8"/>
    <w:rsid w:val="007A5402"/>
    <w:rsid w:val="007A57C5"/>
    <w:rsid w:val="007A6C64"/>
    <w:rsid w:val="007A6D0D"/>
    <w:rsid w:val="007A78BF"/>
    <w:rsid w:val="007B1544"/>
    <w:rsid w:val="007B17ED"/>
    <w:rsid w:val="007B1B15"/>
    <w:rsid w:val="007B28D3"/>
    <w:rsid w:val="007B4365"/>
    <w:rsid w:val="007B4DD5"/>
    <w:rsid w:val="007B5E05"/>
    <w:rsid w:val="007B7063"/>
    <w:rsid w:val="007B766E"/>
    <w:rsid w:val="007B799F"/>
    <w:rsid w:val="007C120C"/>
    <w:rsid w:val="007C35B2"/>
    <w:rsid w:val="007C372E"/>
    <w:rsid w:val="007C57F3"/>
    <w:rsid w:val="007C7763"/>
    <w:rsid w:val="007C7904"/>
    <w:rsid w:val="007D04AC"/>
    <w:rsid w:val="007D1F16"/>
    <w:rsid w:val="007D203A"/>
    <w:rsid w:val="007D3240"/>
    <w:rsid w:val="007D4C25"/>
    <w:rsid w:val="007D53CE"/>
    <w:rsid w:val="007E036E"/>
    <w:rsid w:val="007E1FEE"/>
    <w:rsid w:val="007E4392"/>
    <w:rsid w:val="007E4C0D"/>
    <w:rsid w:val="007E5B49"/>
    <w:rsid w:val="007E6B3C"/>
    <w:rsid w:val="007F1ADF"/>
    <w:rsid w:val="007F2427"/>
    <w:rsid w:val="007F3B42"/>
    <w:rsid w:val="007F3FA9"/>
    <w:rsid w:val="007F5A72"/>
    <w:rsid w:val="007F6289"/>
    <w:rsid w:val="007F678D"/>
    <w:rsid w:val="007F7F9D"/>
    <w:rsid w:val="008001FF"/>
    <w:rsid w:val="00800563"/>
    <w:rsid w:val="00800BD0"/>
    <w:rsid w:val="00801666"/>
    <w:rsid w:val="0080213A"/>
    <w:rsid w:val="00802A41"/>
    <w:rsid w:val="00802DBF"/>
    <w:rsid w:val="00803C10"/>
    <w:rsid w:val="00804D1A"/>
    <w:rsid w:val="00805050"/>
    <w:rsid w:val="008050EA"/>
    <w:rsid w:val="008054F7"/>
    <w:rsid w:val="00806754"/>
    <w:rsid w:val="008068F5"/>
    <w:rsid w:val="0081010B"/>
    <w:rsid w:val="00811C84"/>
    <w:rsid w:val="00811D5D"/>
    <w:rsid w:val="00812686"/>
    <w:rsid w:val="00816D56"/>
    <w:rsid w:val="00817FCB"/>
    <w:rsid w:val="00820546"/>
    <w:rsid w:val="008238E0"/>
    <w:rsid w:val="008248B6"/>
    <w:rsid w:val="008248E5"/>
    <w:rsid w:val="0082492B"/>
    <w:rsid w:val="00825D91"/>
    <w:rsid w:val="0082681A"/>
    <w:rsid w:val="00826B24"/>
    <w:rsid w:val="00827269"/>
    <w:rsid w:val="00827C15"/>
    <w:rsid w:val="0083165E"/>
    <w:rsid w:val="00832A5F"/>
    <w:rsid w:val="00832BF2"/>
    <w:rsid w:val="008345F7"/>
    <w:rsid w:val="008356A3"/>
    <w:rsid w:val="008356C3"/>
    <w:rsid w:val="00835955"/>
    <w:rsid w:val="00837143"/>
    <w:rsid w:val="00840649"/>
    <w:rsid w:val="00843DC6"/>
    <w:rsid w:val="00845E2F"/>
    <w:rsid w:val="00852574"/>
    <w:rsid w:val="00853DB2"/>
    <w:rsid w:val="00854782"/>
    <w:rsid w:val="00857721"/>
    <w:rsid w:val="0086071C"/>
    <w:rsid w:val="008627B9"/>
    <w:rsid w:val="00870044"/>
    <w:rsid w:val="00870794"/>
    <w:rsid w:val="0087157D"/>
    <w:rsid w:val="00871B31"/>
    <w:rsid w:val="00872C14"/>
    <w:rsid w:val="00872D49"/>
    <w:rsid w:val="008735B6"/>
    <w:rsid w:val="00877D7B"/>
    <w:rsid w:val="00880ABB"/>
    <w:rsid w:val="00880B02"/>
    <w:rsid w:val="00882933"/>
    <w:rsid w:val="0088420E"/>
    <w:rsid w:val="00885AFE"/>
    <w:rsid w:val="00894AEF"/>
    <w:rsid w:val="00894F78"/>
    <w:rsid w:val="008951CF"/>
    <w:rsid w:val="00896DB0"/>
    <w:rsid w:val="008A05DE"/>
    <w:rsid w:val="008A2302"/>
    <w:rsid w:val="008A7881"/>
    <w:rsid w:val="008B297C"/>
    <w:rsid w:val="008B2B69"/>
    <w:rsid w:val="008B4247"/>
    <w:rsid w:val="008B4279"/>
    <w:rsid w:val="008B584C"/>
    <w:rsid w:val="008B5BBA"/>
    <w:rsid w:val="008B74FF"/>
    <w:rsid w:val="008B7846"/>
    <w:rsid w:val="008B78C9"/>
    <w:rsid w:val="008C161D"/>
    <w:rsid w:val="008C25A3"/>
    <w:rsid w:val="008C2A34"/>
    <w:rsid w:val="008C2AA2"/>
    <w:rsid w:val="008C337D"/>
    <w:rsid w:val="008C3456"/>
    <w:rsid w:val="008C4214"/>
    <w:rsid w:val="008C4A2C"/>
    <w:rsid w:val="008C65C5"/>
    <w:rsid w:val="008C6837"/>
    <w:rsid w:val="008C78B3"/>
    <w:rsid w:val="008C7A5F"/>
    <w:rsid w:val="008D046B"/>
    <w:rsid w:val="008D08E1"/>
    <w:rsid w:val="008D0B25"/>
    <w:rsid w:val="008D1931"/>
    <w:rsid w:val="008D2374"/>
    <w:rsid w:val="008D6FE8"/>
    <w:rsid w:val="008D766E"/>
    <w:rsid w:val="008E119E"/>
    <w:rsid w:val="008E1795"/>
    <w:rsid w:val="008E5DCE"/>
    <w:rsid w:val="008E7CBB"/>
    <w:rsid w:val="008F0A15"/>
    <w:rsid w:val="008F194F"/>
    <w:rsid w:val="008F33C1"/>
    <w:rsid w:val="008F3680"/>
    <w:rsid w:val="008F3779"/>
    <w:rsid w:val="008F37E3"/>
    <w:rsid w:val="008F3878"/>
    <w:rsid w:val="008F4ED1"/>
    <w:rsid w:val="008F521F"/>
    <w:rsid w:val="009044BD"/>
    <w:rsid w:val="00904595"/>
    <w:rsid w:val="00905D83"/>
    <w:rsid w:val="00906997"/>
    <w:rsid w:val="00907BA2"/>
    <w:rsid w:val="00912A6E"/>
    <w:rsid w:val="00913C40"/>
    <w:rsid w:val="00914279"/>
    <w:rsid w:val="0091462F"/>
    <w:rsid w:val="009162D6"/>
    <w:rsid w:val="00920781"/>
    <w:rsid w:val="0092340A"/>
    <w:rsid w:val="00923C76"/>
    <w:rsid w:val="00923FC8"/>
    <w:rsid w:val="00924558"/>
    <w:rsid w:val="0092492C"/>
    <w:rsid w:val="00925CC7"/>
    <w:rsid w:val="00926315"/>
    <w:rsid w:val="009267BA"/>
    <w:rsid w:val="00926D2B"/>
    <w:rsid w:val="00926E93"/>
    <w:rsid w:val="00930054"/>
    <w:rsid w:val="009300AE"/>
    <w:rsid w:val="009324ED"/>
    <w:rsid w:val="00933F33"/>
    <w:rsid w:val="00941692"/>
    <w:rsid w:val="00942F81"/>
    <w:rsid w:val="009445F3"/>
    <w:rsid w:val="009446ED"/>
    <w:rsid w:val="00945473"/>
    <w:rsid w:val="00946B87"/>
    <w:rsid w:val="00947517"/>
    <w:rsid w:val="009519B6"/>
    <w:rsid w:val="00953386"/>
    <w:rsid w:val="00956F1A"/>
    <w:rsid w:val="0095769F"/>
    <w:rsid w:val="00960975"/>
    <w:rsid w:val="009614CE"/>
    <w:rsid w:val="00961C95"/>
    <w:rsid w:val="00962BA1"/>
    <w:rsid w:val="009636EF"/>
    <w:rsid w:val="00963FAB"/>
    <w:rsid w:val="00966996"/>
    <w:rsid w:val="00966A0C"/>
    <w:rsid w:val="00967AD2"/>
    <w:rsid w:val="00970B1A"/>
    <w:rsid w:val="00970CF0"/>
    <w:rsid w:val="00971F26"/>
    <w:rsid w:val="009741F6"/>
    <w:rsid w:val="00977104"/>
    <w:rsid w:val="00977B65"/>
    <w:rsid w:val="009800E3"/>
    <w:rsid w:val="009811E5"/>
    <w:rsid w:val="00985067"/>
    <w:rsid w:val="00985515"/>
    <w:rsid w:val="009863A8"/>
    <w:rsid w:val="0098756E"/>
    <w:rsid w:val="00987B11"/>
    <w:rsid w:val="00987F8D"/>
    <w:rsid w:val="009932EF"/>
    <w:rsid w:val="00996A0F"/>
    <w:rsid w:val="00996F53"/>
    <w:rsid w:val="009A181B"/>
    <w:rsid w:val="009A2DED"/>
    <w:rsid w:val="009A2DF5"/>
    <w:rsid w:val="009A6AFB"/>
    <w:rsid w:val="009A7485"/>
    <w:rsid w:val="009B2172"/>
    <w:rsid w:val="009B6724"/>
    <w:rsid w:val="009B7A26"/>
    <w:rsid w:val="009B7BED"/>
    <w:rsid w:val="009C1D70"/>
    <w:rsid w:val="009C212F"/>
    <w:rsid w:val="009C283A"/>
    <w:rsid w:val="009C2B1B"/>
    <w:rsid w:val="009C2E76"/>
    <w:rsid w:val="009C4DFD"/>
    <w:rsid w:val="009C5007"/>
    <w:rsid w:val="009C75B5"/>
    <w:rsid w:val="009C79BE"/>
    <w:rsid w:val="009D262F"/>
    <w:rsid w:val="009D5289"/>
    <w:rsid w:val="009D578A"/>
    <w:rsid w:val="009D5CCA"/>
    <w:rsid w:val="009E0293"/>
    <w:rsid w:val="009E082E"/>
    <w:rsid w:val="009E0AE6"/>
    <w:rsid w:val="009E2934"/>
    <w:rsid w:val="009E503B"/>
    <w:rsid w:val="009E5E18"/>
    <w:rsid w:val="009E64B8"/>
    <w:rsid w:val="009E69A6"/>
    <w:rsid w:val="009F029D"/>
    <w:rsid w:val="009F2DF6"/>
    <w:rsid w:val="009F3B19"/>
    <w:rsid w:val="009F55D2"/>
    <w:rsid w:val="009F5A00"/>
    <w:rsid w:val="009F6916"/>
    <w:rsid w:val="009F6A2D"/>
    <w:rsid w:val="009F6B98"/>
    <w:rsid w:val="009F6F19"/>
    <w:rsid w:val="009F73EE"/>
    <w:rsid w:val="009F742A"/>
    <w:rsid w:val="009F7F9E"/>
    <w:rsid w:val="00A00713"/>
    <w:rsid w:val="00A012D9"/>
    <w:rsid w:val="00A0268A"/>
    <w:rsid w:val="00A026DA"/>
    <w:rsid w:val="00A03B3F"/>
    <w:rsid w:val="00A04B0A"/>
    <w:rsid w:val="00A06276"/>
    <w:rsid w:val="00A07647"/>
    <w:rsid w:val="00A10893"/>
    <w:rsid w:val="00A10EA4"/>
    <w:rsid w:val="00A11AB3"/>
    <w:rsid w:val="00A14826"/>
    <w:rsid w:val="00A15464"/>
    <w:rsid w:val="00A17EDF"/>
    <w:rsid w:val="00A20F2D"/>
    <w:rsid w:val="00A23E01"/>
    <w:rsid w:val="00A25538"/>
    <w:rsid w:val="00A30BCD"/>
    <w:rsid w:val="00A33779"/>
    <w:rsid w:val="00A33C11"/>
    <w:rsid w:val="00A35BEE"/>
    <w:rsid w:val="00A36E08"/>
    <w:rsid w:val="00A374FC"/>
    <w:rsid w:val="00A40122"/>
    <w:rsid w:val="00A40132"/>
    <w:rsid w:val="00A40805"/>
    <w:rsid w:val="00A413AB"/>
    <w:rsid w:val="00A4228A"/>
    <w:rsid w:val="00A4253F"/>
    <w:rsid w:val="00A433F9"/>
    <w:rsid w:val="00A434D3"/>
    <w:rsid w:val="00A45151"/>
    <w:rsid w:val="00A46976"/>
    <w:rsid w:val="00A471A8"/>
    <w:rsid w:val="00A47AE2"/>
    <w:rsid w:val="00A50B8E"/>
    <w:rsid w:val="00A5124D"/>
    <w:rsid w:val="00A515EE"/>
    <w:rsid w:val="00A53CE7"/>
    <w:rsid w:val="00A5458F"/>
    <w:rsid w:val="00A55E7B"/>
    <w:rsid w:val="00A5636E"/>
    <w:rsid w:val="00A5788C"/>
    <w:rsid w:val="00A57B22"/>
    <w:rsid w:val="00A57DD6"/>
    <w:rsid w:val="00A60C7D"/>
    <w:rsid w:val="00A616D7"/>
    <w:rsid w:val="00A6287B"/>
    <w:rsid w:val="00A64740"/>
    <w:rsid w:val="00A65103"/>
    <w:rsid w:val="00A74208"/>
    <w:rsid w:val="00A77242"/>
    <w:rsid w:val="00A77612"/>
    <w:rsid w:val="00A7767E"/>
    <w:rsid w:val="00A80C6B"/>
    <w:rsid w:val="00A81D34"/>
    <w:rsid w:val="00A83480"/>
    <w:rsid w:val="00A85D7E"/>
    <w:rsid w:val="00A87C9D"/>
    <w:rsid w:val="00A902A2"/>
    <w:rsid w:val="00A90B58"/>
    <w:rsid w:val="00A91FFE"/>
    <w:rsid w:val="00A92548"/>
    <w:rsid w:val="00A92FB2"/>
    <w:rsid w:val="00A951B3"/>
    <w:rsid w:val="00A95A58"/>
    <w:rsid w:val="00A96271"/>
    <w:rsid w:val="00A967B8"/>
    <w:rsid w:val="00AA0568"/>
    <w:rsid w:val="00AA24B3"/>
    <w:rsid w:val="00AA2599"/>
    <w:rsid w:val="00AA3496"/>
    <w:rsid w:val="00AA59C1"/>
    <w:rsid w:val="00AA6DDD"/>
    <w:rsid w:val="00AA705A"/>
    <w:rsid w:val="00AA7AC2"/>
    <w:rsid w:val="00AB00A1"/>
    <w:rsid w:val="00AB1FA8"/>
    <w:rsid w:val="00AB43D1"/>
    <w:rsid w:val="00AB544D"/>
    <w:rsid w:val="00AB56EB"/>
    <w:rsid w:val="00AB57CB"/>
    <w:rsid w:val="00AC337D"/>
    <w:rsid w:val="00AC5283"/>
    <w:rsid w:val="00AC58CC"/>
    <w:rsid w:val="00AC62D7"/>
    <w:rsid w:val="00AC656D"/>
    <w:rsid w:val="00AD0CCC"/>
    <w:rsid w:val="00AD250F"/>
    <w:rsid w:val="00AD29E9"/>
    <w:rsid w:val="00AD3053"/>
    <w:rsid w:val="00AD30B4"/>
    <w:rsid w:val="00AD44F5"/>
    <w:rsid w:val="00AD4D7D"/>
    <w:rsid w:val="00AD590F"/>
    <w:rsid w:val="00AD6575"/>
    <w:rsid w:val="00AD65D8"/>
    <w:rsid w:val="00AD7B36"/>
    <w:rsid w:val="00AE0C3D"/>
    <w:rsid w:val="00AE2863"/>
    <w:rsid w:val="00AE28B2"/>
    <w:rsid w:val="00AE2CEC"/>
    <w:rsid w:val="00AE766E"/>
    <w:rsid w:val="00AF2860"/>
    <w:rsid w:val="00AF4F51"/>
    <w:rsid w:val="00B01DCB"/>
    <w:rsid w:val="00B03870"/>
    <w:rsid w:val="00B03A87"/>
    <w:rsid w:val="00B03D47"/>
    <w:rsid w:val="00B03FC8"/>
    <w:rsid w:val="00B0485A"/>
    <w:rsid w:val="00B062CD"/>
    <w:rsid w:val="00B06876"/>
    <w:rsid w:val="00B0694E"/>
    <w:rsid w:val="00B06C99"/>
    <w:rsid w:val="00B0786B"/>
    <w:rsid w:val="00B07A26"/>
    <w:rsid w:val="00B1073B"/>
    <w:rsid w:val="00B108FA"/>
    <w:rsid w:val="00B10F76"/>
    <w:rsid w:val="00B11DA6"/>
    <w:rsid w:val="00B15705"/>
    <w:rsid w:val="00B16E82"/>
    <w:rsid w:val="00B207DD"/>
    <w:rsid w:val="00B20B13"/>
    <w:rsid w:val="00B21451"/>
    <w:rsid w:val="00B219A3"/>
    <w:rsid w:val="00B2320E"/>
    <w:rsid w:val="00B2323D"/>
    <w:rsid w:val="00B241B1"/>
    <w:rsid w:val="00B2494E"/>
    <w:rsid w:val="00B278A6"/>
    <w:rsid w:val="00B303FF"/>
    <w:rsid w:val="00B307BF"/>
    <w:rsid w:val="00B33B8A"/>
    <w:rsid w:val="00B3589D"/>
    <w:rsid w:val="00B36AB3"/>
    <w:rsid w:val="00B43F76"/>
    <w:rsid w:val="00B46267"/>
    <w:rsid w:val="00B468B4"/>
    <w:rsid w:val="00B4729D"/>
    <w:rsid w:val="00B4778A"/>
    <w:rsid w:val="00B478E8"/>
    <w:rsid w:val="00B5080C"/>
    <w:rsid w:val="00B51C09"/>
    <w:rsid w:val="00B520C4"/>
    <w:rsid w:val="00B52CFC"/>
    <w:rsid w:val="00B538B0"/>
    <w:rsid w:val="00B55259"/>
    <w:rsid w:val="00B552C0"/>
    <w:rsid w:val="00B56BA1"/>
    <w:rsid w:val="00B57171"/>
    <w:rsid w:val="00B573B2"/>
    <w:rsid w:val="00B6397B"/>
    <w:rsid w:val="00B64705"/>
    <w:rsid w:val="00B6495F"/>
    <w:rsid w:val="00B64992"/>
    <w:rsid w:val="00B65DAB"/>
    <w:rsid w:val="00B7020B"/>
    <w:rsid w:val="00B702DD"/>
    <w:rsid w:val="00B71BA2"/>
    <w:rsid w:val="00B7341F"/>
    <w:rsid w:val="00B779CD"/>
    <w:rsid w:val="00B807C8"/>
    <w:rsid w:val="00B80D66"/>
    <w:rsid w:val="00B81825"/>
    <w:rsid w:val="00B84883"/>
    <w:rsid w:val="00B86D69"/>
    <w:rsid w:val="00B879DB"/>
    <w:rsid w:val="00B901A4"/>
    <w:rsid w:val="00B93AA7"/>
    <w:rsid w:val="00B93B76"/>
    <w:rsid w:val="00B94806"/>
    <w:rsid w:val="00B97501"/>
    <w:rsid w:val="00B97712"/>
    <w:rsid w:val="00BA1237"/>
    <w:rsid w:val="00BA46B6"/>
    <w:rsid w:val="00BA78BE"/>
    <w:rsid w:val="00BB0280"/>
    <w:rsid w:val="00BB1E88"/>
    <w:rsid w:val="00BB1FBC"/>
    <w:rsid w:val="00BB66E7"/>
    <w:rsid w:val="00BB7C1B"/>
    <w:rsid w:val="00BC3246"/>
    <w:rsid w:val="00BC3BC7"/>
    <w:rsid w:val="00BC4B71"/>
    <w:rsid w:val="00BC5FA1"/>
    <w:rsid w:val="00BC64F6"/>
    <w:rsid w:val="00BC6943"/>
    <w:rsid w:val="00BC6C70"/>
    <w:rsid w:val="00BC715F"/>
    <w:rsid w:val="00BD1222"/>
    <w:rsid w:val="00BD72F2"/>
    <w:rsid w:val="00BD763A"/>
    <w:rsid w:val="00BE0B89"/>
    <w:rsid w:val="00BE10D1"/>
    <w:rsid w:val="00BE2796"/>
    <w:rsid w:val="00BE2D6A"/>
    <w:rsid w:val="00BE3A7C"/>
    <w:rsid w:val="00BE4232"/>
    <w:rsid w:val="00BE4B71"/>
    <w:rsid w:val="00BF2749"/>
    <w:rsid w:val="00BF2E43"/>
    <w:rsid w:val="00BF4441"/>
    <w:rsid w:val="00BF4F91"/>
    <w:rsid w:val="00BF53B4"/>
    <w:rsid w:val="00BF5810"/>
    <w:rsid w:val="00BF66B8"/>
    <w:rsid w:val="00C006AC"/>
    <w:rsid w:val="00C006B2"/>
    <w:rsid w:val="00C01279"/>
    <w:rsid w:val="00C012B6"/>
    <w:rsid w:val="00C024E0"/>
    <w:rsid w:val="00C04F52"/>
    <w:rsid w:val="00C06119"/>
    <w:rsid w:val="00C064F9"/>
    <w:rsid w:val="00C0773A"/>
    <w:rsid w:val="00C10084"/>
    <w:rsid w:val="00C101AC"/>
    <w:rsid w:val="00C112C2"/>
    <w:rsid w:val="00C1186E"/>
    <w:rsid w:val="00C1471E"/>
    <w:rsid w:val="00C16629"/>
    <w:rsid w:val="00C167E5"/>
    <w:rsid w:val="00C215CE"/>
    <w:rsid w:val="00C21D65"/>
    <w:rsid w:val="00C228F1"/>
    <w:rsid w:val="00C23D22"/>
    <w:rsid w:val="00C247E5"/>
    <w:rsid w:val="00C24944"/>
    <w:rsid w:val="00C25FAA"/>
    <w:rsid w:val="00C265D3"/>
    <w:rsid w:val="00C26C9D"/>
    <w:rsid w:val="00C2718B"/>
    <w:rsid w:val="00C27904"/>
    <w:rsid w:val="00C30B66"/>
    <w:rsid w:val="00C31B9E"/>
    <w:rsid w:val="00C373CD"/>
    <w:rsid w:val="00C37FB8"/>
    <w:rsid w:val="00C446F6"/>
    <w:rsid w:val="00C45367"/>
    <w:rsid w:val="00C46175"/>
    <w:rsid w:val="00C47108"/>
    <w:rsid w:val="00C50587"/>
    <w:rsid w:val="00C51849"/>
    <w:rsid w:val="00C5210F"/>
    <w:rsid w:val="00C52243"/>
    <w:rsid w:val="00C528B6"/>
    <w:rsid w:val="00C53BC3"/>
    <w:rsid w:val="00C53E52"/>
    <w:rsid w:val="00C54E69"/>
    <w:rsid w:val="00C5674B"/>
    <w:rsid w:val="00C57EC0"/>
    <w:rsid w:val="00C6140C"/>
    <w:rsid w:val="00C630D6"/>
    <w:rsid w:val="00C63519"/>
    <w:rsid w:val="00C64431"/>
    <w:rsid w:val="00C65507"/>
    <w:rsid w:val="00C65561"/>
    <w:rsid w:val="00C66584"/>
    <w:rsid w:val="00C66E18"/>
    <w:rsid w:val="00C6725F"/>
    <w:rsid w:val="00C70683"/>
    <w:rsid w:val="00C72C25"/>
    <w:rsid w:val="00C72E9C"/>
    <w:rsid w:val="00C733C6"/>
    <w:rsid w:val="00C7395C"/>
    <w:rsid w:val="00C74D99"/>
    <w:rsid w:val="00C759CC"/>
    <w:rsid w:val="00C765B1"/>
    <w:rsid w:val="00C76926"/>
    <w:rsid w:val="00C76F44"/>
    <w:rsid w:val="00C770FC"/>
    <w:rsid w:val="00C82299"/>
    <w:rsid w:val="00C82A62"/>
    <w:rsid w:val="00C846EA"/>
    <w:rsid w:val="00C85BC3"/>
    <w:rsid w:val="00C87DFD"/>
    <w:rsid w:val="00C91B67"/>
    <w:rsid w:val="00C923F9"/>
    <w:rsid w:val="00C92651"/>
    <w:rsid w:val="00C92A79"/>
    <w:rsid w:val="00C93374"/>
    <w:rsid w:val="00C93702"/>
    <w:rsid w:val="00C94286"/>
    <w:rsid w:val="00C94709"/>
    <w:rsid w:val="00C95569"/>
    <w:rsid w:val="00CA0AFE"/>
    <w:rsid w:val="00CA12C5"/>
    <w:rsid w:val="00CA2A18"/>
    <w:rsid w:val="00CA4742"/>
    <w:rsid w:val="00CA514F"/>
    <w:rsid w:val="00CA7B4D"/>
    <w:rsid w:val="00CB1AC0"/>
    <w:rsid w:val="00CB2B23"/>
    <w:rsid w:val="00CB3CFB"/>
    <w:rsid w:val="00CB4426"/>
    <w:rsid w:val="00CB5938"/>
    <w:rsid w:val="00CB6E0C"/>
    <w:rsid w:val="00CC01A1"/>
    <w:rsid w:val="00CC652B"/>
    <w:rsid w:val="00CC7166"/>
    <w:rsid w:val="00CD0040"/>
    <w:rsid w:val="00CD0C08"/>
    <w:rsid w:val="00CD1FD3"/>
    <w:rsid w:val="00CD28A2"/>
    <w:rsid w:val="00CD3183"/>
    <w:rsid w:val="00CD3F0B"/>
    <w:rsid w:val="00CD5EB2"/>
    <w:rsid w:val="00CD6DA8"/>
    <w:rsid w:val="00CD724E"/>
    <w:rsid w:val="00CD7437"/>
    <w:rsid w:val="00CD7884"/>
    <w:rsid w:val="00CD7A17"/>
    <w:rsid w:val="00CE0BFB"/>
    <w:rsid w:val="00CE200E"/>
    <w:rsid w:val="00CE4118"/>
    <w:rsid w:val="00CE71BD"/>
    <w:rsid w:val="00CF4B82"/>
    <w:rsid w:val="00CF5487"/>
    <w:rsid w:val="00CF7D02"/>
    <w:rsid w:val="00D01C9A"/>
    <w:rsid w:val="00D0282D"/>
    <w:rsid w:val="00D03192"/>
    <w:rsid w:val="00D03B29"/>
    <w:rsid w:val="00D03DE1"/>
    <w:rsid w:val="00D040E4"/>
    <w:rsid w:val="00D04672"/>
    <w:rsid w:val="00D04AB6"/>
    <w:rsid w:val="00D05994"/>
    <w:rsid w:val="00D05D79"/>
    <w:rsid w:val="00D05E18"/>
    <w:rsid w:val="00D06282"/>
    <w:rsid w:val="00D1169E"/>
    <w:rsid w:val="00D11A06"/>
    <w:rsid w:val="00D126BA"/>
    <w:rsid w:val="00D13DD8"/>
    <w:rsid w:val="00D1482F"/>
    <w:rsid w:val="00D1540F"/>
    <w:rsid w:val="00D17FBB"/>
    <w:rsid w:val="00D20518"/>
    <w:rsid w:val="00D2219F"/>
    <w:rsid w:val="00D222C9"/>
    <w:rsid w:val="00D242E4"/>
    <w:rsid w:val="00D24332"/>
    <w:rsid w:val="00D24643"/>
    <w:rsid w:val="00D24B96"/>
    <w:rsid w:val="00D250EE"/>
    <w:rsid w:val="00D26E14"/>
    <w:rsid w:val="00D27AD0"/>
    <w:rsid w:val="00D319A6"/>
    <w:rsid w:val="00D401F8"/>
    <w:rsid w:val="00D404FC"/>
    <w:rsid w:val="00D43EDD"/>
    <w:rsid w:val="00D44923"/>
    <w:rsid w:val="00D44E51"/>
    <w:rsid w:val="00D464E0"/>
    <w:rsid w:val="00D467BC"/>
    <w:rsid w:val="00D53766"/>
    <w:rsid w:val="00D545F0"/>
    <w:rsid w:val="00D548D6"/>
    <w:rsid w:val="00D549BE"/>
    <w:rsid w:val="00D60D92"/>
    <w:rsid w:val="00D613D1"/>
    <w:rsid w:val="00D6220E"/>
    <w:rsid w:val="00D64011"/>
    <w:rsid w:val="00D64E4E"/>
    <w:rsid w:val="00D65984"/>
    <w:rsid w:val="00D664AD"/>
    <w:rsid w:val="00D67BBA"/>
    <w:rsid w:val="00D71495"/>
    <w:rsid w:val="00D72EE6"/>
    <w:rsid w:val="00D73FFA"/>
    <w:rsid w:val="00D7404D"/>
    <w:rsid w:val="00D740F8"/>
    <w:rsid w:val="00D7553F"/>
    <w:rsid w:val="00D75A1D"/>
    <w:rsid w:val="00D76205"/>
    <w:rsid w:val="00D7711F"/>
    <w:rsid w:val="00D800D5"/>
    <w:rsid w:val="00D80862"/>
    <w:rsid w:val="00D83353"/>
    <w:rsid w:val="00D83D50"/>
    <w:rsid w:val="00D844C5"/>
    <w:rsid w:val="00D84952"/>
    <w:rsid w:val="00D84DC1"/>
    <w:rsid w:val="00D90167"/>
    <w:rsid w:val="00D9096D"/>
    <w:rsid w:val="00D938FB"/>
    <w:rsid w:val="00D96CFA"/>
    <w:rsid w:val="00DA0FA5"/>
    <w:rsid w:val="00DA1A7F"/>
    <w:rsid w:val="00DA2AD0"/>
    <w:rsid w:val="00DA2F7F"/>
    <w:rsid w:val="00DA4415"/>
    <w:rsid w:val="00DA7AFF"/>
    <w:rsid w:val="00DB22D2"/>
    <w:rsid w:val="00DB5F80"/>
    <w:rsid w:val="00DB67AA"/>
    <w:rsid w:val="00DB6AAC"/>
    <w:rsid w:val="00DB6D3D"/>
    <w:rsid w:val="00DC1BB4"/>
    <w:rsid w:val="00DC2985"/>
    <w:rsid w:val="00DC38C5"/>
    <w:rsid w:val="00DC3D43"/>
    <w:rsid w:val="00DC542A"/>
    <w:rsid w:val="00DC5F72"/>
    <w:rsid w:val="00DD10D1"/>
    <w:rsid w:val="00DD18AB"/>
    <w:rsid w:val="00DD25AC"/>
    <w:rsid w:val="00DD2756"/>
    <w:rsid w:val="00DD2867"/>
    <w:rsid w:val="00DD5E28"/>
    <w:rsid w:val="00DD5E7A"/>
    <w:rsid w:val="00DD7E26"/>
    <w:rsid w:val="00DD7EBD"/>
    <w:rsid w:val="00DE00D6"/>
    <w:rsid w:val="00DE012C"/>
    <w:rsid w:val="00DE523F"/>
    <w:rsid w:val="00DF0378"/>
    <w:rsid w:val="00DF0D2F"/>
    <w:rsid w:val="00DF15FD"/>
    <w:rsid w:val="00DF271D"/>
    <w:rsid w:val="00DF3536"/>
    <w:rsid w:val="00DF388D"/>
    <w:rsid w:val="00E01DD4"/>
    <w:rsid w:val="00E037B1"/>
    <w:rsid w:val="00E04B65"/>
    <w:rsid w:val="00E04F11"/>
    <w:rsid w:val="00E053F3"/>
    <w:rsid w:val="00E1208C"/>
    <w:rsid w:val="00E138B7"/>
    <w:rsid w:val="00E14749"/>
    <w:rsid w:val="00E14880"/>
    <w:rsid w:val="00E15442"/>
    <w:rsid w:val="00E20AA8"/>
    <w:rsid w:val="00E225A0"/>
    <w:rsid w:val="00E22DD2"/>
    <w:rsid w:val="00E254A6"/>
    <w:rsid w:val="00E26220"/>
    <w:rsid w:val="00E26A71"/>
    <w:rsid w:val="00E27835"/>
    <w:rsid w:val="00E30AF5"/>
    <w:rsid w:val="00E32FBE"/>
    <w:rsid w:val="00E332F2"/>
    <w:rsid w:val="00E342F7"/>
    <w:rsid w:val="00E34CDC"/>
    <w:rsid w:val="00E40AB3"/>
    <w:rsid w:val="00E40B65"/>
    <w:rsid w:val="00E41AA1"/>
    <w:rsid w:val="00E42E98"/>
    <w:rsid w:val="00E42EC6"/>
    <w:rsid w:val="00E43934"/>
    <w:rsid w:val="00E43AB6"/>
    <w:rsid w:val="00E44878"/>
    <w:rsid w:val="00E448C6"/>
    <w:rsid w:val="00E44E26"/>
    <w:rsid w:val="00E46F0A"/>
    <w:rsid w:val="00E46F3B"/>
    <w:rsid w:val="00E51AE3"/>
    <w:rsid w:val="00E51E59"/>
    <w:rsid w:val="00E5380F"/>
    <w:rsid w:val="00E53999"/>
    <w:rsid w:val="00E55C28"/>
    <w:rsid w:val="00E57308"/>
    <w:rsid w:val="00E60037"/>
    <w:rsid w:val="00E60AAA"/>
    <w:rsid w:val="00E629B1"/>
    <w:rsid w:val="00E6365B"/>
    <w:rsid w:val="00E64F2F"/>
    <w:rsid w:val="00E65AE0"/>
    <w:rsid w:val="00E67602"/>
    <w:rsid w:val="00E714DF"/>
    <w:rsid w:val="00E7298B"/>
    <w:rsid w:val="00E733BC"/>
    <w:rsid w:val="00E73F3B"/>
    <w:rsid w:val="00E74326"/>
    <w:rsid w:val="00E74328"/>
    <w:rsid w:val="00E74AB5"/>
    <w:rsid w:val="00E7546F"/>
    <w:rsid w:val="00E7712A"/>
    <w:rsid w:val="00E81582"/>
    <w:rsid w:val="00E82C21"/>
    <w:rsid w:val="00E83361"/>
    <w:rsid w:val="00E84C65"/>
    <w:rsid w:val="00E8610F"/>
    <w:rsid w:val="00E86DA3"/>
    <w:rsid w:val="00E871F8"/>
    <w:rsid w:val="00E875BD"/>
    <w:rsid w:val="00E877C1"/>
    <w:rsid w:val="00E879F8"/>
    <w:rsid w:val="00E879FC"/>
    <w:rsid w:val="00E91B00"/>
    <w:rsid w:val="00E92DCF"/>
    <w:rsid w:val="00E93F50"/>
    <w:rsid w:val="00E95F27"/>
    <w:rsid w:val="00EA0877"/>
    <w:rsid w:val="00EA13B0"/>
    <w:rsid w:val="00EA2347"/>
    <w:rsid w:val="00EA3445"/>
    <w:rsid w:val="00EA474B"/>
    <w:rsid w:val="00EA6B82"/>
    <w:rsid w:val="00EA7468"/>
    <w:rsid w:val="00EB10DE"/>
    <w:rsid w:val="00EB155F"/>
    <w:rsid w:val="00EB31EB"/>
    <w:rsid w:val="00EB683D"/>
    <w:rsid w:val="00EB70DC"/>
    <w:rsid w:val="00EC3AA0"/>
    <w:rsid w:val="00EC4B84"/>
    <w:rsid w:val="00EC4ECF"/>
    <w:rsid w:val="00EC5064"/>
    <w:rsid w:val="00EC5C3F"/>
    <w:rsid w:val="00EC6169"/>
    <w:rsid w:val="00EC7829"/>
    <w:rsid w:val="00ED01FA"/>
    <w:rsid w:val="00ED04CA"/>
    <w:rsid w:val="00ED2B89"/>
    <w:rsid w:val="00ED3E46"/>
    <w:rsid w:val="00ED4064"/>
    <w:rsid w:val="00ED4F1A"/>
    <w:rsid w:val="00ED546E"/>
    <w:rsid w:val="00ED6432"/>
    <w:rsid w:val="00ED6BBC"/>
    <w:rsid w:val="00ED7039"/>
    <w:rsid w:val="00ED70DB"/>
    <w:rsid w:val="00EE0978"/>
    <w:rsid w:val="00EE09CC"/>
    <w:rsid w:val="00EE1D20"/>
    <w:rsid w:val="00EE1D55"/>
    <w:rsid w:val="00EE2BA5"/>
    <w:rsid w:val="00EE2C1C"/>
    <w:rsid w:val="00EE3177"/>
    <w:rsid w:val="00EE3835"/>
    <w:rsid w:val="00EE4F43"/>
    <w:rsid w:val="00EE5FE1"/>
    <w:rsid w:val="00EE68D4"/>
    <w:rsid w:val="00EF0C0D"/>
    <w:rsid w:val="00EF2073"/>
    <w:rsid w:val="00EF24BB"/>
    <w:rsid w:val="00EF3B78"/>
    <w:rsid w:val="00EF71BE"/>
    <w:rsid w:val="00F00CA5"/>
    <w:rsid w:val="00F02CF6"/>
    <w:rsid w:val="00F02FCF"/>
    <w:rsid w:val="00F04D67"/>
    <w:rsid w:val="00F07430"/>
    <w:rsid w:val="00F12396"/>
    <w:rsid w:val="00F15167"/>
    <w:rsid w:val="00F229E4"/>
    <w:rsid w:val="00F22DCA"/>
    <w:rsid w:val="00F23B1F"/>
    <w:rsid w:val="00F24588"/>
    <w:rsid w:val="00F2631F"/>
    <w:rsid w:val="00F302AF"/>
    <w:rsid w:val="00F302F2"/>
    <w:rsid w:val="00F30720"/>
    <w:rsid w:val="00F312FE"/>
    <w:rsid w:val="00F31650"/>
    <w:rsid w:val="00F319E6"/>
    <w:rsid w:val="00F33F00"/>
    <w:rsid w:val="00F37D5B"/>
    <w:rsid w:val="00F40258"/>
    <w:rsid w:val="00F40CE0"/>
    <w:rsid w:val="00F41261"/>
    <w:rsid w:val="00F42909"/>
    <w:rsid w:val="00F46E05"/>
    <w:rsid w:val="00F50960"/>
    <w:rsid w:val="00F5234B"/>
    <w:rsid w:val="00F5236D"/>
    <w:rsid w:val="00F55C84"/>
    <w:rsid w:val="00F57D81"/>
    <w:rsid w:val="00F57D87"/>
    <w:rsid w:val="00F6121E"/>
    <w:rsid w:val="00F61309"/>
    <w:rsid w:val="00F63D34"/>
    <w:rsid w:val="00F66220"/>
    <w:rsid w:val="00F662E0"/>
    <w:rsid w:val="00F7076E"/>
    <w:rsid w:val="00F7105F"/>
    <w:rsid w:val="00F77EF2"/>
    <w:rsid w:val="00F808BC"/>
    <w:rsid w:val="00F80C67"/>
    <w:rsid w:val="00F80D16"/>
    <w:rsid w:val="00F81BD6"/>
    <w:rsid w:val="00F84391"/>
    <w:rsid w:val="00F84B1E"/>
    <w:rsid w:val="00F8608D"/>
    <w:rsid w:val="00F8731A"/>
    <w:rsid w:val="00F87C6F"/>
    <w:rsid w:val="00F90BED"/>
    <w:rsid w:val="00F91027"/>
    <w:rsid w:val="00F92FB6"/>
    <w:rsid w:val="00FA0011"/>
    <w:rsid w:val="00FA02E0"/>
    <w:rsid w:val="00FA04B1"/>
    <w:rsid w:val="00FA0B3B"/>
    <w:rsid w:val="00FA2371"/>
    <w:rsid w:val="00FA5C2A"/>
    <w:rsid w:val="00FA5E31"/>
    <w:rsid w:val="00FA7661"/>
    <w:rsid w:val="00FB1088"/>
    <w:rsid w:val="00FB22A0"/>
    <w:rsid w:val="00FB2BCE"/>
    <w:rsid w:val="00FB3C51"/>
    <w:rsid w:val="00FB4EF9"/>
    <w:rsid w:val="00FB72CB"/>
    <w:rsid w:val="00FC0199"/>
    <w:rsid w:val="00FC0749"/>
    <w:rsid w:val="00FC21C3"/>
    <w:rsid w:val="00FC2B8C"/>
    <w:rsid w:val="00FC43F9"/>
    <w:rsid w:val="00FC5BD5"/>
    <w:rsid w:val="00FC6182"/>
    <w:rsid w:val="00FD1FF0"/>
    <w:rsid w:val="00FD306D"/>
    <w:rsid w:val="00FD577A"/>
    <w:rsid w:val="00FD595F"/>
    <w:rsid w:val="00FD5C55"/>
    <w:rsid w:val="00FD6EEA"/>
    <w:rsid w:val="00FD7919"/>
    <w:rsid w:val="00FD79EE"/>
    <w:rsid w:val="00FE13A4"/>
    <w:rsid w:val="00FE2502"/>
    <w:rsid w:val="00FE422E"/>
    <w:rsid w:val="00FE4703"/>
    <w:rsid w:val="00FE512C"/>
    <w:rsid w:val="00FE7597"/>
    <w:rsid w:val="00FF0AA3"/>
    <w:rsid w:val="00FF12DB"/>
    <w:rsid w:val="00FF1944"/>
    <w:rsid w:val="00FF263A"/>
    <w:rsid w:val="00FF31BF"/>
    <w:rsid w:val="00FF453F"/>
    <w:rsid w:val="00FF4769"/>
    <w:rsid w:val="00FF64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44119"/>
  <w15:docId w15:val="{04DEB8DE-5737-4089-AC99-F13F917C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001"/>
    <w:rPr>
      <w:rFonts w:ascii="Times New Roman" w:hAnsi="Times New Roman"/>
      <w:sz w:val="24"/>
    </w:rPr>
  </w:style>
  <w:style w:type="paragraph" w:styleId="Heading1">
    <w:name w:val="heading 1"/>
    <w:basedOn w:val="Normal"/>
    <w:next w:val="Normal"/>
    <w:link w:val="Heading1Char"/>
    <w:uiPriority w:val="9"/>
    <w:qFormat/>
    <w:rsid w:val="009C1D70"/>
    <w:pPr>
      <w:keepNext/>
      <w:keepLines/>
      <w:pBdr>
        <w:top w:val="single" w:sz="12" w:space="1" w:color="FF0000"/>
        <w:left w:val="single" w:sz="12" w:space="4" w:color="FF0000"/>
        <w:bottom w:val="single" w:sz="12" w:space="1" w:color="FF0000"/>
        <w:right w:val="single" w:sz="12" w:space="4" w:color="FF0000"/>
      </w:pBdr>
      <w:shd w:val="clear" w:color="auto" w:fill="1F3864" w:themeFill="accent5" w:themeFillShade="80"/>
      <w:spacing w:before="240" w:after="0"/>
      <w:outlineLvl w:val="0"/>
    </w:pPr>
    <w:rPr>
      <w:rFonts w:ascii="Times New Roman Bold" w:eastAsiaTheme="majorEastAsia" w:hAnsi="Times New Roman Bold" w:cstheme="majorBidi"/>
      <w:b/>
      <w:color w:val="FFFFFF" w:themeColor="background1"/>
      <w:sz w:val="32"/>
      <w:szCs w:val="32"/>
    </w:rPr>
  </w:style>
  <w:style w:type="paragraph" w:styleId="Heading2">
    <w:name w:val="heading 2"/>
    <w:basedOn w:val="Normal"/>
    <w:next w:val="Normal"/>
    <w:link w:val="Heading2Char"/>
    <w:uiPriority w:val="9"/>
    <w:unhideWhenUsed/>
    <w:qFormat/>
    <w:rsid w:val="001E0DAB"/>
    <w:pPr>
      <w:keepNext/>
      <w:keepLines/>
      <w:shd w:val="clear" w:color="auto" w:fill="8EAADB" w:themeFill="accent5" w:themeFillTint="99"/>
      <w:spacing w:before="120" w:after="0" w:line="240" w:lineRule="auto"/>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E40B65"/>
    <w:pPr>
      <w:keepNext/>
      <w:keepLines/>
      <w:shd w:val="clear" w:color="auto" w:fill="B4C6E7" w:themeFill="accent5" w:themeFillTint="66"/>
      <w:spacing w:before="40" w:after="0"/>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C47108"/>
    <w:pPr>
      <w:keepNext/>
      <w:keepLines/>
      <w:spacing w:before="40" w:after="12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D70"/>
    <w:rPr>
      <w:rFonts w:ascii="Times New Roman Bold" w:eastAsiaTheme="majorEastAsia" w:hAnsi="Times New Roman Bold" w:cstheme="majorBidi"/>
      <w:b/>
      <w:color w:val="FFFFFF" w:themeColor="background1"/>
      <w:sz w:val="32"/>
      <w:szCs w:val="32"/>
      <w:shd w:val="clear" w:color="auto" w:fill="1F3864" w:themeFill="accent5" w:themeFillShade="80"/>
    </w:rPr>
  </w:style>
  <w:style w:type="character" w:customStyle="1" w:styleId="Heading2Char">
    <w:name w:val="Heading 2 Char"/>
    <w:basedOn w:val="DefaultParagraphFont"/>
    <w:link w:val="Heading2"/>
    <w:uiPriority w:val="9"/>
    <w:rsid w:val="001E0DAB"/>
    <w:rPr>
      <w:rFonts w:ascii="Times New Roman" w:eastAsiaTheme="majorEastAsia" w:hAnsi="Times New Roman" w:cstheme="majorBidi"/>
      <w:b/>
      <w:sz w:val="26"/>
      <w:szCs w:val="26"/>
      <w:shd w:val="clear" w:color="auto" w:fill="8EAADB" w:themeFill="accent5" w:themeFillTint="99"/>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0C5269"/>
    <w:pPr>
      <w:ind w:left="720"/>
      <w:contextualSpacing/>
    </w:p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E332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semiHidden/>
    <w:rsid w:val="00E332F2"/>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E332F2"/>
    <w:rPr>
      <w:vertAlign w:val="superscript"/>
    </w:rPr>
  </w:style>
  <w:style w:type="table" w:styleId="TableGrid">
    <w:name w:val="Table Grid"/>
    <w:basedOn w:val="TableNormal"/>
    <w:rsid w:val="00E332F2"/>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332F2"/>
    <w:pPr>
      <w:spacing w:line="240" w:lineRule="exact"/>
    </w:pPr>
    <w:rPr>
      <w:vertAlign w:val="superscript"/>
    </w:rPr>
  </w:style>
  <w:style w:type="character" w:customStyle="1" w:styleId="Heading3Char">
    <w:name w:val="Heading 3 Char"/>
    <w:basedOn w:val="DefaultParagraphFont"/>
    <w:link w:val="Heading3"/>
    <w:uiPriority w:val="9"/>
    <w:rsid w:val="00E40B65"/>
    <w:rPr>
      <w:rFonts w:ascii="Times New Roman" w:eastAsiaTheme="majorEastAsia" w:hAnsi="Times New Roman" w:cstheme="majorBidi"/>
      <w:b/>
      <w:i/>
      <w:sz w:val="24"/>
      <w:szCs w:val="24"/>
      <w:shd w:val="clear" w:color="auto" w:fill="B4C6E7" w:themeFill="accent5" w:themeFillTint="66"/>
    </w:rPr>
  </w:style>
  <w:style w:type="character" w:styleId="Hyperlink">
    <w:name w:val="Hyperlink"/>
    <w:basedOn w:val="DefaultParagraphFont"/>
    <w:uiPriority w:val="99"/>
    <w:rsid w:val="00A50B8E"/>
    <w:rPr>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A50B8E"/>
  </w:style>
  <w:style w:type="table" w:customStyle="1" w:styleId="TableGrid1">
    <w:name w:val="Table Grid1"/>
    <w:basedOn w:val="TableNormal"/>
    <w:next w:val="TableGrid"/>
    <w:uiPriority w:val="59"/>
    <w:rsid w:val="003B35F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47517"/>
    <w:pPr>
      <w:spacing w:after="200" w:line="240" w:lineRule="auto"/>
    </w:pPr>
    <w:rPr>
      <w:rFonts w:eastAsia="Times New Roman" w:cs="Times New Roman"/>
      <w:i/>
      <w:iCs/>
      <w:color w:val="44546A" w:themeColor="text2"/>
      <w:sz w:val="18"/>
      <w:szCs w:val="18"/>
      <w:lang w:val="en-US"/>
    </w:rPr>
  </w:style>
  <w:style w:type="table" w:customStyle="1" w:styleId="TableGrid2">
    <w:name w:val="Table Grid2"/>
    <w:basedOn w:val="TableNormal"/>
    <w:next w:val="TableGrid"/>
    <w:rsid w:val="00CB2B23"/>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CB2B23"/>
    <w:pPr>
      <w:suppressAutoHyphens/>
      <w:spacing w:before="120" w:after="120" w:line="240" w:lineRule="auto"/>
      <w:jc w:val="both"/>
    </w:pPr>
    <w:rPr>
      <w:rFonts w:eastAsia="Times New Roman" w:cs="Times New Roman"/>
      <w:szCs w:val="24"/>
      <w:lang w:val="en-US" w:eastAsia="en-GB"/>
    </w:rPr>
  </w:style>
  <w:style w:type="table" w:customStyle="1" w:styleId="TableGrid3">
    <w:name w:val="Table Grid3"/>
    <w:basedOn w:val="TableNormal"/>
    <w:next w:val="TableGrid"/>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basedOn w:val="DefaultParagraphFont"/>
    <w:rsid w:val="00A515EE"/>
    <w:rPr>
      <w:rFonts w:ascii="Times New Roman" w:eastAsia="Times New Roman" w:hAnsi="Times New Roman" w:cs="Times New Roman"/>
      <w:sz w:val="20"/>
      <w:szCs w:val="20"/>
      <w:lang w:val="en-GB" w:eastAsia="ar-SA"/>
    </w:rPr>
  </w:style>
  <w:style w:type="paragraph" w:customStyle="1" w:styleId="Text1">
    <w:name w:val="Text 1"/>
    <w:basedOn w:val="Normal"/>
    <w:rsid w:val="00A515EE"/>
    <w:pPr>
      <w:spacing w:after="240" w:line="240" w:lineRule="auto"/>
      <w:ind w:left="482"/>
      <w:jc w:val="both"/>
    </w:pPr>
    <w:rPr>
      <w:rFonts w:ascii="Arial" w:eastAsia="Times New Roman" w:hAnsi="Arial" w:cs="Times New Roman"/>
      <w:snapToGrid w:val="0"/>
      <w:szCs w:val="20"/>
      <w:lang w:val="en-GB"/>
    </w:rPr>
  </w:style>
  <w:style w:type="paragraph" w:customStyle="1" w:styleId="BodyTextAriel">
    <w:name w:val="Body Text Ariel"/>
    <w:basedOn w:val="Normal"/>
    <w:rsid w:val="00A515EE"/>
    <w:pPr>
      <w:tabs>
        <w:tab w:val="left" w:pos="425"/>
        <w:tab w:val="left" w:pos="709"/>
        <w:tab w:val="left" w:pos="992"/>
      </w:tabs>
      <w:spacing w:after="0" w:line="240" w:lineRule="auto"/>
    </w:pPr>
    <w:rPr>
      <w:rFonts w:ascii="Arial" w:eastAsia="Calibri" w:hAnsi="Arial" w:cs="Times New Roman"/>
      <w:lang w:val="en-US" w:eastAsia="ar-SA"/>
    </w:rPr>
  </w:style>
  <w:style w:type="table" w:customStyle="1" w:styleId="TableGrid5">
    <w:name w:val="Table Grid5"/>
    <w:basedOn w:val="TableNormal"/>
    <w:next w:val="TableGrid"/>
    <w:rsid w:val="0079336B"/>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9002F"/>
    <w:pPr>
      <w:outlineLvl w:val="9"/>
    </w:pPr>
    <w:rPr>
      <w:lang w:val="en-US"/>
    </w:rPr>
  </w:style>
  <w:style w:type="paragraph" w:styleId="TOC1">
    <w:name w:val="toc 1"/>
    <w:basedOn w:val="Normal"/>
    <w:next w:val="Normal"/>
    <w:autoRedefine/>
    <w:uiPriority w:val="39"/>
    <w:unhideWhenUsed/>
    <w:rsid w:val="00E1208C"/>
    <w:pPr>
      <w:spacing w:after="100"/>
    </w:pPr>
    <w:rPr>
      <w:b/>
      <w:sz w:val="28"/>
    </w:rPr>
  </w:style>
  <w:style w:type="paragraph" w:styleId="TOC2">
    <w:name w:val="toc 2"/>
    <w:basedOn w:val="Normal"/>
    <w:next w:val="Normal"/>
    <w:autoRedefine/>
    <w:uiPriority w:val="39"/>
    <w:unhideWhenUsed/>
    <w:rsid w:val="00E1208C"/>
    <w:pPr>
      <w:spacing w:after="100"/>
      <w:ind w:left="220"/>
    </w:pPr>
  </w:style>
  <w:style w:type="paragraph" w:styleId="TOC3">
    <w:name w:val="toc 3"/>
    <w:basedOn w:val="Normal"/>
    <w:next w:val="Normal"/>
    <w:autoRedefine/>
    <w:uiPriority w:val="39"/>
    <w:unhideWhenUsed/>
    <w:rsid w:val="00E1208C"/>
    <w:pPr>
      <w:spacing w:after="100"/>
      <w:ind w:left="440"/>
    </w:pPr>
    <w:rPr>
      <w:i/>
    </w:rPr>
  </w:style>
  <w:style w:type="paragraph" w:styleId="BalloonText">
    <w:name w:val="Balloon Text"/>
    <w:basedOn w:val="Normal"/>
    <w:link w:val="BalloonTextChar"/>
    <w:uiPriority w:val="99"/>
    <w:semiHidden/>
    <w:unhideWhenUsed/>
    <w:rsid w:val="00E25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4A6"/>
    <w:rPr>
      <w:rFonts w:ascii="Segoe UI" w:hAnsi="Segoe UI" w:cs="Segoe UI"/>
      <w:sz w:val="18"/>
      <w:szCs w:val="18"/>
    </w:rPr>
  </w:style>
  <w:style w:type="paragraph" w:styleId="Header">
    <w:name w:val="header"/>
    <w:aliases w:val=" Char"/>
    <w:basedOn w:val="Normal"/>
    <w:link w:val="HeaderChar"/>
    <w:unhideWhenUsed/>
    <w:rsid w:val="007C35B2"/>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7C35B2"/>
  </w:style>
  <w:style w:type="paragraph" w:styleId="Footer">
    <w:name w:val="footer"/>
    <w:basedOn w:val="Normal"/>
    <w:link w:val="FooterChar"/>
    <w:uiPriority w:val="99"/>
    <w:unhideWhenUsed/>
    <w:rsid w:val="007C35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5B2"/>
  </w:style>
  <w:style w:type="paragraph" w:customStyle="1" w:styleId="CM1">
    <w:name w:val="CM1"/>
    <w:basedOn w:val="Normal"/>
    <w:next w:val="Normal"/>
    <w:uiPriority w:val="99"/>
    <w:rsid w:val="00960975"/>
    <w:pPr>
      <w:autoSpaceDE w:val="0"/>
      <w:autoSpaceDN w:val="0"/>
      <w:adjustRightInd w:val="0"/>
      <w:spacing w:after="0" w:line="240" w:lineRule="auto"/>
    </w:pPr>
    <w:rPr>
      <w:rFonts w:ascii="EUAlbertina" w:eastAsia="Times New Roman" w:hAnsi="EUAlbertina" w:cs="Times New Roman"/>
      <w:szCs w:val="24"/>
    </w:rPr>
  </w:style>
  <w:style w:type="character" w:customStyle="1" w:styleId="Heading4Char">
    <w:name w:val="Heading 4 Char"/>
    <w:basedOn w:val="DefaultParagraphFont"/>
    <w:link w:val="Heading4"/>
    <w:uiPriority w:val="9"/>
    <w:rsid w:val="00C47108"/>
    <w:rPr>
      <w:rFonts w:ascii="Times New Roman" w:eastAsiaTheme="majorEastAsia" w:hAnsi="Times New Roman" w:cstheme="majorBidi"/>
      <w:b/>
      <w:iCs/>
      <w:sz w:val="24"/>
    </w:rPr>
  </w:style>
  <w:style w:type="paragraph" w:styleId="TOC4">
    <w:name w:val="toc 4"/>
    <w:basedOn w:val="Normal"/>
    <w:next w:val="Normal"/>
    <w:autoRedefine/>
    <w:uiPriority w:val="39"/>
    <w:unhideWhenUsed/>
    <w:rsid w:val="00D7711F"/>
    <w:pPr>
      <w:spacing w:after="100"/>
      <w:ind w:left="527"/>
    </w:pPr>
    <w:rPr>
      <w:i/>
      <w:sz w:val="22"/>
    </w:rPr>
  </w:style>
  <w:style w:type="paragraph" w:styleId="NormalWeb">
    <w:name w:val="Normal (Web)"/>
    <w:basedOn w:val="Normal"/>
    <w:uiPriority w:val="99"/>
    <w:semiHidden/>
    <w:unhideWhenUsed/>
    <w:rsid w:val="00C04F52"/>
    <w:pPr>
      <w:spacing w:before="100" w:beforeAutospacing="1" w:after="100" w:afterAutospacing="1" w:line="240" w:lineRule="auto"/>
    </w:pPr>
    <w:rPr>
      <w:rFonts w:eastAsia="Times New Roman" w:cs="Times New Roman"/>
      <w:szCs w:val="24"/>
      <w:lang w:eastAsia="ro-RO"/>
    </w:rPr>
  </w:style>
  <w:style w:type="character" w:customStyle="1" w:styleId="apple-converted-space">
    <w:name w:val="apple-converted-space"/>
    <w:basedOn w:val="DefaultParagraphFont"/>
    <w:rsid w:val="00C04F52"/>
  </w:style>
  <w:style w:type="character" w:styleId="Strong">
    <w:name w:val="Strong"/>
    <w:basedOn w:val="DefaultParagraphFont"/>
    <w:uiPriority w:val="22"/>
    <w:qFormat/>
    <w:rsid w:val="00C04F52"/>
    <w:rPr>
      <w:b/>
      <w:bCs/>
    </w:rPr>
  </w:style>
  <w:style w:type="character" w:styleId="FollowedHyperlink">
    <w:name w:val="FollowedHyperlink"/>
    <w:basedOn w:val="DefaultParagraphFont"/>
    <w:uiPriority w:val="99"/>
    <w:semiHidden/>
    <w:unhideWhenUsed/>
    <w:rsid w:val="000479BD"/>
    <w:rPr>
      <w:color w:val="954F72" w:themeColor="followedHyperlink"/>
      <w:u w:val="single"/>
    </w:rPr>
  </w:style>
  <w:style w:type="character" w:styleId="CommentReference">
    <w:name w:val="annotation reference"/>
    <w:basedOn w:val="DefaultParagraphFont"/>
    <w:uiPriority w:val="99"/>
    <w:semiHidden/>
    <w:unhideWhenUsed/>
    <w:rsid w:val="006706DF"/>
    <w:rPr>
      <w:sz w:val="16"/>
      <w:szCs w:val="16"/>
    </w:rPr>
  </w:style>
  <w:style w:type="paragraph" w:styleId="CommentText">
    <w:name w:val="annotation text"/>
    <w:basedOn w:val="Normal"/>
    <w:link w:val="CommentTextChar"/>
    <w:uiPriority w:val="99"/>
    <w:semiHidden/>
    <w:unhideWhenUsed/>
    <w:rsid w:val="006706DF"/>
    <w:pPr>
      <w:spacing w:line="240" w:lineRule="auto"/>
    </w:pPr>
    <w:rPr>
      <w:sz w:val="20"/>
      <w:szCs w:val="20"/>
    </w:rPr>
  </w:style>
  <w:style w:type="character" w:customStyle="1" w:styleId="CommentTextChar">
    <w:name w:val="Comment Text Char"/>
    <w:basedOn w:val="DefaultParagraphFont"/>
    <w:link w:val="CommentText"/>
    <w:uiPriority w:val="99"/>
    <w:semiHidden/>
    <w:rsid w:val="006706D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706DF"/>
    <w:rPr>
      <w:b/>
      <w:bCs/>
    </w:rPr>
  </w:style>
  <w:style w:type="character" w:customStyle="1" w:styleId="CommentSubjectChar">
    <w:name w:val="Comment Subject Char"/>
    <w:basedOn w:val="CommentTextChar"/>
    <w:link w:val="CommentSubject"/>
    <w:uiPriority w:val="99"/>
    <w:semiHidden/>
    <w:rsid w:val="006706DF"/>
    <w:rPr>
      <w:rFonts w:ascii="Times New Roman" w:hAnsi="Times New Roman"/>
      <w:b/>
      <w:bCs/>
      <w:sz w:val="20"/>
      <w:szCs w:val="20"/>
    </w:rPr>
  </w:style>
  <w:style w:type="paragraph" w:styleId="Revision">
    <w:name w:val="Revision"/>
    <w:hidden/>
    <w:uiPriority w:val="99"/>
    <w:semiHidden/>
    <w:rsid w:val="004E0BA5"/>
    <w:pPr>
      <w:spacing w:after="0" w:line="240" w:lineRule="auto"/>
    </w:pPr>
    <w:rPr>
      <w:rFonts w:ascii="Times New Roman" w:hAnsi="Times New Roman"/>
      <w:sz w:val="24"/>
    </w:rPr>
  </w:style>
  <w:style w:type="character" w:customStyle="1" w:styleId="sden">
    <w:name w:val="s_den"/>
    <w:basedOn w:val="DefaultParagraphFont"/>
    <w:rsid w:val="00480AC6"/>
  </w:style>
  <w:style w:type="character" w:customStyle="1" w:styleId="shdr">
    <w:name w:val="s_hdr"/>
    <w:basedOn w:val="DefaultParagraphFont"/>
    <w:rsid w:val="00480AC6"/>
  </w:style>
  <w:style w:type="character" w:customStyle="1" w:styleId="panchor">
    <w:name w:val="panchor"/>
    <w:basedOn w:val="DefaultParagraphFont"/>
    <w:rsid w:val="00256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35336">
      <w:bodyDiv w:val="1"/>
      <w:marLeft w:val="0"/>
      <w:marRight w:val="0"/>
      <w:marTop w:val="0"/>
      <w:marBottom w:val="0"/>
      <w:divBdr>
        <w:top w:val="none" w:sz="0" w:space="0" w:color="auto"/>
        <w:left w:val="none" w:sz="0" w:space="0" w:color="auto"/>
        <w:bottom w:val="none" w:sz="0" w:space="0" w:color="auto"/>
        <w:right w:val="none" w:sz="0" w:space="0" w:color="auto"/>
      </w:divBdr>
    </w:div>
    <w:div w:id="262108430">
      <w:bodyDiv w:val="1"/>
      <w:marLeft w:val="0"/>
      <w:marRight w:val="0"/>
      <w:marTop w:val="0"/>
      <w:marBottom w:val="0"/>
      <w:divBdr>
        <w:top w:val="none" w:sz="0" w:space="0" w:color="auto"/>
        <w:left w:val="none" w:sz="0" w:space="0" w:color="auto"/>
        <w:bottom w:val="none" w:sz="0" w:space="0" w:color="auto"/>
        <w:right w:val="none" w:sz="0" w:space="0" w:color="auto"/>
      </w:divBdr>
    </w:div>
    <w:div w:id="383605934">
      <w:bodyDiv w:val="1"/>
      <w:marLeft w:val="0"/>
      <w:marRight w:val="0"/>
      <w:marTop w:val="0"/>
      <w:marBottom w:val="0"/>
      <w:divBdr>
        <w:top w:val="none" w:sz="0" w:space="0" w:color="auto"/>
        <w:left w:val="none" w:sz="0" w:space="0" w:color="auto"/>
        <w:bottom w:val="none" w:sz="0" w:space="0" w:color="auto"/>
        <w:right w:val="none" w:sz="0" w:space="0" w:color="auto"/>
      </w:divBdr>
    </w:div>
    <w:div w:id="502743355">
      <w:bodyDiv w:val="1"/>
      <w:marLeft w:val="0"/>
      <w:marRight w:val="0"/>
      <w:marTop w:val="0"/>
      <w:marBottom w:val="0"/>
      <w:divBdr>
        <w:top w:val="none" w:sz="0" w:space="0" w:color="auto"/>
        <w:left w:val="none" w:sz="0" w:space="0" w:color="auto"/>
        <w:bottom w:val="none" w:sz="0" w:space="0" w:color="auto"/>
        <w:right w:val="none" w:sz="0" w:space="0" w:color="auto"/>
      </w:divBdr>
    </w:div>
    <w:div w:id="660082852">
      <w:bodyDiv w:val="1"/>
      <w:marLeft w:val="0"/>
      <w:marRight w:val="0"/>
      <w:marTop w:val="0"/>
      <w:marBottom w:val="0"/>
      <w:divBdr>
        <w:top w:val="none" w:sz="0" w:space="0" w:color="auto"/>
        <w:left w:val="none" w:sz="0" w:space="0" w:color="auto"/>
        <w:bottom w:val="none" w:sz="0" w:space="0" w:color="auto"/>
        <w:right w:val="none" w:sz="0" w:space="0" w:color="auto"/>
      </w:divBdr>
    </w:div>
    <w:div w:id="899630341">
      <w:bodyDiv w:val="1"/>
      <w:marLeft w:val="0"/>
      <w:marRight w:val="0"/>
      <w:marTop w:val="0"/>
      <w:marBottom w:val="0"/>
      <w:divBdr>
        <w:top w:val="none" w:sz="0" w:space="0" w:color="auto"/>
        <w:left w:val="none" w:sz="0" w:space="0" w:color="auto"/>
        <w:bottom w:val="none" w:sz="0" w:space="0" w:color="auto"/>
        <w:right w:val="none" w:sz="0" w:space="0" w:color="auto"/>
      </w:divBdr>
    </w:div>
    <w:div w:id="1041175715">
      <w:bodyDiv w:val="1"/>
      <w:marLeft w:val="0"/>
      <w:marRight w:val="0"/>
      <w:marTop w:val="0"/>
      <w:marBottom w:val="0"/>
      <w:divBdr>
        <w:top w:val="none" w:sz="0" w:space="0" w:color="auto"/>
        <w:left w:val="none" w:sz="0" w:space="0" w:color="auto"/>
        <w:bottom w:val="none" w:sz="0" w:space="0" w:color="auto"/>
        <w:right w:val="none" w:sz="0" w:space="0" w:color="auto"/>
      </w:divBdr>
    </w:div>
    <w:div w:id="1545949794">
      <w:bodyDiv w:val="1"/>
      <w:marLeft w:val="0"/>
      <w:marRight w:val="0"/>
      <w:marTop w:val="0"/>
      <w:marBottom w:val="0"/>
      <w:divBdr>
        <w:top w:val="none" w:sz="0" w:space="0" w:color="auto"/>
        <w:left w:val="none" w:sz="0" w:space="0" w:color="auto"/>
        <w:bottom w:val="none" w:sz="0" w:space="0" w:color="auto"/>
        <w:right w:val="none" w:sz="0" w:space="0" w:color="auto"/>
      </w:divBdr>
    </w:div>
    <w:div w:id="1851333903">
      <w:bodyDiv w:val="1"/>
      <w:marLeft w:val="0"/>
      <w:marRight w:val="0"/>
      <w:marTop w:val="0"/>
      <w:marBottom w:val="0"/>
      <w:divBdr>
        <w:top w:val="none" w:sz="0" w:space="0" w:color="auto"/>
        <w:left w:val="none" w:sz="0" w:space="0" w:color="auto"/>
        <w:bottom w:val="none" w:sz="0" w:space="0" w:color="auto"/>
        <w:right w:val="none" w:sz="0" w:space="0" w:color="auto"/>
      </w:divBdr>
    </w:div>
    <w:div w:id="1915775410">
      <w:bodyDiv w:val="1"/>
      <w:marLeft w:val="0"/>
      <w:marRight w:val="0"/>
      <w:marTop w:val="0"/>
      <w:marBottom w:val="0"/>
      <w:divBdr>
        <w:top w:val="none" w:sz="0" w:space="0" w:color="auto"/>
        <w:left w:val="none" w:sz="0" w:space="0" w:color="auto"/>
        <w:bottom w:val="none" w:sz="0" w:space="0" w:color="auto"/>
        <w:right w:val="none" w:sz="0" w:space="0" w:color="auto"/>
      </w:divBdr>
    </w:div>
    <w:div w:id="192167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e.gov.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onduri-ue.ro"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mfe.gov.ro/identitate-vizual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92151-3864-4D13-8F82-82C956D3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12361</Words>
  <Characters>70460</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Anca Tevi</dc:creator>
  <cp:lastModifiedBy>ioana cazan</cp:lastModifiedBy>
  <cp:revision>6</cp:revision>
  <cp:lastPrinted>2020-09-02T05:58:00Z</cp:lastPrinted>
  <dcterms:created xsi:type="dcterms:W3CDTF">2020-09-07T08:51:00Z</dcterms:created>
  <dcterms:modified xsi:type="dcterms:W3CDTF">2020-09-07T11:50:00Z</dcterms:modified>
</cp:coreProperties>
</file>